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C5" w:rsidRDefault="00C04AC5" w:rsidP="00876607">
      <w:pPr>
        <w:jc w:val="center"/>
        <w:rPr>
          <w:b/>
          <w:szCs w:val="28"/>
        </w:rPr>
      </w:pPr>
      <w:r>
        <w:rPr>
          <w:b/>
          <w:szCs w:val="28"/>
        </w:rPr>
        <w:t>ЗАКОН УЛЬЯНОВСКОЙ ОБЛАСТИ</w:t>
      </w:r>
    </w:p>
    <w:p w:rsidR="00C04AC5" w:rsidRDefault="00C04AC5" w:rsidP="00876607">
      <w:pPr>
        <w:jc w:val="center"/>
        <w:rPr>
          <w:b/>
          <w:szCs w:val="28"/>
        </w:rPr>
      </w:pPr>
    </w:p>
    <w:p w:rsidR="00C04AC5" w:rsidRDefault="00C04AC5" w:rsidP="00876607">
      <w:pPr>
        <w:jc w:val="center"/>
        <w:rPr>
          <w:b/>
          <w:szCs w:val="28"/>
        </w:rPr>
      </w:pPr>
    </w:p>
    <w:p w:rsidR="00C04AC5" w:rsidRDefault="00C04AC5" w:rsidP="00876607">
      <w:pPr>
        <w:jc w:val="center"/>
        <w:rPr>
          <w:b/>
          <w:szCs w:val="28"/>
        </w:rPr>
      </w:pPr>
    </w:p>
    <w:p w:rsidR="00C04AC5" w:rsidRDefault="00C04AC5" w:rsidP="00876607">
      <w:pPr>
        <w:jc w:val="center"/>
        <w:rPr>
          <w:b/>
          <w:szCs w:val="28"/>
        </w:rPr>
      </w:pPr>
    </w:p>
    <w:p w:rsidR="00C04AC5" w:rsidRDefault="00C04AC5" w:rsidP="00365584">
      <w:pPr>
        <w:jc w:val="center"/>
        <w:rPr>
          <w:b/>
          <w:szCs w:val="28"/>
        </w:rPr>
      </w:pPr>
      <w:r>
        <w:rPr>
          <w:b/>
          <w:szCs w:val="28"/>
        </w:rPr>
        <w:t xml:space="preserve">О бюджете Территориального фонда обязательного медицинского </w:t>
      </w:r>
    </w:p>
    <w:p w:rsidR="00C04AC5" w:rsidRDefault="00C04AC5" w:rsidP="00365584">
      <w:pPr>
        <w:jc w:val="center"/>
        <w:rPr>
          <w:b/>
          <w:szCs w:val="28"/>
        </w:rPr>
      </w:pPr>
      <w:r>
        <w:rPr>
          <w:b/>
          <w:szCs w:val="28"/>
        </w:rPr>
        <w:t xml:space="preserve">страхования Ульяновской области на 2017 год </w:t>
      </w:r>
    </w:p>
    <w:p w:rsidR="00C04AC5" w:rsidRDefault="00C04AC5" w:rsidP="00365584">
      <w:pPr>
        <w:jc w:val="center"/>
        <w:rPr>
          <w:b/>
          <w:szCs w:val="28"/>
        </w:rPr>
      </w:pPr>
      <w:r>
        <w:rPr>
          <w:b/>
          <w:szCs w:val="28"/>
        </w:rPr>
        <w:t>и на плановый период 2018 и 2019 годов</w:t>
      </w:r>
    </w:p>
    <w:p w:rsidR="00C04AC5" w:rsidRDefault="00C04AC5" w:rsidP="00365584">
      <w:pPr>
        <w:jc w:val="center"/>
        <w:rPr>
          <w:b/>
          <w:szCs w:val="28"/>
        </w:rPr>
      </w:pPr>
    </w:p>
    <w:p w:rsidR="00C04AC5" w:rsidRDefault="00C04AC5" w:rsidP="00365584">
      <w:pPr>
        <w:jc w:val="center"/>
        <w:rPr>
          <w:b/>
          <w:szCs w:val="28"/>
        </w:rPr>
      </w:pPr>
    </w:p>
    <w:p w:rsidR="00C04AC5" w:rsidRDefault="00C04AC5" w:rsidP="00365584">
      <w:pPr>
        <w:jc w:val="center"/>
        <w:rPr>
          <w:b/>
          <w:szCs w:val="28"/>
        </w:rPr>
      </w:pPr>
    </w:p>
    <w:p w:rsidR="00C04AC5" w:rsidRPr="008F455B" w:rsidRDefault="00C04AC5" w:rsidP="00365584">
      <w:pPr>
        <w:jc w:val="center"/>
        <w:rPr>
          <w:sz w:val="24"/>
          <w:szCs w:val="24"/>
        </w:rPr>
      </w:pPr>
      <w:r>
        <w:rPr>
          <w:sz w:val="24"/>
          <w:szCs w:val="24"/>
        </w:rPr>
        <w:t>Принят Законодательным Собранием Ульяновской области 20 октября 2016 года</w:t>
      </w:r>
    </w:p>
    <w:p w:rsidR="00C04AC5" w:rsidRDefault="00C04AC5" w:rsidP="00365584">
      <w:pPr>
        <w:jc w:val="center"/>
        <w:rPr>
          <w:b/>
          <w:szCs w:val="28"/>
        </w:rPr>
      </w:pPr>
    </w:p>
    <w:p w:rsidR="00C04AC5" w:rsidRDefault="00C04AC5" w:rsidP="00365584">
      <w:pPr>
        <w:jc w:val="center"/>
        <w:rPr>
          <w:b/>
          <w:szCs w:val="28"/>
        </w:rPr>
      </w:pPr>
    </w:p>
    <w:p w:rsidR="00C04AC5" w:rsidRDefault="00C04AC5" w:rsidP="00365584">
      <w:pPr>
        <w:jc w:val="center"/>
        <w:rPr>
          <w:b/>
          <w:szCs w:val="28"/>
        </w:rPr>
      </w:pPr>
    </w:p>
    <w:tbl>
      <w:tblPr>
        <w:tblW w:w="0" w:type="auto"/>
        <w:tblInd w:w="817" w:type="dxa"/>
        <w:tblLook w:val="00A0"/>
      </w:tblPr>
      <w:tblGrid>
        <w:gridCol w:w="1276"/>
        <w:gridCol w:w="8044"/>
      </w:tblGrid>
      <w:tr w:rsidR="00C04AC5" w:rsidTr="00AF0C05">
        <w:tc>
          <w:tcPr>
            <w:tcW w:w="1276" w:type="dxa"/>
          </w:tcPr>
          <w:p w:rsidR="00C04AC5" w:rsidRPr="00AF0C05" w:rsidRDefault="00C04AC5" w:rsidP="00AF0C05">
            <w:pPr>
              <w:ind w:left="-108"/>
              <w:jc w:val="both"/>
              <w:rPr>
                <w:b/>
                <w:szCs w:val="28"/>
              </w:rPr>
            </w:pPr>
            <w:r w:rsidRPr="00AF0C05">
              <w:rPr>
                <w:szCs w:val="28"/>
              </w:rPr>
              <w:t>Статья 1.</w:t>
            </w:r>
          </w:p>
        </w:tc>
        <w:tc>
          <w:tcPr>
            <w:tcW w:w="8044" w:type="dxa"/>
          </w:tcPr>
          <w:p w:rsidR="00C04AC5" w:rsidRPr="00AF0C05" w:rsidRDefault="00C04AC5" w:rsidP="00AF0C05">
            <w:pPr>
              <w:ind w:left="-108"/>
              <w:jc w:val="both"/>
              <w:rPr>
                <w:b/>
                <w:szCs w:val="28"/>
              </w:rPr>
            </w:pPr>
            <w:r w:rsidRPr="00AF0C05">
              <w:rPr>
                <w:b/>
                <w:szCs w:val="28"/>
              </w:rPr>
              <w:t xml:space="preserve">Основные характеристики бюджета Территориального фонда обязательного медицинского страхования Ульяновской </w:t>
            </w:r>
            <w:r w:rsidRPr="00AF0C05">
              <w:rPr>
                <w:b/>
                <w:szCs w:val="28"/>
              </w:rPr>
              <w:br/>
              <w:t>области на 2017 год и на плановый период 2018 и 2019 годов</w:t>
            </w:r>
          </w:p>
        </w:tc>
      </w:tr>
    </w:tbl>
    <w:p w:rsidR="00C04AC5" w:rsidRDefault="00C04AC5" w:rsidP="00D7529C">
      <w:pPr>
        <w:tabs>
          <w:tab w:val="left" w:pos="567"/>
        </w:tabs>
        <w:autoSpaceDE w:val="0"/>
        <w:autoSpaceDN w:val="0"/>
        <w:adjustRightInd w:val="0"/>
        <w:ind w:firstLine="540"/>
        <w:jc w:val="both"/>
        <w:rPr>
          <w:szCs w:val="28"/>
        </w:rPr>
      </w:pPr>
    </w:p>
    <w:p w:rsidR="00C04AC5" w:rsidRDefault="00C04AC5" w:rsidP="00365584">
      <w:pPr>
        <w:widowControl w:val="0"/>
        <w:tabs>
          <w:tab w:val="left" w:pos="567"/>
        </w:tabs>
        <w:suppressAutoHyphens/>
        <w:autoSpaceDE w:val="0"/>
        <w:autoSpaceDN w:val="0"/>
        <w:adjustRightInd w:val="0"/>
        <w:spacing w:line="355" w:lineRule="auto"/>
        <w:ind w:firstLine="709"/>
        <w:jc w:val="both"/>
        <w:rPr>
          <w:szCs w:val="28"/>
        </w:rPr>
      </w:pPr>
      <w:r>
        <w:rPr>
          <w:szCs w:val="28"/>
        </w:rPr>
        <w:t xml:space="preserve">1. </w:t>
      </w:r>
      <w:r w:rsidRPr="00DA5FDD">
        <w:rPr>
          <w:szCs w:val="28"/>
        </w:rPr>
        <w:t xml:space="preserve">Утвердить </w:t>
      </w:r>
      <w:r>
        <w:rPr>
          <w:szCs w:val="28"/>
        </w:rPr>
        <w:t>о</w:t>
      </w:r>
      <w:r w:rsidRPr="00DA5FDD">
        <w:rPr>
          <w:szCs w:val="28"/>
        </w:rPr>
        <w:t xml:space="preserve">сновные характеристики бюджета </w:t>
      </w:r>
      <w:r>
        <w:rPr>
          <w:szCs w:val="28"/>
        </w:rPr>
        <w:t>Т</w:t>
      </w:r>
      <w:r w:rsidRPr="00DA5FDD">
        <w:rPr>
          <w:szCs w:val="28"/>
        </w:rPr>
        <w:t>ерриториального фонда обязательного медицинского страхования Ульяновской области</w:t>
      </w:r>
      <w:r>
        <w:rPr>
          <w:b/>
          <w:szCs w:val="28"/>
        </w:rPr>
        <w:t xml:space="preserve"> </w:t>
      </w:r>
      <w:r w:rsidRPr="00B360C7">
        <w:rPr>
          <w:szCs w:val="28"/>
        </w:rPr>
        <w:t>(</w:t>
      </w:r>
      <w:r>
        <w:rPr>
          <w:szCs w:val="28"/>
        </w:rPr>
        <w:t xml:space="preserve">далее – </w:t>
      </w:r>
      <w:r w:rsidRPr="00DA5FDD">
        <w:rPr>
          <w:szCs w:val="28"/>
        </w:rPr>
        <w:t>Фонд)</w:t>
      </w:r>
      <w:r>
        <w:rPr>
          <w:szCs w:val="28"/>
        </w:rPr>
        <w:t xml:space="preserve"> </w:t>
      </w:r>
      <w:r>
        <w:rPr>
          <w:szCs w:val="28"/>
        </w:rPr>
        <w:br/>
        <w:t xml:space="preserve">на 2017 год: </w:t>
      </w:r>
    </w:p>
    <w:p w:rsidR="00C04AC5" w:rsidRPr="009C0633" w:rsidRDefault="00C04AC5" w:rsidP="00365584">
      <w:pPr>
        <w:suppressAutoHyphens/>
        <w:spacing w:line="355" w:lineRule="auto"/>
        <w:ind w:firstLine="709"/>
        <w:jc w:val="both"/>
      </w:pPr>
      <w:r w:rsidRPr="00755124">
        <w:rPr>
          <w:szCs w:val="28"/>
        </w:rPr>
        <w:t xml:space="preserve">1) прогнозируемый общий объём доходов бюджета Фонда в сумме         </w:t>
      </w:r>
      <w:r w:rsidRPr="0088453E">
        <w:t>116</w:t>
      </w:r>
      <w:r>
        <w:t>61</w:t>
      </w:r>
      <w:r w:rsidRPr="0088453E">
        <w:t>611,5</w:t>
      </w:r>
      <w:r>
        <w:t xml:space="preserve"> </w:t>
      </w:r>
      <w:r w:rsidRPr="009C0633">
        <w:t>тыс</w:t>
      </w:r>
      <w:r w:rsidRPr="009C0633">
        <w:rPr>
          <w:szCs w:val="28"/>
        </w:rPr>
        <w:t xml:space="preserve">. рублей, в том числе межбюджетные трансферты, передаваемые бюджетам государственных внебюджетных фондов, в общей сумме </w:t>
      </w:r>
      <w:r>
        <w:rPr>
          <w:szCs w:val="28"/>
        </w:rPr>
        <w:t xml:space="preserve">        </w:t>
      </w:r>
      <w:r w:rsidRPr="0088453E">
        <w:t>11615611,5</w:t>
      </w:r>
      <w:r>
        <w:t xml:space="preserve"> </w:t>
      </w:r>
      <w:r w:rsidRPr="009C0633">
        <w:t>тыс. рублей;</w:t>
      </w:r>
    </w:p>
    <w:p w:rsidR="00C04AC5" w:rsidRPr="009C0633" w:rsidRDefault="00C04AC5" w:rsidP="00365584">
      <w:pPr>
        <w:suppressAutoHyphens/>
        <w:spacing w:line="355" w:lineRule="auto"/>
        <w:ind w:firstLine="709"/>
        <w:jc w:val="both"/>
      </w:pPr>
      <w:r w:rsidRPr="009C0633">
        <w:t xml:space="preserve">2) общий объём расходов бюджета Фонда в сумме </w:t>
      </w:r>
      <w:r w:rsidRPr="0088453E">
        <w:t>116</w:t>
      </w:r>
      <w:r>
        <w:t>61</w:t>
      </w:r>
      <w:r w:rsidRPr="0088453E">
        <w:t>611,5</w:t>
      </w:r>
      <w:r>
        <w:t xml:space="preserve"> </w:t>
      </w:r>
      <w:r w:rsidRPr="009C0633">
        <w:t>тыс. рублей.</w:t>
      </w:r>
    </w:p>
    <w:p w:rsidR="00C04AC5" w:rsidRPr="009C0633" w:rsidRDefault="00C04AC5" w:rsidP="00365584">
      <w:pPr>
        <w:suppressAutoHyphens/>
        <w:spacing w:line="355" w:lineRule="auto"/>
        <w:ind w:firstLine="709"/>
        <w:jc w:val="both"/>
      </w:pPr>
      <w:r>
        <w:t xml:space="preserve">2. </w:t>
      </w:r>
      <w:r w:rsidRPr="009C0633">
        <w:t>Утвердить основные характеристики бюджета Фонда на плановый период 201</w:t>
      </w:r>
      <w:r>
        <w:t>8</w:t>
      </w:r>
      <w:r w:rsidRPr="009C0633">
        <w:t xml:space="preserve"> и 201</w:t>
      </w:r>
      <w:r>
        <w:t>9</w:t>
      </w:r>
      <w:r w:rsidRPr="009C0633">
        <w:t xml:space="preserve"> годов:</w:t>
      </w:r>
    </w:p>
    <w:p w:rsidR="00C04AC5" w:rsidRPr="00715318" w:rsidRDefault="00C04AC5" w:rsidP="00365584">
      <w:pPr>
        <w:suppressAutoHyphens/>
        <w:spacing w:line="355" w:lineRule="auto"/>
        <w:ind w:firstLine="709"/>
        <w:jc w:val="both"/>
      </w:pPr>
      <w:r w:rsidRPr="009C0633">
        <w:t>1) прогнозируемый общий объём доходов бюджета Фонда на 201</w:t>
      </w:r>
      <w:r>
        <w:t>8</w:t>
      </w:r>
      <w:r w:rsidRPr="009C0633">
        <w:t xml:space="preserve"> год </w:t>
      </w:r>
      <w:r>
        <w:br/>
      </w:r>
      <w:r w:rsidRPr="009C0633">
        <w:t xml:space="preserve">в сумме </w:t>
      </w:r>
      <w:r w:rsidRPr="00715318">
        <w:t>1</w:t>
      </w:r>
      <w:r>
        <w:t>2028</w:t>
      </w:r>
      <w:r w:rsidRPr="00715318">
        <w:t>118,8 тыс. рублей, в том числе межбюджетные трансферты, передаваемые бюджетам государственных внебюджетных фондов, в общей сумме 11982118,8 тыс. рублей, и на 2019 год в сумме 12</w:t>
      </w:r>
      <w:r>
        <w:t>431</w:t>
      </w:r>
      <w:r w:rsidRPr="00715318">
        <w:t xml:space="preserve">447,1 тыс. рублей, в том числе межбюджетные трансферты, передаваемые бюджетам государственных внебюджетных фондов, в общей сумме 12385447,1 тыс. рублей; </w:t>
      </w:r>
    </w:p>
    <w:p w:rsidR="00C04AC5" w:rsidRDefault="00C04AC5" w:rsidP="00365584">
      <w:pPr>
        <w:suppressAutoHyphens/>
        <w:spacing w:line="355" w:lineRule="auto"/>
        <w:ind w:firstLine="709"/>
        <w:jc w:val="both"/>
      </w:pPr>
      <w:r w:rsidRPr="00715318">
        <w:t>2) общий объём расходов бюджета Фонда на 2018</w:t>
      </w:r>
      <w:r>
        <w:t xml:space="preserve"> год в сумме </w:t>
      </w:r>
      <w:r>
        <w:br/>
      </w:r>
      <w:r w:rsidRPr="00715318">
        <w:t>1</w:t>
      </w:r>
      <w:r>
        <w:t>2028</w:t>
      </w:r>
      <w:r w:rsidRPr="00715318">
        <w:t>118,8 тыс. рублей и на 2019 год в сумме 12</w:t>
      </w:r>
      <w:r>
        <w:t>431</w:t>
      </w:r>
      <w:r w:rsidRPr="00715318">
        <w:t>447,1 тыс. рублей.</w:t>
      </w:r>
    </w:p>
    <w:p w:rsidR="00C04AC5" w:rsidRPr="00B1647F" w:rsidRDefault="00C04AC5" w:rsidP="00365584">
      <w:pPr>
        <w:tabs>
          <w:tab w:val="left" w:pos="567"/>
        </w:tabs>
        <w:autoSpaceDE w:val="0"/>
        <w:autoSpaceDN w:val="0"/>
        <w:adjustRightInd w:val="0"/>
        <w:ind w:left="1843" w:hanging="1134"/>
        <w:jc w:val="both"/>
        <w:rPr>
          <w:b/>
          <w:szCs w:val="28"/>
        </w:rPr>
      </w:pPr>
      <w:r w:rsidRPr="00B1647F">
        <w:rPr>
          <w:szCs w:val="28"/>
        </w:rPr>
        <w:t>Статья 2.</w:t>
      </w:r>
      <w:r>
        <w:rPr>
          <w:b/>
          <w:szCs w:val="28"/>
        </w:rPr>
        <w:t> </w:t>
      </w:r>
      <w:r w:rsidRPr="00B1647F">
        <w:rPr>
          <w:b/>
          <w:szCs w:val="28"/>
        </w:rPr>
        <w:t>Главные администраторы доходов бюджета Фонда на 201</w:t>
      </w:r>
      <w:r>
        <w:rPr>
          <w:b/>
          <w:szCs w:val="28"/>
        </w:rPr>
        <w:t>7</w:t>
      </w:r>
      <w:r w:rsidRPr="00B1647F">
        <w:rPr>
          <w:b/>
          <w:szCs w:val="28"/>
        </w:rPr>
        <w:t xml:space="preserve"> год и на плановый период 201</w:t>
      </w:r>
      <w:r>
        <w:rPr>
          <w:b/>
          <w:szCs w:val="28"/>
        </w:rPr>
        <w:t>8</w:t>
      </w:r>
      <w:r w:rsidRPr="00B1647F">
        <w:rPr>
          <w:b/>
          <w:szCs w:val="28"/>
        </w:rPr>
        <w:t xml:space="preserve"> и 201</w:t>
      </w:r>
      <w:r>
        <w:rPr>
          <w:b/>
          <w:szCs w:val="28"/>
        </w:rPr>
        <w:t>9</w:t>
      </w:r>
      <w:r w:rsidRPr="00B1647F">
        <w:rPr>
          <w:b/>
          <w:szCs w:val="28"/>
        </w:rPr>
        <w:t xml:space="preserve"> годов</w:t>
      </w:r>
    </w:p>
    <w:p w:rsidR="00C04AC5" w:rsidRDefault="00C04AC5" w:rsidP="00365584">
      <w:pPr>
        <w:tabs>
          <w:tab w:val="left" w:pos="567"/>
        </w:tabs>
        <w:autoSpaceDE w:val="0"/>
        <w:autoSpaceDN w:val="0"/>
        <w:adjustRightInd w:val="0"/>
        <w:ind w:firstLine="709"/>
        <w:jc w:val="both"/>
        <w:rPr>
          <w:szCs w:val="28"/>
        </w:rPr>
      </w:pPr>
    </w:p>
    <w:p w:rsidR="00C04AC5" w:rsidRPr="00B1647F" w:rsidRDefault="00C04AC5" w:rsidP="00365584">
      <w:pPr>
        <w:tabs>
          <w:tab w:val="left" w:pos="567"/>
        </w:tabs>
        <w:autoSpaceDE w:val="0"/>
        <w:autoSpaceDN w:val="0"/>
        <w:adjustRightInd w:val="0"/>
        <w:spacing w:line="360" w:lineRule="auto"/>
        <w:ind w:firstLine="709"/>
        <w:jc w:val="both"/>
        <w:rPr>
          <w:szCs w:val="28"/>
        </w:rPr>
      </w:pPr>
      <w:r w:rsidRPr="00B1647F">
        <w:rPr>
          <w:szCs w:val="28"/>
        </w:rPr>
        <w:t>Утвердить перечень главных админис</w:t>
      </w:r>
      <w:r>
        <w:rPr>
          <w:szCs w:val="28"/>
        </w:rPr>
        <w:t xml:space="preserve">траторов доходов бюджета Фонда </w:t>
      </w:r>
      <w:r>
        <w:rPr>
          <w:szCs w:val="28"/>
        </w:rPr>
        <w:br/>
      </w:r>
      <w:r w:rsidRPr="00B1647F">
        <w:rPr>
          <w:szCs w:val="28"/>
        </w:rPr>
        <w:t>согласно п</w:t>
      </w:r>
      <w:r>
        <w:rPr>
          <w:szCs w:val="28"/>
        </w:rPr>
        <w:t>риложению 1 к настоящему Закону.</w:t>
      </w:r>
    </w:p>
    <w:p w:rsidR="00C04AC5" w:rsidRPr="00EF64BD" w:rsidRDefault="00C04AC5" w:rsidP="00D7529C">
      <w:pPr>
        <w:tabs>
          <w:tab w:val="left" w:pos="567"/>
        </w:tabs>
        <w:autoSpaceDE w:val="0"/>
        <w:autoSpaceDN w:val="0"/>
        <w:adjustRightInd w:val="0"/>
        <w:ind w:firstLine="709"/>
        <w:jc w:val="both"/>
        <w:rPr>
          <w:sz w:val="16"/>
          <w:szCs w:val="28"/>
        </w:rPr>
      </w:pPr>
    </w:p>
    <w:p w:rsidR="00C04AC5" w:rsidRPr="00B1647F" w:rsidRDefault="00C04AC5" w:rsidP="00D7529C">
      <w:pPr>
        <w:autoSpaceDE w:val="0"/>
        <w:autoSpaceDN w:val="0"/>
        <w:adjustRightInd w:val="0"/>
        <w:ind w:left="1985" w:hanging="1276"/>
        <w:jc w:val="both"/>
        <w:rPr>
          <w:b/>
          <w:szCs w:val="28"/>
        </w:rPr>
      </w:pPr>
      <w:r w:rsidRPr="00B1647F">
        <w:rPr>
          <w:szCs w:val="28"/>
        </w:rPr>
        <w:t xml:space="preserve">Статья </w:t>
      </w:r>
      <w:r>
        <w:rPr>
          <w:szCs w:val="28"/>
        </w:rPr>
        <w:t>3</w:t>
      </w:r>
      <w:r w:rsidRPr="00B1647F">
        <w:rPr>
          <w:szCs w:val="28"/>
        </w:rPr>
        <w:t>.</w:t>
      </w:r>
      <w:r>
        <w:rPr>
          <w:b/>
          <w:szCs w:val="28"/>
        </w:rPr>
        <w:t xml:space="preserve"> Расходы</w:t>
      </w:r>
      <w:r w:rsidRPr="00B1647F">
        <w:rPr>
          <w:b/>
          <w:szCs w:val="28"/>
        </w:rPr>
        <w:t xml:space="preserve"> бюджета Фонда </w:t>
      </w:r>
      <w:r>
        <w:rPr>
          <w:b/>
          <w:szCs w:val="28"/>
        </w:rPr>
        <w:t>на 2017 год и на плановый период 2018 и 2019 годов</w:t>
      </w:r>
    </w:p>
    <w:p w:rsidR="00C04AC5" w:rsidRDefault="00C04AC5" w:rsidP="00D7529C">
      <w:pPr>
        <w:autoSpaceDE w:val="0"/>
        <w:autoSpaceDN w:val="0"/>
        <w:adjustRightInd w:val="0"/>
        <w:ind w:firstLine="709"/>
        <w:jc w:val="both"/>
        <w:rPr>
          <w:szCs w:val="28"/>
        </w:rPr>
      </w:pPr>
    </w:p>
    <w:p w:rsidR="00C04AC5" w:rsidRPr="00B1647F" w:rsidRDefault="00C04AC5" w:rsidP="00365584">
      <w:pPr>
        <w:autoSpaceDE w:val="0"/>
        <w:autoSpaceDN w:val="0"/>
        <w:adjustRightInd w:val="0"/>
        <w:spacing w:line="360" w:lineRule="auto"/>
        <w:ind w:firstLine="709"/>
        <w:jc w:val="both"/>
        <w:rPr>
          <w:szCs w:val="28"/>
        </w:rPr>
      </w:pPr>
      <w:r w:rsidRPr="00B1647F">
        <w:rPr>
          <w:szCs w:val="28"/>
        </w:rPr>
        <w:t>У</w:t>
      </w:r>
      <w:r>
        <w:rPr>
          <w:szCs w:val="28"/>
        </w:rPr>
        <w:t>твердить  расходы</w:t>
      </w:r>
      <w:r w:rsidRPr="00B1647F">
        <w:rPr>
          <w:szCs w:val="28"/>
        </w:rPr>
        <w:t xml:space="preserve"> бюджета Фонда:</w:t>
      </w:r>
    </w:p>
    <w:p w:rsidR="00C04AC5" w:rsidRPr="00B1647F" w:rsidRDefault="00C04AC5" w:rsidP="00365584">
      <w:pPr>
        <w:autoSpaceDE w:val="0"/>
        <w:autoSpaceDN w:val="0"/>
        <w:adjustRightInd w:val="0"/>
        <w:spacing w:line="360" w:lineRule="auto"/>
        <w:ind w:firstLine="709"/>
        <w:jc w:val="both"/>
        <w:rPr>
          <w:szCs w:val="28"/>
        </w:rPr>
      </w:pPr>
      <w:r>
        <w:rPr>
          <w:szCs w:val="28"/>
        </w:rPr>
        <w:t>1) </w:t>
      </w:r>
      <w:r w:rsidRPr="00B1647F">
        <w:rPr>
          <w:szCs w:val="28"/>
        </w:rPr>
        <w:t>на 201</w:t>
      </w:r>
      <w:r>
        <w:rPr>
          <w:szCs w:val="28"/>
        </w:rPr>
        <w:t>7</w:t>
      </w:r>
      <w:r w:rsidRPr="00B1647F">
        <w:rPr>
          <w:szCs w:val="28"/>
        </w:rPr>
        <w:t xml:space="preserve"> год согласно приложению </w:t>
      </w:r>
      <w:r>
        <w:rPr>
          <w:szCs w:val="28"/>
        </w:rPr>
        <w:t>2</w:t>
      </w:r>
      <w:r w:rsidRPr="00B1647F">
        <w:rPr>
          <w:szCs w:val="28"/>
        </w:rPr>
        <w:t xml:space="preserve"> к настоящему Закону;</w:t>
      </w:r>
    </w:p>
    <w:p w:rsidR="00C04AC5" w:rsidRDefault="00C04AC5" w:rsidP="00365584">
      <w:pPr>
        <w:autoSpaceDE w:val="0"/>
        <w:autoSpaceDN w:val="0"/>
        <w:adjustRightInd w:val="0"/>
        <w:spacing w:line="360" w:lineRule="auto"/>
        <w:ind w:firstLine="709"/>
        <w:jc w:val="both"/>
        <w:rPr>
          <w:szCs w:val="28"/>
        </w:rPr>
      </w:pPr>
      <w:r>
        <w:rPr>
          <w:szCs w:val="28"/>
        </w:rPr>
        <w:t>2) </w:t>
      </w:r>
      <w:r w:rsidRPr="00B1647F">
        <w:rPr>
          <w:szCs w:val="28"/>
        </w:rPr>
        <w:t>на плановый период 201</w:t>
      </w:r>
      <w:r>
        <w:rPr>
          <w:szCs w:val="28"/>
        </w:rPr>
        <w:t>8</w:t>
      </w:r>
      <w:r w:rsidRPr="00B1647F">
        <w:rPr>
          <w:szCs w:val="28"/>
        </w:rPr>
        <w:t xml:space="preserve"> и 201</w:t>
      </w:r>
      <w:r>
        <w:rPr>
          <w:szCs w:val="28"/>
        </w:rPr>
        <w:t>9 годов согласно приложению 3</w:t>
      </w:r>
      <w:r w:rsidRPr="00B1647F">
        <w:rPr>
          <w:szCs w:val="28"/>
        </w:rPr>
        <w:t xml:space="preserve"> </w:t>
      </w:r>
      <w:r>
        <w:rPr>
          <w:szCs w:val="28"/>
        </w:rPr>
        <w:br/>
      </w:r>
      <w:r w:rsidRPr="00B1647F">
        <w:rPr>
          <w:szCs w:val="28"/>
        </w:rPr>
        <w:t>к настоящему Закону.</w:t>
      </w:r>
    </w:p>
    <w:p w:rsidR="00C04AC5" w:rsidRPr="00EF64BD" w:rsidRDefault="00C04AC5" w:rsidP="00D7529C">
      <w:pPr>
        <w:widowControl w:val="0"/>
        <w:ind w:firstLine="709"/>
        <w:jc w:val="both"/>
        <w:rPr>
          <w:sz w:val="16"/>
          <w:szCs w:val="28"/>
        </w:rPr>
      </w:pPr>
    </w:p>
    <w:p w:rsidR="00C04AC5" w:rsidRPr="00B1647F" w:rsidRDefault="00C04AC5" w:rsidP="00D7529C">
      <w:pPr>
        <w:widowControl w:val="0"/>
        <w:ind w:firstLine="709"/>
        <w:jc w:val="both"/>
        <w:rPr>
          <w:b/>
          <w:szCs w:val="28"/>
        </w:rPr>
      </w:pPr>
      <w:r w:rsidRPr="00B1647F">
        <w:rPr>
          <w:szCs w:val="28"/>
        </w:rPr>
        <w:t xml:space="preserve">Статья </w:t>
      </w:r>
      <w:r>
        <w:rPr>
          <w:szCs w:val="28"/>
        </w:rPr>
        <w:t>4</w:t>
      </w:r>
      <w:r w:rsidRPr="00B1647F">
        <w:rPr>
          <w:szCs w:val="28"/>
        </w:rPr>
        <w:t>.</w:t>
      </w:r>
      <w:r>
        <w:rPr>
          <w:b/>
          <w:szCs w:val="28"/>
        </w:rPr>
        <w:t> </w:t>
      </w:r>
      <w:r w:rsidRPr="00B1647F">
        <w:rPr>
          <w:b/>
          <w:szCs w:val="28"/>
        </w:rPr>
        <w:t>Особенности исполнения бюджета Фонда в 201</w:t>
      </w:r>
      <w:r>
        <w:rPr>
          <w:b/>
          <w:szCs w:val="28"/>
        </w:rPr>
        <w:t>7</w:t>
      </w:r>
      <w:r w:rsidRPr="00B1647F">
        <w:rPr>
          <w:b/>
          <w:szCs w:val="28"/>
        </w:rPr>
        <w:t xml:space="preserve"> году</w:t>
      </w:r>
    </w:p>
    <w:p w:rsidR="00C04AC5" w:rsidRPr="003B185F" w:rsidRDefault="00C04AC5" w:rsidP="00D7529C">
      <w:pPr>
        <w:widowControl w:val="0"/>
        <w:autoSpaceDE w:val="0"/>
        <w:autoSpaceDN w:val="0"/>
        <w:adjustRightInd w:val="0"/>
        <w:ind w:firstLine="709"/>
        <w:jc w:val="both"/>
        <w:rPr>
          <w:szCs w:val="28"/>
        </w:rPr>
      </w:pPr>
    </w:p>
    <w:p w:rsidR="00C04AC5" w:rsidRPr="00B1647F" w:rsidRDefault="00C04AC5" w:rsidP="00EF64BD">
      <w:pPr>
        <w:widowControl w:val="0"/>
        <w:suppressAutoHyphens/>
        <w:autoSpaceDE w:val="0"/>
        <w:autoSpaceDN w:val="0"/>
        <w:adjustRightInd w:val="0"/>
        <w:spacing w:line="360" w:lineRule="auto"/>
        <w:ind w:firstLine="709"/>
        <w:jc w:val="both"/>
        <w:rPr>
          <w:szCs w:val="28"/>
        </w:rPr>
      </w:pPr>
      <w:r w:rsidRPr="000156C6">
        <w:rPr>
          <w:szCs w:val="28"/>
        </w:rPr>
        <w:t xml:space="preserve">Установить, что остатки на счетах по учёту средств обязательного медицинского страхования бюджета Фонда, образовавшиеся по состоянию </w:t>
      </w:r>
      <w:r>
        <w:rPr>
          <w:szCs w:val="28"/>
        </w:rPr>
        <w:br/>
      </w:r>
      <w:r w:rsidRPr="000156C6">
        <w:rPr>
          <w:szCs w:val="28"/>
        </w:rPr>
        <w:t xml:space="preserve">на 1 января 2017 года в результате их неполного использования в 2016 году, направляются на финансовое обеспечение реализации территориальной программы обязательного медицинского страхования,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2017 год и на плановый период 2018 и 2019 годов, </w:t>
      </w:r>
      <w:r>
        <w:rPr>
          <w:szCs w:val="28"/>
        </w:rPr>
        <w:br/>
      </w:r>
      <w:r w:rsidRPr="000156C6">
        <w:rPr>
          <w:szCs w:val="28"/>
        </w:rPr>
        <w:t>с внесением соответствующих изменений в сводную бюджетную роспись Фонда.</w:t>
      </w:r>
    </w:p>
    <w:p w:rsidR="00C04AC5" w:rsidRPr="00EF64BD" w:rsidRDefault="00C04AC5" w:rsidP="00D7529C">
      <w:pPr>
        <w:widowControl w:val="0"/>
        <w:autoSpaceDE w:val="0"/>
        <w:autoSpaceDN w:val="0"/>
        <w:adjustRightInd w:val="0"/>
        <w:ind w:firstLine="709"/>
        <w:jc w:val="both"/>
        <w:rPr>
          <w:sz w:val="16"/>
          <w:szCs w:val="28"/>
        </w:rPr>
      </w:pPr>
    </w:p>
    <w:p w:rsidR="00C04AC5" w:rsidRPr="00B1647F" w:rsidRDefault="00C04AC5" w:rsidP="00D7529C">
      <w:pPr>
        <w:widowControl w:val="0"/>
        <w:autoSpaceDE w:val="0"/>
        <w:autoSpaceDN w:val="0"/>
        <w:adjustRightInd w:val="0"/>
        <w:ind w:firstLine="709"/>
        <w:jc w:val="both"/>
        <w:rPr>
          <w:b/>
          <w:szCs w:val="28"/>
        </w:rPr>
      </w:pPr>
      <w:r w:rsidRPr="00B1647F">
        <w:rPr>
          <w:szCs w:val="28"/>
        </w:rPr>
        <w:t xml:space="preserve">Статья </w:t>
      </w:r>
      <w:r>
        <w:rPr>
          <w:szCs w:val="28"/>
        </w:rPr>
        <w:t>5. </w:t>
      </w:r>
      <w:r w:rsidRPr="00B1647F">
        <w:rPr>
          <w:b/>
          <w:szCs w:val="28"/>
        </w:rPr>
        <w:t>Нормированный страховой запас Фонда</w:t>
      </w:r>
    </w:p>
    <w:p w:rsidR="00C04AC5" w:rsidRPr="00EF64BD" w:rsidRDefault="00C04AC5" w:rsidP="00D7529C">
      <w:pPr>
        <w:widowControl w:val="0"/>
        <w:autoSpaceDE w:val="0"/>
        <w:autoSpaceDN w:val="0"/>
        <w:adjustRightInd w:val="0"/>
        <w:ind w:firstLine="709"/>
        <w:jc w:val="both"/>
        <w:rPr>
          <w:b/>
          <w:szCs w:val="28"/>
        </w:rPr>
      </w:pPr>
    </w:p>
    <w:p w:rsidR="00C04AC5" w:rsidRDefault="00C04AC5" w:rsidP="00EF64BD">
      <w:pPr>
        <w:widowControl w:val="0"/>
        <w:suppressAutoHyphens/>
        <w:autoSpaceDE w:val="0"/>
        <w:autoSpaceDN w:val="0"/>
        <w:adjustRightInd w:val="0"/>
        <w:spacing w:line="360" w:lineRule="auto"/>
        <w:ind w:firstLine="709"/>
        <w:jc w:val="both"/>
        <w:rPr>
          <w:szCs w:val="28"/>
        </w:rPr>
      </w:pPr>
      <w:r w:rsidRPr="00D93F78">
        <w:rPr>
          <w:szCs w:val="28"/>
        </w:rPr>
        <w:t>Утвердить нормированный страховой запас Фонда на 201</w:t>
      </w:r>
      <w:r>
        <w:rPr>
          <w:szCs w:val="28"/>
        </w:rPr>
        <w:t>7</w:t>
      </w:r>
      <w:r w:rsidRPr="00D93F78">
        <w:rPr>
          <w:szCs w:val="28"/>
        </w:rPr>
        <w:t xml:space="preserve"> год в сумме </w:t>
      </w:r>
      <w:r>
        <w:rPr>
          <w:szCs w:val="28"/>
        </w:rPr>
        <w:t>978172,0</w:t>
      </w:r>
      <w:r w:rsidRPr="000156C6">
        <w:rPr>
          <w:szCs w:val="28"/>
        </w:rPr>
        <w:t xml:space="preserve"> тыс. рублей, на плановый период 2018 года – в сумме </w:t>
      </w:r>
      <w:r w:rsidRPr="00715318">
        <w:rPr>
          <w:szCs w:val="28"/>
        </w:rPr>
        <w:t xml:space="preserve">998509,9 тыс. рублей, 2019 года – в сумме 1032120,6 тыс. рублей. </w:t>
      </w:r>
    </w:p>
    <w:p w:rsidR="00C04AC5" w:rsidRDefault="00C04AC5" w:rsidP="00EF64BD">
      <w:pPr>
        <w:widowControl w:val="0"/>
        <w:suppressAutoHyphens/>
        <w:autoSpaceDE w:val="0"/>
        <w:autoSpaceDN w:val="0"/>
        <w:adjustRightInd w:val="0"/>
        <w:spacing w:line="360" w:lineRule="auto"/>
        <w:ind w:firstLine="709"/>
        <w:jc w:val="both"/>
        <w:rPr>
          <w:szCs w:val="28"/>
        </w:rPr>
      </w:pPr>
      <w:r w:rsidRPr="00715318">
        <w:rPr>
          <w:szCs w:val="28"/>
        </w:rPr>
        <w:t xml:space="preserve">Установить, что средства нормированного страхового запаса Фонда </w:t>
      </w:r>
      <w:r>
        <w:rPr>
          <w:szCs w:val="28"/>
        </w:rPr>
        <w:t xml:space="preserve">направляются на финансовое обеспечение расходов, предусмотренных частью 6 статьи 26 Федерального закона от 29 ноября 2010 года № 326-ФЗ </w:t>
      </w:r>
      <w:r>
        <w:rPr>
          <w:szCs w:val="28"/>
        </w:rPr>
        <w:br/>
        <w:t>«Об обязательном медицинском страховании в Российской Федерации».</w:t>
      </w:r>
    </w:p>
    <w:p w:rsidR="00C04AC5" w:rsidRDefault="00C04AC5" w:rsidP="00EF64BD">
      <w:pPr>
        <w:widowControl w:val="0"/>
        <w:suppressAutoHyphens/>
        <w:autoSpaceDE w:val="0"/>
        <w:autoSpaceDN w:val="0"/>
        <w:adjustRightInd w:val="0"/>
        <w:spacing w:line="360" w:lineRule="auto"/>
        <w:ind w:firstLine="709"/>
        <w:jc w:val="both"/>
        <w:rPr>
          <w:szCs w:val="28"/>
        </w:rPr>
      </w:pPr>
      <w:r w:rsidRPr="00406C5B">
        <w:rPr>
          <w:szCs w:val="28"/>
        </w:rPr>
        <w:t>Остаток средств нормированного страхового запаса Фонда, образовавшийся в бюджете Фонда на 1 января 2017 года, направляется на пополнение нормированного страхового запаса Фонда в 2017 году, за исключением остатков средств, подлежащих возврату в соответствии с бюджетным законодательством Российской Федерации.</w:t>
      </w:r>
    </w:p>
    <w:p w:rsidR="00C04AC5" w:rsidRPr="00EF64BD" w:rsidRDefault="00C04AC5" w:rsidP="00EF64BD">
      <w:pPr>
        <w:widowControl w:val="0"/>
        <w:suppressAutoHyphens/>
        <w:autoSpaceDE w:val="0"/>
        <w:autoSpaceDN w:val="0"/>
        <w:adjustRightInd w:val="0"/>
        <w:ind w:firstLine="709"/>
        <w:jc w:val="both"/>
        <w:rPr>
          <w:sz w:val="16"/>
          <w:szCs w:val="28"/>
        </w:rPr>
      </w:pPr>
    </w:p>
    <w:tbl>
      <w:tblPr>
        <w:tblW w:w="0" w:type="auto"/>
        <w:tblInd w:w="817" w:type="dxa"/>
        <w:tblLook w:val="00A0"/>
      </w:tblPr>
      <w:tblGrid>
        <w:gridCol w:w="1276"/>
        <w:gridCol w:w="8044"/>
      </w:tblGrid>
      <w:tr w:rsidR="00C04AC5" w:rsidRPr="00EF64BD" w:rsidTr="00AF0C05">
        <w:tc>
          <w:tcPr>
            <w:tcW w:w="1276" w:type="dxa"/>
          </w:tcPr>
          <w:p w:rsidR="00C04AC5" w:rsidRPr="00AF0C05" w:rsidRDefault="00C04AC5" w:rsidP="00AF0C05">
            <w:pPr>
              <w:widowControl w:val="0"/>
              <w:autoSpaceDE w:val="0"/>
              <w:autoSpaceDN w:val="0"/>
              <w:adjustRightInd w:val="0"/>
              <w:ind w:left="-108"/>
              <w:jc w:val="both"/>
              <w:rPr>
                <w:szCs w:val="28"/>
              </w:rPr>
            </w:pPr>
            <w:r w:rsidRPr="00AF0C05">
              <w:rPr>
                <w:szCs w:val="28"/>
              </w:rPr>
              <w:t>Статья 6.</w:t>
            </w:r>
          </w:p>
        </w:tc>
        <w:tc>
          <w:tcPr>
            <w:tcW w:w="8044" w:type="dxa"/>
          </w:tcPr>
          <w:p w:rsidR="00C04AC5" w:rsidRPr="00AF0C05" w:rsidRDefault="00C04AC5" w:rsidP="00AF0C05">
            <w:pPr>
              <w:widowControl w:val="0"/>
              <w:autoSpaceDE w:val="0"/>
              <w:autoSpaceDN w:val="0"/>
              <w:adjustRightInd w:val="0"/>
              <w:ind w:left="-108"/>
              <w:jc w:val="both"/>
              <w:rPr>
                <w:szCs w:val="28"/>
              </w:rPr>
            </w:pPr>
            <w:r w:rsidRPr="00AF0C05">
              <w:rPr>
                <w:b/>
                <w:szCs w:val="28"/>
              </w:rPr>
              <w:t xml:space="preserve">Норматив расходов на ведение дела по обязательному </w:t>
            </w:r>
            <w:r w:rsidRPr="00AF0C05">
              <w:rPr>
                <w:b/>
                <w:szCs w:val="28"/>
              </w:rPr>
              <w:br/>
              <w:t xml:space="preserve">медицинскому страхованию для страховых медицинских </w:t>
            </w:r>
            <w:r w:rsidRPr="00AF0C05">
              <w:rPr>
                <w:b/>
                <w:szCs w:val="28"/>
              </w:rPr>
              <w:br/>
              <w:t>организаций</w:t>
            </w:r>
          </w:p>
        </w:tc>
      </w:tr>
    </w:tbl>
    <w:p w:rsidR="00C04AC5" w:rsidRPr="00B1647F" w:rsidRDefault="00C04AC5" w:rsidP="00EF64BD">
      <w:pPr>
        <w:suppressAutoHyphens/>
        <w:autoSpaceDE w:val="0"/>
        <w:autoSpaceDN w:val="0"/>
        <w:adjustRightInd w:val="0"/>
        <w:ind w:left="2160" w:hanging="1451"/>
        <w:jc w:val="both"/>
        <w:rPr>
          <w:b/>
          <w:szCs w:val="28"/>
        </w:rPr>
      </w:pPr>
    </w:p>
    <w:p w:rsidR="00C04AC5" w:rsidRPr="002E7061" w:rsidRDefault="00C04AC5" w:rsidP="00EF64BD">
      <w:pPr>
        <w:suppressAutoHyphens/>
        <w:autoSpaceDE w:val="0"/>
        <w:autoSpaceDN w:val="0"/>
        <w:adjustRightInd w:val="0"/>
        <w:spacing w:line="360" w:lineRule="auto"/>
        <w:ind w:firstLine="709"/>
        <w:jc w:val="both"/>
        <w:rPr>
          <w:szCs w:val="28"/>
        </w:rPr>
      </w:pPr>
      <w:r w:rsidRPr="00AB78CB">
        <w:rPr>
          <w:szCs w:val="28"/>
        </w:rPr>
        <w:t>Установить норматив расходов на ведение дела по обязательному медицинскому страхованию для страховых медицинских организаций, участвующих в реализации территориальной программы обязательного медицинского страхования,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2017 год и на плановый период 2018 и 2019 годов, в размере одного процента объёма средств, поступивших в страховую медицинскую организацию по дифференцированным подушевым нормативам.</w:t>
      </w:r>
    </w:p>
    <w:p w:rsidR="00C04AC5" w:rsidRPr="00EF64BD" w:rsidRDefault="00C04AC5" w:rsidP="00876607">
      <w:pPr>
        <w:autoSpaceDE w:val="0"/>
        <w:autoSpaceDN w:val="0"/>
        <w:adjustRightInd w:val="0"/>
        <w:jc w:val="both"/>
        <w:rPr>
          <w:sz w:val="16"/>
          <w:szCs w:val="28"/>
        </w:rPr>
      </w:pPr>
    </w:p>
    <w:p w:rsidR="00C04AC5" w:rsidRDefault="00C04AC5" w:rsidP="00876607">
      <w:pPr>
        <w:autoSpaceDE w:val="0"/>
        <w:autoSpaceDN w:val="0"/>
        <w:adjustRightInd w:val="0"/>
        <w:jc w:val="both"/>
        <w:rPr>
          <w:szCs w:val="28"/>
        </w:rPr>
      </w:pPr>
    </w:p>
    <w:p w:rsidR="00C04AC5" w:rsidRDefault="00C04AC5" w:rsidP="00876607">
      <w:pPr>
        <w:autoSpaceDE w:val="0"/>
        <w:autoSpaceDN w:val="0"/>
        <w:adjustRightInd w:val="0"/>
        <w:jc w:val="both"/>
        <w:rPr>
          <w:szCs w:val="28"/>
        </w:rPr>
      </w:pPr>
    </w:p>
    <w:p w:rsidR="00C04AC5" w:rsidRPr="007110D8" w:rsidRDefault="00C04AC5" w:rsidP="00EF64BD">
      <w:pPr>
        <w:autoSpaceDE w:val="0"/>
        <w:autoSpaceDN w:val="0"/>
        <w:adjustRightInd w:val="0"/>
        <w:jc w:val="both"/>
        <w:rPr>
          <w:b/>
          <w:szCs w:val="28"/>
        </w:rPr>
      </w:pPr>
      <w:r>
        <w:rPr>
          <w:b/>
          <w:szCs w:val="28"/>
        </w:rPr>
        <w:t>Губернатор Ульяновской области                                                        С.И.Морозов</w:t>
      </w:r>
    </w:p>
    <w:p w:rsidR="00C04AC5" w:rsidRDefault="00C04AC5" w:rsidP="00876607">
      <w:pPr>
        <w:autoSpaceDE w:val="0"/>
        <w:autoSpaceDN w:val="0"/>
        <w:adjustRightInd w:val="0"/>
        <w:jc w:val="both"/>
        <w:rPr>
          <w:szCs w:val="28"/>
        </w:rPr>
      </w:pPr>
    </w:p>
    <w:p w:rsidR="00C04AC5" w:rsidRDefault="00C04AC5" w:rsidP="00876607">
      <w:pPr>
        <w:pStyle w:val="ConsNormal"/>
        <w:widowControl/>
        <w:ind w:firstLine="0"/>
        <w:jc w:val="center"/>
        <w:rPr>
          <w:rFonts w:ascii="Times New Roman" w:hAnsi="Times New Roman"/>
          <w:sz w:val="28"/>
          <w:szCs w:val="28"/>
        </w:rPr>
      </w:pPr>
    </w:p>
    <w:p w:rsidR="00C04AC5" w:rsidRDefault="00C04AC5" w:rsidP="00876607">
      <w:pPr>
        <w:pStyle w:val="ConsNormal"/>
        <w:widowControl/>
        <w:ind w:firstLine="0"/>
        <w:jc w:val="center"/>
        <w:rPr>
          <w:rFonts w:ascii="Times New Roman" w:hAnsi="Times New Roman"/>
          <w:sz w:val="28"/>
          <w:szCs w:val="28"/>
        </w:rPr>
      </w:pPr>
    </w:p>
    <w:p w:rsidR="00C04AC5" w:rsidRPr="00342690" w:rsidRDefault="00C04AC5" w:rsidP="00876607">
      <w:pPr>
        <w:pStyle w:val="ConsNormal"/>
        <w:widowControl/>
        <w:ind w:firstLine="0"/>
        <w:jc w:val="center"/>
        <w:rPr>
          <w:rFonts w:ascii="Times New Roman" w:hAnsi="Times New Roman"/>
          <w:sz w:val="28"/>
          <w:szCs w:val="28"/>
        </w:rPr>
      </w:pPr>
      <w:r w:rsidRPr="00342690">
        <w:rPr>
          <w:rFonts w:ascii="Times New Roman" w:hAnsi="Times New Roman"/>
          <w:sz w:val="28"/>
          <w:szCs w:val="28"/>
        </w:rPr>
        <w:t>г. Ульяновск</w:t>
      </w:r>
    </w:p>
    <w:p w:rsidR="00C04AC5" w:rsidRDefault="00C04AC5" w:rsidP="00876607">
      <w:pPr>
        <w:pStyle w:val="ConsNormal"/>
        <w:widowControl/>
        <w:ind w:firstLine="0"/>
        <w:jc w:val="center"/>
        <w:rPr>
          <w:rFonts w:ascii="Times New Roman" w:hAnsi="Times New Roman"/>
          <w:sz w:val="28"/>
          <w:szCs w:val="28"/>
        </w:rPr>
      </w:pPr>
      <w:r>
        <w:rPr>
          <w:rFonts w:ascii="Times New Roman" w:hAnsi="Times New Roman"/>
          <w:sz w:val="28"/>
          <w:szCs w:val="28"/>
        </w:rPr>
        <w:t>27 октября</w:t>
      </w:r>
      <w:r w:rsidRPr="00342690">
        <w:rPr>
          <w:rFonts w:ascii="Times New Roman" w:hAnsi="Times New Roman"/>
          <w:sz w:val="28"/>
          <w:szCs w:val="28"/>
        </w:rPr>
        <w:t xml:space="preserve"> </w:t>
      </w:r>
      <w:smartTag w:uri="urn:schemas-microsoft-com:office:smarttags" w:element="metricconverter">
        <w:smartTagPr>
          <w:attr w:name="ProductID" w:val="2016 г"/>
        </w:smartTagPr>
        <w:r w:rsidRPr="00342690">
          <w:rPr>
            <w:rFonts w:ascii="Times New Roman" w:hAnsi="Times New Roman"/>
            <w:sz w:val="28"/>
            <w:szCs w:val="28"/>
          </w:rPr>
          <w:t>20</w:t>
        </w:r>
        <w:r>
          <w:rPr>
            <w:rFonts w:ascii="Times New Roman" w:hAnsi="Times New Roman"/>
            <w:sz w:val="28"/>
            <w:szCs w:val="28"/>
          </w:rPr>
          <w:t>16</w:t>
        </w:r>
        <w:r w:rsidRPr="00342690">
          <w:rPr>
            <w:rFonts w:ascii="Times New Roman" w:hAnsi="Times New Roman"/>
            <w:sz w:val="28"/>
            <w:szCs w:val="28"/>
          </w:rPr>
          <w:t xml:space="preserve"> г</w:t>
        </w:r>
      </w:smartTag>
      <w:r>
        <w:rPr>
          <w:rFonts w:ascii="Times New Roman" w:hAnsi="Times New Roman"/>
          <w:sz w:val="28"/>
          <w:szCs w:val="28"/>
        </w:rPr>
        <w:t>.</w:t>
      </w:r>
    </w:p>
    <w:p w:rsidR="00C04AC5" w:rsidRDefault="00C04AC5" w:rsidP="00876607">
      <w:pPr>
        <w:pStyle w:val="ConsNormal"/>
        <w:widowControl/>
        <w:ind w:firstLine="0"/>
        <w:jc w:val="center"/>
        <w:rPr>
          <w:rFonts w:ascii="Times New Roman" w:hAnsi="Times New Roman"/>
          <w:sz w:val="28"/>
          <w:szCs w:val="28"/>
        </w:rPr>
      </w:pPr>
      <w:r w:rsidRPr="00342690">
        <w:rPr>
          <w:rFonts w:ascii="Times New Roman" w:hAnsi="Times New Roman"/>
          <w:sz w:val="28"/>
          <w:szCs w:val="28"/>
        </w:rPr>
        <w:t xml:space="preserve">№ </w:t>
      </w:r>
      <w:r>
        <w:rPr>
          <w:rFonts w:ascii="Times New Roman" w:hAnsi="Times New Roman"/>
          <w:sz w:val="28"/>
          <w:szCs w:val="28"/>
        </w:rPr>
        <w:t>147</w:t>
      </w:r>
      <w:r w:rsidRPr="00342690">
        <w:rPr>
          <w:rFonts w:ascii="Times New Roman" w:hAnsi="Times New Roman"/>
          <w:sz w:val="28"/>
          <w:szCs w:val="28"/>
        </w:rPr>
        <w:t>-ЗО</w:t>
      </w:r>
    </w:p>
    <w:p w:rsidR="00C04AC5" w:rsidRDefault="00C04AC5" w:rsidP="00876607">
      <w:pPr>
        <w:pStyle w:val="ConsNormal"/>
        <w:widowControl/>
        <w:spacing w:line="360" w:lineRule="auto"/>
        <w:ind w:firstLine="0"/>
        <w:jc w:val="center"/>
        <w:rPr>
          <w:rFonts w:ascii="Times New Roman" w:hAnsi="Times New Roman"/>
          <w:sz w:val="28"/>
          <w:szCs w:val="28"/>
        </w:rPr>
        <w:sectPr w:rsidR="00C04AC5" w:rsidSect="00365584">
          <w:headerReference w:type="even" r:id="rId7"/>
          <w:headerReference w:type="default" r:id="rId8"/>
          <w:footerReference w:type="first" r:id="rId9"/>
          <w:pgSz w:w="11906" w:h="16838" w:code="9"/>
          <w:pgMar w:top="1134" w:right="567" w:bottom="1134" w:left="1418" w:header="709" w:footer="709" w:gutter="0"/>
          <w:cols w:space="720"/>
          <w:titlePg/>
        </w:sectPr>
      </w:pPr>
    </w:p>
    <w:p w:rsidR="00C04AC5" w:rsidRPr="00B1647F" w:rsidRDefault="00C04AC5" w:rsidP="00583FB8">
      <w:pPr>
        <w:tabs>
          <w:tab w:val="left" w:pos="5529"/>
        </w:tabs>
        <w:autoSpaceDE w:val="0"/>
        <w:autoSpaceDN w:val="0"/>
        <w:adjustRightInd w:val="0"/>
        <w:spacing w:line="360" w:lineRule="auto"/>
        <w:ind w:left="5529"/>
        <w:jc w:val="center"/>
        <w:rPr>
          <w:szCs w:val="28"/>
        </w:rPr>
      </w:pPr>
      <w:r w:rsidRPr="00B1647F">
        <w:rPr>
          <w:szCs w:val="28"/>
        </w:rPr>
        <w:t>ПРИЛОЖЕНИЕ 1</w:t>
      </w:r>
    </w:p>
    <w:p w:rsidR="00C04AC5" w:rsidRPr="00B1647F" w:rsidRDefault="00C04AC5" w:rsidP="00583FB8">
      <w:pPr>
        <w:tabs>
          <w:tab w:val="left" w:pos="5529"/>
        </w:tabs>
        <w:spacing w:line="228" w:lineRule="auto"/>
        <w:ind w:left="5529"/>
        <w:jc w:val="center"/>
      </w:pPr>
      <w:r w:rsidRPr="00B1647F">
        <w:t>к Закону Ульяновской области</w:t>
      </w:r>
    </w:p>
    <w:p w:rsidR="00C04AC5" w:rsidRDefault="00C04AC5" w:rsidP="00583FB8">
      <w:pPr>
        <w:tabs>
          <w:tab w:val="left" w:pos="5529"/>
        </w:tabs>
        <w:spacing w:line="228" w:lineRule="auto"/>
        <w:ind w:left="5529"/>
        <w:jc w:val="center"/>
      </w:pPr>
      <w:r w:rsidRPr="00B1647F">
        <w:t>«О бюджете Территориального</w:t>
      </w:r>
    </w:p>
    <w:p w:rsidR="00C04AC5" w:rsidRPr="00B1647F" w:rsidRDefault="00C04AC5" w:rsidP="00583FB8">
      <w:pPr>
        <w:tabs>
          <w:tab w:val="left" w:pos="5529"/>
        </w:tabs>
        <w:spacing w:line="228" w:lineRule="auto"/>
        <w:ind w:left="5529"/>
        <w:jc w:val="center"/>
      </w:pPr>
      <w:r w:rsidRPr="00B1647F">
        <w:t>фонда обязательного медицинского</w:t>
      </w:r>
    </w:p>
    <w:p w:rsidR="00C04AC5" w:rsidRDefault="00C04AC5" w:rsidP="00583FB8">
      <w:pPr>
        <w:tabs>
          <w:tab w:val="left" w:pos="5529"/>
        </w:tabs>
        <w:autoSpaceDE w:val="0"/>
        <w:autoSpaceDN w:val="0"/>
        <w:adjustRightInd w:val="0"/>
        <w:spacing w:line="228" w:lineRule="auto"/>
        <w:ind w:left="5529"/>
        <w:jc w:val="center"/>
        <w:rPr>
          <w:szCs w:val="28"/>
        </w:rPr>
      </w:pPr>
      <w:r>
        <w:t xml:space="preserve">страхования Ульяновской </w:t>
      </w:r>
      <w:r w:rsidRPr="00B1647F">
        <w:t xml:space="preserve">области </w:t>
      </w:r>
      <w:r>
        <w:br/>
      </w:r>
      <w:r w:rsidRPr="00B1647F">
        <w:t>на 201</w:t>
      </w:r>
      <w:r>
        <w:t>7</w:t>
      </w:r>
      <w:r w:rsidRPr="00B1647F">
        <w:t xml:space="preserve"> год и на плановый период </w:t>
      </w:r>
      <w:r>
        <w:br/>
      </w:r>
      <w:r w:rsidRPr="00B1647F">
        <w:t>201</w:t>
      </w:r>
      <w:r>
        <w:t>8</w:t>
      </w:r>
      <w:r w:rsidRPr="00B1647F">
        <w:t xml:space="preserve"> и 201</w:t>
      </w:r>
      <w:r>
        <w:t>9</w:t>
      </w:r>
      <w:r w:rsidRPr="00B1647F">
        <w:t xml:space="preserve"> годов»</w:t>
      </w:r>
    </w:p>
    <w:p w:rsidR="00C04AC5" w:rsidRDefault="00C04AC5" w:rsidP="00583FB8">
      <w:pPr>
        <w:autoSpaceDE w:val="0"/>
        <w:autoSpaceDN w:val="0"/>
        <w:adjustRightInd w:val="0"/>
        <w:spacing w:line="228" w:lineRule="auto"/>
        <w:ind w:left="4962" w:firstLine="540"/>
        <w:jc w:val="center"/>
        <w:rPr>
          <w:szCs w:val="28"/>
        </w:rPr>
      </w:pPr>
    </w:p>
    <w:p w:rsidR="00C04AC5" w:rsidRDefault="00C04AC5" w:rsidP="00876607">
      <w:pPr>
        <w:autoSpaceDE w:val="0"/>
        <w:autoSpaceDN w:val="0"/>
        <w:adjustRightInd w:val="0"/>
        <w:spacing w:line="228" w:lineRule="auto"/>
        <w:ind w:firstLine="540"/>
        <w:jc w:val="center"/>
        <w:rPr>
          <w:szCs w:val="28"/>
        </w:rPr>
      </w:pPr>
    </w:p>
    <w:p w:rsidR="00C04AC5" w:rsidRDefault="00C04AC5" w:rsidP="00876607">
      <w:pPr>
        <w:autoSpaceDE w:val="0"/>
        <w:autoSpaceDN w:val="0"/>
        <w:adjustRightInd w:val="0"/>
        <w:spacing w:line="228" w:lineRule="auto"/>
        <w:ind w:firstLine="540"/>
        <w:jc w:val="center"/>
        <w:rPr>
          <w:szCs w:val="28"/>
        </w:rPr>
      </w:pPr>
    </w:p>
    <w:p w:rsidR="00C04AC5" w:rsidRDefault="00C04AC5" w:rsidP="00876607">
      <w:pPr>
        <w:autoSpaceDE w:val="0"/>
        <w:autoSpaceDN w:val="0"/>
        <w:adjustRightInd w:val="0"/>
        <w:spacing w:line="228" w:lineRule="auto"/>
        <w:ind w:firstLine="540"/>
        <w:jc w:val="center"/>
        <w:rPr>
          <w:szCs w:val="28"/>
        </w:rPr>
      </w:pPr>
    </w:p>
    <w:p w:rsidR="00C04AC5" w:rsidRPr="00FA49B2" w:rsidRDefault="00C04AC5" w:rsidP="000A012D">
      <w:pPr>
        <w:pStyle w:val="Heading2"/>
        <w:jc w:val="center"/>
        <w:rPr>
          <w:b/>
          <w:sz w:val="28"/>
          <w:szCs w:val="28"/>
        </w:rPr>
      </w:pPr>
      <w:r w:rsidRPr="00FA49B2">
        <w:rPr>
          <w:b/>
          <w:sz w:val="28"/>
          <w:szCs w:val="28"/>
        </w:rPr>
        <w:t>ПЕРЕЧЕНЬ</w:t>
      </w:r>
    </w:p>
    <w:p w:rsidR="00C04AC5" w:rsidRPr="000178B1" w:rsidRDefault="00C04AC5" w:rsidP="000A012D">
      <w:pPr>
        <w:pStyle w:val="Heading2"/>
        <w:jc w:val="center"/>
        <w:rPr>
          <w:b/>
        </w:rPr>
      </w:pPr>
      <w:r w:rsidRPr="00FA49B2">
        <w:rPr>
          <w:b/>
          <w:sz w:val="28"/>
          <w:szCs w:val="28"/>
        </w:rPr>
        <w:t xml:space="preserve">главных администраторов доходов бюджета Территориального фонда </w:t>
      </w:r>
      <w:r w:rsidRPr="00FA49B2">
        <w:rPr>
          <w:b/>
          <w:sz w:val="28"/>
          <w:szCs w:val="28"/>
        </w:rPr>
        <w:br/>
        <w:t>обязательного медицинского страхования  Ульяновской области</w:t>
      </w:r>
      <w:r>
        <w:rPr>
          <w:b/>
          <w:sz w:val="28"/>
          <w:szCs w:val="28"/>
        </w:rPr>
        <w:t xml:space="preserve">                    на 2017 год и на плановый период 2018 и 2019 годов</w:t>
      </w:r>
    </w:p>
    <w:p w:rsidR="00C04AC5" w:rsidRPr="00B1647F" w:rsidRDefault="00C04AC5" w:rsidP="00876607">
      <w:pPr>
        <w:autoSpaceDE w:val="0"/>
        <w:autoSpaceDN w:val="0"/>
        <w:adjustRightInd w:val="0"/>
        <w:spacing w:line="228" w:lineRule="auto"/>
        <w:ind w:firstLine="540"/>
        <w:jc w:val="center"/>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9"/>
        <w:gridCol w:w="3600"/>
        <w:gridCol w:w="4934"/>
      </w:tblGrid>
      <w:tr w:rsidR="00C04AC5" w:rsidRPr="00B1647F">
        <w:tc>
          <w:tcPr>
            <w:tcW w:w="1389" w:type="dxa"/>
            <w:tcBorders>
              <w:bottom w:val="nil"/>
            </w:tcBorders>
            <w:vAlign w:val="center"/>
          </w:tcPr>
          <w:p w:rsidR="00C04AC5" w:rsidRPr="00B1647F" w:rsidRDefault="00C04AC5" w:rsidP="00876607">
            <w:pPr>
              <w:autoSpaceDE w:val="0"/>
              <w:autoSpaceDN w:val="0"/>
              <w:adjustRightInd w:val="0"/>
              <w:spacing w:line="228" w:lineRule="auto"/>
              <w:jc w:val="center"/>
              <w:rPr>
                <w:szCs w:val="28"/>
              </w:rPr>
            </w:pPr>
            <w:r w:rsidRPr="00B1647F">
              <w:rPr>
                <w:szCs w:val="28"/>
              </w:rPr>
              <w:t>Код</w:t>
            </w:r>
          </w:p>
          <w:p w:rsidR="00C04AC5" w:rsidRPr="00B1647F" w:rsidRDefault="00C04AC5" w:rsidP="00876607">
            <w:pPr>
              <w:autoSpaceDE w:val="0"/>
              <w:autoSpaceDN w:val="0"/>
              <w:adjustRightInd w:val="0"/>
              <w:spacing w:line="228" w:lineRule="auto"/>
              <w:jc w:val="center"/>
              <w:rPr>
                <w:szCs w:val="28"/>
              </w:rPr>
            </w:pPr>
            <w:r w:rsidRPr="00B1647F">
              <w:rPr>
                <w:szCs w:val="28"/>
              </w:rPr>
              <w:t>админи-стратора</w:t>
            </w:r>
          </w:p>
        </w:tc>
        <w:tc>
          <w:tcPr>
            <w:tcW w:w="3600" w:type="dxa"/>
            <w:tcBorders>
              <w:bottom w:val="nil"/>
            </w:tcBorders>
            <w:vAlign w:val="center"/>
          </w:tcPr>
          <w:p w:rsidR="00C04AC5" w:rsidRPr="00B1647F" w:rsidRDefault="00C04AC5" w:rsidP="00876607">
            <w:pPr>
              <w:autoSpaceDE w:val="0"/>
              <w:autoSpaceDN w:val="0"/>
              <w:adjustRightInd w:val="0"/>
              <w:spacing w:line="228" w:lineRule="auto"/>
              <w:jc w:val="center"/>
              <w:rPr>
                <w:szCs w:val="28"/>
              </w:rPr>
            </w:pPr>
            <w:r w:rsidRPr="00B1647F">
              <w:rPr>
                <w:szCs w:val="28"/>
              </w:rPr>
              <w:t>Код бюджетной</w:t>
            </w:r>
          </w:p>
          <w:p w:rsidR="00C04AC5" w:rsidRPr="00B1647F" w:rsidRDefault="00C04AC5" w:rsidP="00876607">
            <w:pPr>
              <w:autoSpaceDE w:val="0"/>
              <w:autoSpaceDN w:val="0"/>
              <w:adjustRightInd w:val="0"/>
              <w:spacing w:line="228" w:lineRule="auto"/>
              <w:jc w:val="center"/>
              <w:rPr>
                <w:szCs w:val="28"/>
              </w:rPr>
            </w:pPr>
            <w:r w:rsidRPr="00B1647F">
              <w:rPr>
                <w:szCs w:val="28"/>
              </w:rPr>
              <w:t>классификации</w:t>
            </w:r>
          </w:p>
          <w:p w:rsidR="00C04AC5" w:rsidRPr="00B1647F" w:rsidRDefault="00C04AC5" w:rsidP="00876607">
            <w:pPr>
              <w:autoSpaceDE w:val="0"/>
              <w:autoSpaceDN w:val="0"/>
              <w:adjustRightInd w:val="0"/>
              <w:spacing w:line="228" w:lineRule="auto"/>
              <w:jc w:val="center"/>
              <w:rPr>
                <w:szCs w:val="28"/>
              </w:rPr>
            </w:pPr>
            <w:r w:rsidRPr="00B1647F">
              <w:rPr>
                <w:szCs w:val="28"/>
              </w:rPr>
              <w:t>Российской Федерации</w:t>
            </w:r>
          </w:p>
        </w:tc>
        <w:tc>
          <w:tcPr>
            <w:tcW w:w="4934" w:type="dxa"/>
            <w:tcBorders>
              <w:bottom w:val="nil"/>
            </w:tcBorders>
            <w:vAlign w:val="center"/>
          </w:tcPr>
          <w:p w:rsidR="00C04AC5" w:rsidRPr="00B1647F" w:rsidRDefault="00C04AC5" w:rsidP="00876607">
            <w:pPr>
              <w:autoSpaceDE w:val="0"/>
              <w:autoSpaceDN w:val="0"/>
              <w:adjustRightInd w:val="0"/>
              <w:jc w:val="center"/>
              <w:rPr>
                <w:szCs w:val="28"/>
              </w:rPr>
            </w:pPr>
            <w:r w:rsidRPr="00B1647F">
              <w:t>Наименование</w:t>
            </w:r>
          </w:p>
        </w:tc>
      </w:tr>
    </w:tbl>
    <w:p w:rsidR="00C04AC5" w:rsidRPr="007266E0" w:rsidRDefault="00C04AC5" w:rsidP="00876607">
      <w:pPr>
        <w:spacing w:line="14" w:lineRule="auto"/>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9"/>
        <w:gridCol w:w="3600"/>
        <w:gridCol w:w="4934"/>
      </w:tblGrid>
      <w:tr w:rsidR="00C04AC5" w:rsidRPr="00B1647F">
        <w:trPr>
          <w:tblHeader/>
        </w:trPr>
        <w:tc>
          <w:tcPr>
            <w:tcW w:w="1389" w:type="dxa"/>
          </w:tcPr>
          <w:p w:rsidR="00C04AC5" w:rsidRPr="00B1647F" w:rsidRDefault="00C04AC5" w:rsidP="00FB68DC">
            <w:pPr>
              <w:autoSpaceDE w:val="0"/>
              <w:autoSpaceDN w:val="0"/>
              <w:adjustRightInd w:val="0"/>
              <w:jc w:val="center"/>
              <w:rPr>
                <w:szCs w:val="28"/>
              </w:rPr>
            </w:pPr>
            <w:r>
              <w:rPr>
                <w:szCs w:val="28"/>
              </w:rPr>
              <w:t>1</w:t>
            </w:r>
          </w:p>
        </w:tc>
        <w:tc>
          <w:tcPr>
            <w:tcW w:w="3600" w:type="dxa"/>
          </w:tcPr>
          <w:p w:rsidR="00C04AC5" w:rsidRPr="00B1647F" w:rsidRDefault="00C04AC5" w:rsidP="00FB68DC">
            <w:pPr>
              <w:autoSpaceDE w:val="0"/>
              <w:autoSpaceDN w:val="0"/>
              <w:adjustRightInd w:val="0"/>
              <w:jc w:val="center"/>
              <w:rPr>
                <w:szCs w:val="28"/>
              </w:rPr>
            </w:pPr>
            <w:r>
              <w:rPr>
                <w:szCs w:val="28"/>
              </w:rPr>
              <w:t>2</w:t>
            </w:r>
          </w:p>
        </w:tc>
        <w:tc>
          <w:tcPr>
            <w:tcW w:w="4934" w:type="dxa"/>
          </w:tcPr>
          <w:p w:rsidR="00C04AC5" w:rsidRPr="00B1647F" w:rsidRDefault="00C04AC5" w:rsidP="00FB68DC">
            <w:pPr>
              <w:autoSpaceDE w:val="0"/>
              <w:autoSpaceDN w:val="0"/>
              <w:adjustRightInd w:val="0"/>
              <w:jc w:val="center"/>
              <w:rPr>
                <w:szCs w:val="28"/>
              </w:rPr>
            </w:pPr>
            <w:r>
              <w:rPr>
                <w:szCs w:val="28"/>
              </w:rPr>
              <w:t>3</w:t>
            </w:r>
          </w:p>
        </w:tc>
      </w:tr>
      <w:tr w:rsidR="00C04AC5" w:rsidRPr="00B1647F">
        <w:tc>
          <w:tcPr>
            <w:tcW w:w="1389" w:type="dxa"/>
            <w:tcBorders>
              <w:left w:val="nil"/>
              <w:bottom w:val="nil"/>
              <w:right w:val="nil"/>
            </w:tcBorders>
          </w:tcPr>
          <w:p w:rsidR="00C04AC5" w:rsidRPr="00B1647F" w:rsidRDefault="00C04AC5" w:rsidP="0070349F">
            <w:pPr>
              <w:autoSpaceDE w:val="0"/>
              <w:autoSpaceDN w:val="0"/>
              <w:adjustRightInd w:val="0"/>
              <w:spacing w:line="235" w:lineRule="auto"/>
              <w:jc w:val="center"/>
              <w:rPr>
                <w:szCs w:val="28"/>
              </w:rPr>
            </w:pPr>
            <w:r w:rsidRPr="00B1647F">
              <w:rPr>
                <w:szCs w:val="28"/>
              </w:rPr>
              <w:t>395</w:t>
            </w:r>
          </w:p>
        </w:tc>
        <w:tc>
          <w:tcPr>
            <w:tcW w:w="3600" w:type="dxa"/>
            <w:tcBorders>
              <w:left w:val="nil"/>
              <w:bottom w:val="nil"/>
              <w:right w:val="nil"/>
            </w:tcBorders>
          </w:tcPr>
          <w:p w:rsidR="00C04AC5" w:rsidRPr="00B1647F" w:rsidRDefault="00C04AC5" w:rsidP="0070349F">
            <w:pPr>
              <w:autoSpaceDE w:val="0"/>
              <w:autoSpaceDN w:val="0"/>
              <w:adjustRightInd w:val="0"/>
              <w:spacing w:line="235" w:lineRule="auto"/>
              <w:jc w:val="center"/>
              <w:rPr>
                <w:szCs w:val="28"/>
              </w:rPr>
            </w:pPr>
          </w:p>
        </w:tc>
        <w:tc>
          <w:tcPr>
            <w:tcW w:w="4934" w:type="dxa"/>
            <w:tcBorders>
              <w:left w:val="nil"/>
              <w:bottom w:val="nil"/>
              <w:right w:val="nil"/>
            </w:tcBorders>
          </w:tcPr>
          <w:p w:rsidR="00C04AC5" w:rsidRPr="00B1647F" w:rsidRDefault="00C04AC5" w:rsidP="0070349F">
            <w:pPr>
              <w:autoSpaceDE w:val="0"/>
              <w:autoSpaceDN w:val="0"/>
              <w:adjustRightInd w:val="0"/>
              <w:spacing w:line="235" w:lineRule="auto"/>
              <w:jc w:val="both"/>
              <w:rPr>
                <w:szCs w:val="28"/>
              </w:rPr>
            </w:pPr>
            <w:r w:rsidRPr="00B1647F">
              <w:rPr>
                <w:szCs w:val="28"/>
              </w:rPr>
              <w:t>Территориальны</w:t>
            </w:r>
            <w:r>
              <w:rPr>
                <w:szCs w:val="28"/>
              </w:rPr>
              <w:t>й</w:t>
            </w:r>
            <w:r w:rsidRPr="00B1647F">
              <w:rPr>
                <w:szCs w:val="28"/>
              </w:rPr>
              <w:t xml:space="preserve"> фонд обязательного медицинского страхования</w:t>
            </w:r>
            <w:r>
              <w:rPr>
                <w:szCs w:val="28"/>
              </w:rPr>
              <w:t xml:space="preserve"> Ульяно</w:t>
            </w:r>
            <w:r>
              <w:rPr>
                <w:szCs w:val="28"/>
              </w:rPr>
              <w:t>в</w:t>
            </w:r>
            <w:r>
              <w:rPr>
                <w:szCs w:val="28"/>
              </w:rPr>
              <w:t>ской области</w:t>
            </w:r>
            <w:r w:rsidRPr="00B1647F">
              <w:rPr>
                <w:szCs w:val="28"/>
              </w:rPr>
              <w:t xml:space="preserve"> </w:t>
            </w:r>
          </w:p>
        </w:tc>
      </w:tr>
      <w:tr w:rsidR="00C04AC5" w:rsidRPr="00B1647F">
        <w:tc>
          <w:tcPr>
            <w:tcW w:w="1389" w:type="dxa"/>
            <w:tcBorders>
              <w:top w:val="nil"/>
              <w:left w:val="nil"/>
              <w:bottom w:val="nil"/>
              <w:right w:val="nil"/>
            </w:tcBorders>
          </w:tcPr>
          <w:p w:rsidR="00C04AC5" w:rsidRPr="002D0163" w:rsidRDefault="00C04AC5" w:rsidP="000972E0">
            <w:pPr>
              <w:widowControl w:val="0"/>
              <w:tabs>
                <w:tab w:val="left" w:pos="851"/>
              </w:tabs>
              <w:suppressAutoHyphens/>
              <w:autoSpaceDE w:val="0"/>
              <w:autoSpaceDN w:val="0"/>
              <w:adjustRightInd w:val="0"/>
              <w:spacing w:line="235" w:lineRule="auto"/>
              <w:jc w:val="center"/>
            </w:pPr>
            <w:r>
              <w:t>395</w:t>
            </w:r>
          </w:p>
        </w:tc>
        <w:tc>
          <w:tcPr>
            <w:tcW w:w="3600" w:type="dxa"/>
            <w:tcBorders>
              <w:top w:val="nil"/>
              <w:left w:val="nil"/>
              <w:bottom w:val="nil"/>
              <w:right w:val="nil"/>
            </w:tcBorders>
          </w:tcPr>
          <w:p w:rsidR="00C04AC5" w:rsidRDefault="00C04AC5" w:rsidP="000972E0">
            <w:pPr>
              <w:widowControl w:val="0"/>
              <w:tabs>
                <w:tab w:val="left" w:pos="851"/>
              </w:tabs>
              <w:suppressAutoHyphens/>
              <w:autoSpaceDE w:val="0"/>
              <w:autoSpaceDN w:val="0"/>
              <w:adjustRightInd w:val="0"/>
              <w:spacing w:line="235" w:lineRule="auto"/>
              <w:jc w:val="center"/>
            </w:pPr>
            <w:r>
              <w:t>1 13 01999 09 0000 130</w:t>
            </w:r>
          </w:p>
        </w:tc>
        <w:tc>
          <w:tcPr>
            <w:tcW w:w="4934" w:type="dxa"/>
            <w:tcBorders>
              <w:top w:val="nil"/>
              <w:left w:val="nil"/>
              <w:bottom w:val="nil"/>
              <w:right w:val="nil"/>
            </w:tcBorders>
          </w:tcPr>
          <w:p w:rsidR="00C04AC5" w:rsidRPr="00A30813" w:rsidRDefault="00C04AC5" w:rsidP="000972E0">
            <w:pPr>
              <w:widowControl w:val="0"/>
              <w:tabs>
                <w:tab w:val="left" w:pos="851"/>
              </w:tabs>
              <w:autoSpaceDE w:val="0"/>
              <w:autoSpaceDN w:val="0"/>
              <w:adjustRightInd w:val="0"/>
              <w:spacing w:line="235" w:lineRule="auto"/>
              <w:jc w:val="both"/>
              <w:rPr>
                <w:szCs w:val="28"/>
              </w:rPr>
            </w:pPr>
            <w:r w:rsidRPr="003C409E">
              <w:rPr>
                <w:szCs w:val="28"/>
              </w:rPr>
              <w:t>Прочие доходы бюджетов территор</w:t>
            </w:r>
            <w:r w:rsidRPr="003C409E">
              <w:rPr>
                <w:szCs w:val="28"/>
              </w:rPr>
              <w:t>и</w:t>
            </w:r>
            <w:r w:rsidRPr="003C409E">
              <w:rPr>
                <w:szCs w:val="28"/>
              </w:rPr>
              <w:t>альных фондов обязательного мед</w:t>
            </w:r>
            <w:r w:rsidRPr="003C409E">
              <w:rPr>
                <w:szCs w:val="28"/>
              </w:rPr>
              <w:t>и</w:t>
            </w:r>
            <w:r w:rsidRPr="003C409E">
              <w:rPr>
                <w:szCs w:val="28"/>
              </w:rPr>
              <w:t>цинского страхования от оказания платных услуг (работ)</w:t>
            </w:r>
          </w:p>
        </w:tc>
      </w:tr>
      <w:tr w:rsidR="00C04AC5" w:rsidRPr="00B1647F" w:rsidTr="0005129D">
        <w:tc>
          <w:tcPr>
            <w:tcW w:w="1389" w:type="dxa"/>
            <w:tcBorders>
              <w:top w:val="nil"/>
              <w:left w:val="nil"/>
              <w:bottom w:val="nil"/>
              <w:right w:val="nil"/>
            </w:tcBorders>
          </w:tcPr>
          <w:p w:rsidR="00C04AC5" w:rsidRPr="000B424F" w:rsidRDefault="00C04AC5" w:rsidP="000972E0">
            <w:pPr>
              <w:widowControl w:val="0"/>
              <w:tabs>
                <w:tab w:val="left" w:pos="851"/>
              </w:tabs>
              <w:suppressAutoHyphens/>
              <w:autoSpaceDE w:val="0"/>
              <w:autoSpaceDN w:val="0"/>
              <w:adjustRightInd w:val="0"/>
              <w:spacing w:line="235" w:lineRule="auto"/>
              <w:jc w:val="center"/>
            </w:pPr>
            <w:r w:rsidRPr="002D0163">
              <w:t>395</w:t>
            </w:r>
          </w:p>
        </w:tc>
        <w:tc>
          <w:tcPr>
            <w:tcW w:w="3600" w:type="dxa"/>
            <w:tcBorders>
              <w:top w:val="nil"/>
              <w:left w:val="nil"/>
              <w:bottom w:val="nil"/>
              <w:right w:val="nil"/>
            </w:tcBorders>
          </w:tcPr>
          <w:p w:rsidR="00C04AC5" w:rsidRDefault="00C04AC5" w:rsidP="000972E0">
            <w:pPr>
              <w:widowControl w:val="0"/>
              <w:tabs>
                <w:tab w:val="left" w:pos="851"/>
              </w:tabs>
              <w:suppressAutoHyphens/>
              <w:autoSpaceDE w:val="0"/>
              <w:autoSpaceDN w:val="0"/>
              <w:adjustRightInd w:val="0"/>
              <w:spacing w:line="235" w:lineRule="auto"/>
              <w:jc w:val="center"/>
            </w:pPr>
            <w:r>
              <w:t>1 13 02999 09 0000 130</w:t>
            </w:r>
          </w:p>
          <w:p w:rsidR="00C04AC5" w:rsidRPr="000B424F" w:rsidRDefault="00C04AC5" w:rsidP="000972E0">
            <w:pPr>
              <w:spacing w:line="235" w:lineRule="auto"/>
            </w:pPr>
          </w:p>
        </w:tc>
        <w:tc>
          <w:tcPr>
            <w:tcW w:w="4934" w:type="dxa"/>
            <w:tcBorders>
              <w:top w:val="nil"/>
              <w:left w:val="nil"/>
              <w:bottom w:val="nil"/>
              <w:right w:val="nil"/>
            </w:tcBorders>
          </w:tcPr>
          <w:p w:rsidR="00C04AC5" w:rsidRPr="00A30813" w:rsidRDefault="00C04AC5" w:rsidP="000972E0">
            <w:pPr>
              <w:widowControl w:val="0"/>
              <w:tabs>
                <w:tab w:val="left" w:pos="851"/>
              </w:tabs>
              <w:autoSpaceDE w:val="0"/>
              <w:autoSpaceDN w:val="0"/>
              <w:adjustRightInd w:val="0"/>
              <w:spacing w:line="235" w:lineRule="auto"/>
              <w:jc w:val="both"/>
              <w:rPr>
                <w:szCs w:val="28"/>
              </w:rPr>
            </w:pPr>
            <w:r w:rsidRPr="003C409E">
              <w:rPr>
                <w:szCs w:val="28"/>
              </w:rPr>
              <w:t>Прочие доходы от компенсации затрат бюджетов территориальных фондов обязательного медицинского страх</w:t>
            </w:r>
            <w:r w:rsidRPr="003C409E">
              <w:rPr>
                <w:szCs w:val="28"/>
              </w:rPr>
              <w:t>о</w:t>
            </w:r>
            <w:r w:rsidRPr="003C409E">
              <w:rPr>
                <w:szCs w:val="28"/>
              </w:rPr>
              <w:t>вания</w:t>
            </w:r>
          </w:p>
        </w:tc>
      </w:tr>
      <w:tr w:rsidR="00C04AC5" w:rsidRPr="00B1647F">
        <w:tc>
          <w:tcPr>
            <w:tcW w:w="1389" w:type="dxa"/>
            <w:tcBorders>
              <w:top w:val="nil"/>
              <w:left w:val="nil"/>
              <w:bottom w:val="nil"/>
              <w:right w:val="nil"/>
            </w:tcBorders>
          </w:tcPr>
          <w:p w:rsidR="00C04AC5" w:rsidRDefault="00C04AC5" w:rsidP="000972E0">
            <w:pPr>
              <w:spacing w:line="235" w:lineRule="auto"/>
              <w:jc w:val="center"/>
            </w:pPr>
            <w:r>
              <w:t>395</w:t>
            </w:r>
          </w:p>
        </w:tc>
        <w:tc>
          <w:tcPr>
            <w:tcW w:w="3600" w:type="dxa"/>
            <w:tcBorders>
              <w:top w:val="nil"/>
              <w:left w:val="nil"/>
              <w:bottom w:val="nil"/>
              <w:right w:val="nil"/>
            </w:tcBorders>
          </w:tcPr>
          <w:p w:rsidR="00C04AC5" w:rsidRDefault="00C04AC5" w:rsidP="000972E0">
            <w:pPr>
              <w:spacing w:line="235" w:lineRule="auto"/>
              <w:jc w:val="center"/>
            </w:pPr>
            <w:r>
              <w:t>1 14 02090 09 0000 410</w:t>
            </w:r>
          </w:p>
        </w:tc>
        <w:tc>
          <w:tcPr>
            <w:tcW w:w="4934" w:type="dxa"/>
            <w:tcBorders>
              <w:top w:val="nil"/>
              <w:left w:val="nil"/>
              <w:bottom w:val="nil"/>
              <w:right w:val="nil"/>
            </w:tcBorders>
          </w:tcPr>
          <w:p w:rsidR="00C04AC5" w:rsidRDefault="00C04AC5" w:rsidP="000972E0">
            <w:pPr>
              <w:widowControl w:val="0"/>
              <w:autoSpaceDE w:val="0"/>
              <w:autoSpaceDN w:val="0"/>
              <w:adjustRightInd w:val="0"/>
              <w:spacing w:line="235" w:lineRule="auto"/>
              <w:jc w:val="both"/>
              <w:rPr>
                <w:bCs/>
                <w:spacing w:val="-4"/>
              </w:rPr>
            </w:pPr>
            <w:r w:rsidRPr="003C409E">
              <w:rPr>
                <w:bCs/>
                <w:spacing w:val="-4"/>
              </w:rPr>
              <w:t>Доходы от реализации имущества, н</w:t>
            </w:r>
            <w:r w:rsidRPr="003C409E">
              <w:rPr>
                <w:bCs/>
                <w:spacing w:val="-4"/>
              </w:rPr>
              <w:t>а</w:t>
            </w:r>
            <w:r w:rsidRPr="003C409E">
              <w:rPr>
                <w:bCs/>
                <w:spacing w:val="-4"/>
              </w:rPr>
              <w:t xml:space="preserve">ходящегося в оперативном управлении территориальных фондов обязательного медицинского страхования </w:t>
            </w:r>
            <w:r>
              <w:rPr>
                <w:bCs/>
                <w:spacing w:val="-4"/>
              </w:rPr>
              <w:br/>
            </w:r>
            <w:r w:rsidRPr="003C409E">
              <w:rPr>
                <w:bCs/>
                <w:spacing w:val="-4"/>
              </w:rPr>
              <w:t>(в части реализации основных средств по указанному имуществу)</w:t>
            </w:r>
          </w:p>
        </w:tc>
      </w:tr>
      <w:tr w:rsidR="00C04AC5" w:rsidRPr="00B1647F" w:rsidTr="00486533">
        <w:tc>
          <w:tcPr>
            <w:tcW w:w="1389" w:type="dxa"/>
            <w:tcBorders>
              <w:top w:val="nil"/>
              <w:left w:val="nil"/>
              <w:bottom w:val="nil"/>
              <w:right w:val="nil"/>
            </w:tcBorders>
          </w:tcPr>
          <w:p w:rsidR="00C04AC5" w:rsidRDefault="00C04AC5" w:rsidP="000972E0">
            <w:pPr>
              <w:spacing w:line="235" w:lineRule="auto"/>
              <w:jc w:val="center"/>
              <w:rPr>
                <w:szCs w:val="28"/>
              </w:rPr>
            </w:pPr>
            <w:r>
              <w:t>395</w:t>
            </w:r>
          </w:p>
          <w:p w:rsidR="00C04AC5" w:rsidRPr="00B1647F" w:rsidRDefault="00C04AC5" w:rsidP="000972E0">
            <w:pPr>
              <w:autoSpaceDE w:val="0"/>
              <w:autoSpaceDN w:val="0"/>
              <w:adjustRightInd w:val="0"/>
              <w:spacing w:line="235" w:lineRule="auto"/>
              <w:jc w:val="center"/>
              <w:rPr>
                <w:szCs w:val="28"/>
              </w:rPr>
            </w:pPr>
          </w:p>
        </w:tc>
        <w:tc>
          <w:tcPr>
            <w:tcW w:w="3600" w:type="dxa"/>
            <w:tcBorders>
              <w:top w:val="nil"/>
              <w:left w:val="nil"/>
              <w:bottom w:val="nil"/>
              <w:right w:val="nil"/>
            </w:tcBorders>
          </w:tcPr>
          <w:p w:rsidR="00C04AC5" w:rsidRDefault="00C04AC5" w:rsidP="000972E0">
            <w:pPr>
              <w:spacing w:line="235" w:lineRule="auto"/>
              <w:jc w:val="center"/>
              <w:rPr>
                <w:szCs w:val="28"/>
              </w:rPr>
            </w:pPr>
            <w:r>
              <w:t>1 14 02090 09 0000 440</w:t>
            </w:r>
          </w:p>
          <w:p w:rsidR="00C04AC5" w:rsidRPr="00B1647F" w:rsidRDefault="00C04AC5" w:rsidP="000972E0">
            <w:pPr>
              <w:autoSpaceDE w:val="0"/>
              <w:autoSpaceDN w:val="0"/>
              <w:adjustRightInd w:val="0"/>
              <w:spacing w:line="235" w:lineRule="auto"/>
              <w:jc w:val="center"/>
              <w:rPr>
                <w:szCs w:val="28"/>
              </w:rPr>
            </w:pPr>
          </w:p>
        </w:tc>
        <w:tc>
          <w:tcPr>
            <w:tcW w:w="4934" w:type="dxa"/>
            <w:tcBorders>
              <w:top w:val="nil"/>
              <w:left w:val="nil"/>
              <w:bottom w:val="nil"/>
              <w:right w:val="nil"/>
            </w:tcBorders>
          </w:tcPr>
          <w:p w:rsidR="00C04AC5" w:rsidRPr="00B1647F" w:rsidRDefault="00C04AC5" w:rsidP="000972E0">
            <w:pPr>
              <w:widowControl w:val="0"/>
              <w:autoSpaceDE w:val="0"/>
              <w:autoSpaceDN w:val="0"/>
              <w:adjustRightInd w:val="0"/>
              <w:spacing w:line="235" w:lineRule="auto"/>
              <w:jc w:val="both"/>
              <w:rPr>
                <w:szCs w:val="28"/>
              </w:rPr>
            </w:pPr>
            <w:r w:rsidRPr="003C409E">
              <w:rPr>
                <w:bCs/>
                <w:spacing w:val="-4"/>
              </w:rPr>
              <w:t>Доходы от реализации имущества, н</w:t>
            </w:r>
            <w:r w:rsidRPr="003C409E">
              <w:rPr>
                <w:bCs/>
                <w:spacing w:val="-4"/>
              </w:rPr>
              <w:t>а</w:t>
            </w:r>
            <w:r w:rsidRPr="003C409E">
              <w:rPr>
                <w:bCs/>
                <w:spacing w:val="-4"/>
              </w:rPr>
              <w:t xml:space="preserve">ходящегося в оперативном управлении территориальных фондов обязательного медицинского страхования </w:t>
            </w:r>
            <w:r>
              <w:rPr>
                <w:bCs/>
                <w:spacing w:val="-4"/>
              </w:rPr>
              <w:br/>
            </w:r>
            <w:r w:rsidRPr="003C409E">
              <w:rPr>
                <w:bCs/>
                <w:spacing w:val="-4"/>
              </w:rPr>
              <w:t xml:space="preserve">(в части реализации материальных </w:t>
            </w:r>
            <w:r>
              <w:rPr>
                <w:bCs/>
                <w:spacing w:val="-4"/>
              </w:rPr>
              <w:br/>
            </w:r>
            <w:r w:rsidRPr="003C409E">
              <w:rPr>
                <w:bCs/>
                <w:spacing w:val="-4"/>
              </w:rPr>
              <w:t>запасов по указанному имуществу)</w:t>
            </w:r>
          </w:p>
        </w:tc>
      </w:tr>
      <w:tr w:rsidR="00C04AC5" w:rsidRPr="00B1647F" w:rsidTr="00486533">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tc>
        <w:tc>
          <w:tcPr>
            <w:tcW w:w="3600" w:type="dxa"/>
            <w:tcBorders>
              <w:top w:val="nil"/>
              <w:left w:val="nil"/>
              <w:bottom w:val="nil"/>
              <w:right w:val="nil"/>
            </w:tcBorders>
          </w:tcPr>
          <w:p w:rsidR="00C04AC5" w:rsidRDefault="00C04AC5" w:rsidP="000972E0">
            <w:pPr>
              <w:spacing w:line="235" w:lineRule="auto"/>
              <w:jc w:val="center"/>
              <w:rPr>
                <w:szCs w:val="28"/>
              </w:rPr>
            </w:pPr>
            <w:r>
              <w:rPr>
                <w:szCs w:val="28"/>
              </w:rPr>
              <w:t>1 14 04090 09 0000 420</w:t>
            </w:r>
          </w:p>
        </w:tc>
        <w:tc>
          <w:tcPr>
            <w:tcW w:w="4934" w:type="dxa"/>
            <w:tcBorders>
              <w:top w:val="nil"/>
              <w:left w:val="nil"/>
              <w:bottom w:val="nil"/>
              <w:right w:val="nil"/>
            </w:tcBorders>
          </w:tcPr>
          <w:p w:rsidR="00C04AC5" w:rsidRDefault="00C04AC5" w:rsidP="000972E0">
            <w:pPr>
              <w:widowControl w:val="0"/>
              <w:autoSpaceDE w:val="0"/>
              <w:autoSpaceDN w:val="0"/>
              <w:adjustRightInd w:val="0"/>
              <w:spacing w:line="235" w:lineRule="auto"/>
              <w:jc w:val="both"/>
              <w:rPr>
                <w:bCs/>
                <w:spacing w:val="-4"/>
              </w:rPr>
            </w:pPr>
            <w:r w:rsidRPr="003C409E">
              <w:rPr>
                <w:bCs/>
                <w:spacing w:val="-4"/>
              </w:rPr>
              <w:t>Доходы от продажи нематериальных активов, находящихся в государстве</w:t>
            </w:r>
            <w:r w:rsidRPr="003C409E">
              <w:rPr>
                <w:bCs/>
                <w:spacing w:val="-4"/>
              </w:rPr>
              <w:t>н</w:t>
            </w:r>
            <w:r w:rsidRPr="003C409E">
              <w:rPr>
                <w:bCs/>
                <w:spacing w:val="-4"/>
              </w:rPr>
              <w:t>ной собственности, закрепл</w:t>
            </w:r>
            <w:r>
              <w:rPr>
                <w:bCs/>
                <w:spacing w:val="-4"/>
              </w:rPr>
              <w:t>ё</w:t>
            </w:r>
            <w:r w:rsidRPr="003C409E">
              <w:rPr>
                <w:bCs/>
                <w:spacing w:val="-4"/>
              </w:rPr>
              <w:t xml:space="preserve">нных </w:t>
            </w:r>
            <w:r>
              <w:rPr>
                <w:bCs/>
                <w:spacing w:val="-4"/>
              </w:rPr>
              <w:br/>
            </w:r>
            <w:r w:rsidRPr="003C409E">
              <w:rPr>
                <w:bCs/>
                <w:spacing w:val="-4"/>
              </w:rPr>
              <w:t>за территориальными фондами обяз</w:t>
            </w:r>
            <w:r w:rsidRPr="003C409E">
              <w:rPr>
                <w:bCs/>
                <w:spacing w:val="-4"/>
              </w:rPr>
              <w:t>а</w:t>
            </w:r>
            <w:r w:rsidRPr="003C409E">
              <w:rPr>
                <w:bCs/>
                <w:spacing w:val="-4"/>
              </w:rPr>
              <w:t>тельного медицинского страхования</w:t>
            </w:r>
          </w:p>
        </w:tc>
      </w:tr>
      <w:tr w:rsidR="00C04AC5" w:rsidRPr="00B1647F" w:rsidTr="00486533">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p w:rsidR="00C04AC5" w:rsidRPr="00B1647F" w:rsidRDefault="00C04AC5" w:rsidP="000972E0">
            <w:pPr>
              <w:autoSpaceDE w:val="0"/>
              <w:autoSpaceDN w:val="0"/>
              <w:adjustRightInd w:val="0"/>
              <w:spacing w:line="235" w:lineRule="auto"/>
              <w:jc w:val="center"/>
              <w:rPr>
                <w:szCs w:val="28"/>
              </w:rPr>
            </w:pPr>
          </w:p>
        </w:tc>
        <w:tc>
          <w:tcPr>
            <w:tcW w:w="3600" w:type="dxa"/>
            <w:tcBorders>
              <w:top w:val="nil"/>
              <w:left w:val="nil"/>
              <w:bottom w:val="nil"/>
              <w:right w:val="nil"/>
            </w:tcBorders>
          </w:tcPr>
          <w:p w:rsidR="00C04AC5" w:rsidRDefault="00C04AC5" w:rsidP="000972E0">
            <w:pPr>
              <w:spacing w:line="235" w:lineRule="auto"/>
              <w:jc w:val="center"/>
              <w:rPr>
                <w:szCs w:val="28"/>
              </w:rPr>
            </w:pPr>
            <w:r>
              <w:rPr>
                <w:szCs w:val="28"/>
              </w:rPr>
              <w:t>1 16 20040 09 0000 140</w:t>
            </w:r>
          </w:p>
          <w:p w:rsidR="00C04AC5" w:rsidRPr="00B1647F" w:rsidRDefault="00C04AC5" w:rsidP="000972E0">
            <w:pPr>
              <w:autoSpaceDE w:val="0"/>
              <w:autoSpaceDN w:val="0"/>
              <w:adjustRightInd w:val="0"/>
              <w:spacing w:line="235" w:lineRule="auto"/>
              <w:jc w:val="center"/>
              <w:rPr>
                <w:szCs w:val="28"/>
              </w:rPr>
            </w:pPr>
          </w:p>
        </w:tc>
        <w:tc>
          <w:tcPr>
            <w:tcW w:w="4934" w:type="dxa"/>
            <w:tcBorders>
              <w:top w:val="nil"/>
              <w:left w:val="nil"/>
              <w:bottom w:val="nil"/>
              <w:right w:val="nil"/>
            </w:tcBorders>
          </w:tcPr>
          <w:p w:rsidR="00C04AC5" w:rsidRPr="00B1647F" w:rsidRDefault="00C04AC5" w:rsidP="000972E0">
            <w:pPr>
              <w:widowControl w:val="0"/>
              <w:autoSpaceDE w:val="0"/>
              <w:autoSpaceDN w:val="0"/>
              <w:adjustRightInd w:val="0"/>
              <w:spacing w:line="235" w:lineRule="auto"/>
              <w:jc w:val="both"/>
              <w:rPr>
                <w:szCs w:val="28"/>
              </w:rPr>
            </w:pPr>
            <w:r w:rsidRPr="003C409E">
              <w:rPr>
                <w:bCs/>
                <w:spacing w:val="-4"/>
              </w:rPr>
              <w:t xml:space="preserve">Денежные взыскания (штрафы) </w:t>
            </w:r>
            <w:r>
              <w:rPr>
                <w:bCs/>
                <w:spacing w:val="-4"/>
              </w:rPr>
              <w:br/>
            </w:r>
            <w:r w:rsidRPr="003C409E">
              <w:rPr>
                <w:bCs/>
                <w:spacing w:val="-4"/>
              </w:rPr>
              <w:t>за нарушение законодательства Росси</w:t>
            </w:r>
            <w:r w:rsidRPr="003C409E">
              <w:rPr>
                <w:bCs/>
                <w:spacing w:val="-4"/>
              </w:rPr>
              <w:t>й</w:t>
            </w:r>
            <w:r w:rsidRPr="003C409E">
              <w:rPr>
                <w:bCs/>
                <w:spacing w:val="-4"/>
              </w:rPr>
              <w:t>ской Федерации о государственных внебюджетных фондах и о конкретных видах обязательного социального стр</w:t>
            </w:r>
            <w:r w:rsidRPr="003C409E">
              <w:rPr>
                <w:bCs/>
                <w:spacing w:val="-4"/>
              </w:rPr>
              <w:t>а</w:t>
            </w:r>
            <w:r w:rsidRPr="003C409E">
              <w:rPr>
                <w:bCs/>
                <w:spacing w:val="-4"/>
              </w:rPr>
              <w:t>хования, бюджетного законодательства (в части бюджетов территориальных фондов обязательного медицинского страхования)</w:t>
            </w:r>
          </w:p>
        </w:tc>
      </w:tr>
      <w:tr w:rsidR="00C04AC5" w:rsidRPr="00B1647F" w:rsidTr="00486533">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p w:rsidR="00C04AC5" w:rsidRPr="00B1647F" w:rsidRDefault="00C04AC5" w:rsidP="000972E0">
            <w:pPr>
              <w:autoSpaceDE w:val="0"/>
              <w:autoSpaceDN w:val="0"/>
              <w:adjustRightInd w:val="0"/>
              <w:spacing w:line="235" w:lineRule="auto"/>
              <w:jc w:val="center"/>
              <w:rPr>
                <w:szCs w:val="28"/>
              </w:rPr>
            </w:pPr>
          </w:p>
        </w:tc>
        <w:tc>
          <w:tcPr>
            <w:tcW w:w="3600" w:type="dxa"/>
            <w:tcBorders>
              <w:top w:val="nil"/>
              <w:left w:val="nil"/>
              <w:bottom w:val="nil"/>
              <w:right w:val="nil"/>
            </w:tcBorders>
          </w:tcPr>
          <w:p w:rsidR="00C04AC5" w:rsidRDefault="00C04AC5" w:rsidP="000972E0">
            <w:pPr>
              <w:spacing w:line="235" w:lineRule="auto"/>
              <w:jc w:val="center"/>
              <w:rPr>
                <w:szCs w:val="28"/>
              </w:rPr>
            </w:pPr>
            <w:r>
              <w:rPr>
                <w:szCs w:val="28"/>
              </w:rPr>
              <w:t>1 16 21090 09 0000 140</w:t>
            </w:r>
          </w:p>
          <w:p w:rsidR="00C04AC5" w:rsidRPr="00B1647F" w:rsidRDefault="00C04AC5" w:rsidP="000972E0">
            <w:pPr>
              <w:autoSpaceDE w:val="0"/>
              <w:autoSpaceDN w:val="0"/>
              <w:adjustRightInd w:val="0"/>
              <w:spacing w:line="235" w:lineRule="auto"/>
              <w:jc w:val="center"/>
              <w:rPr>
                <w:szCs w:val="28"/>
              </w:rPr>
            </w:pPr>
          </w:p>
        </w:tc>
        <w:tc>
          <w:tcPr>
            <w:tcW w:w="4934" w:type="dxa"/>
            <w:tcBorders>
              <w:top w:val="nil"/>
              <w:left w:val="nil"/>
              <w:bottom w:val="nil"/>
              <w:right w:val="nil"/>
            </w:tcBorders>
          </w:tcPr>
          <w:p w:rsidR="00C04AC5" w:rsidRPr="00B1647F" w:rsidRDefault="00C04AC5" w:rsidP="000972E0">
            <w:pPr>
              <w:widowControl w:val="0"/>
              <w:autoSpaceDE w:val="0"/>
              <w:autoSpaceDN w:val="0"/>
              <w:adjustRightInd w:val="0"/>
              <w:spacing w:line="235" w:lineRule="auto"/>
              <w:jc w:val="both"/>
              <w:rPr>
                <w:szCs w:val="28"/>
              </w:rPr>
            </w:pPr>
            <w:r w:rsidRPr="003C409E">
              <w:rPr>
                <w:bCs/>
                <w:spacing w:val="-4"/>
              </w:rPr>
              <w:t>Денежные взыскания (штрафы) и иные суммы, взыскиваемые с лиц, виновных в совершении преступлений, и в возм</w:t>
            </w:r>
            <w:r w:rsidRPr="003C409E">
              <w:rPr>
                <w:bCs/>
                <w:spacing w:val="-4"/>
              </w:rPr>
              <w:t>е</w:t>
            </w:r>
            <w:r w:rsidRPr="003C409E">
              <w:rPr>
                <w:bCs/>
                <w:spacing w:val="-4"/>
              </w:rPr>
              <w:t>щение ущерба имуществу, зачисляемые в бюджеты территориальных фондов обязательного медицинского страхов</w:t>
            </w:r>
            <w:r w:rsidRPr="003C409E">
              <w:rPr>
                <w:bCs/>
                <w:spacing w:val="-4"/>
              </w:rPr>
              <w:t>а</w:t>
            </w:r>
            <w:r w:rsidRPr="003C409E">
              <w:rPr>
                <w:bCs/>
                <w:spacing w:val="-4"/>
              </w:rPr>
              <w:t>ния</w:t>
            </w:r>
          </w:p>
        </w:tc>
      </w:tr>
      <w:tr w:rsidR="00C04AC5" w:rsidRPr="00B1647F" w:rsidTr="00486533">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tc>
        <w:tc>
          <w:tcPr>
            <w:tcW w:w="3600" w:type="dxa"/>
            <w:tcBorders>
              <w:top w:val="nil"/>
              <w:left w:val="nil"/>
              <w:bottom w:val="nil"/>
              <w:right w:val="nil"/>
            </w:tcBorders>
          </w:tcPr>
          <w:p w:rsidR="00C04AC5" w:rsidRDefault="00C04AC5" w:rsidP="00B96E30">
            <w:pPr>
              <w:spacing w:line="235" w:lineRule="auto"/>
              <w:jc w:val="center"/>
              <w:rPr>
                <w:szCs w:val="28"/>
              </w:rPr>
            </w:pPr>
            <w:r w:rsidRPr="00B96E30">
              <w:rPr>
                <w:szCs w:val="28"/>
              </w:rPr>
              <w:t>1 16 2309</w:t>
            </w:r>
            <w:r>
              <w:rPr>
                <w:szCs w:val="28"/>
              </w:rPr>
              <w:t>0</w:t>
            </w:r>
            <w:r w:rsidRPr="00B96E30">
              <w:rPr>
                <w:szCs w:val="28"/>
              </w:rPr>
              <w:t xml:space="preserve"> 09 0000 140</w:t>
            </w:r>
          </w:p>
        </w:tc>
        <w:tc>
          <w:tcPr>
            <w:tcW w:w="4934" w:type="dxa"/>
            <w:tcBorders>
              <w:top w:val="nil"/>
              <w:left w:val="nil"/>
              <w:bottom w:val="nil"/>
              <w:right w:val="nil"/>
            </w:tcBorders>
          </w:tcPr>
          <w:p w:rsidR="00C04AC5" w:rsidRPr="003C409E" w:rsidRDefault="00C04AC5" w:rsidP="000972E0">
            <w:pPr>
              <w:widowControl w:val="0"/>
              <w:autoSpaceDE w:val="0"/>
              <w:autoSpaceDN w:val="0"/>
              <w:adjustRightInd w:val="0"/>
              <w:spacing w:line="235" w:lineRule="auto"/>
              <w:jc w:val="both"/>
              <w:rPr>
                <w:bCs/>
                <w:spacing w:val="-4"/>
              </w:rPr>
            </w:pPr>
            <w:r w:rsidRPr="00B96E30">
              <w:rPr>
                <w:bCs/>
                <w:spacing w:val="-4"/>
              </w:rPr>
              <w:t>Доходы от возмещения ущерба при возникновении страховых случаев, к</w:t>
            </w:r>
            <w:r w:rsidRPr="00B96E30">
              <w:rPr>
                <w:bCs/>
                <w:spacing w:val="-4"/>
              </w:rPr>
              <w:t>о</w:t>
            </w:r>
            <w:r w:rsidRPr="00B96E30">
              <w:rPr>
                <w:bCs/>
                <w:spacing w:val="-4"/>
              </w:rPr>
              <w:t>гда выгодоприобретателями выступают получатели средств бюджетов террит</w:t>
            </w:r>
            <w:r w:rsidRPr="00B96E30">
              <w:rPr>
                <w:bCs/>
                <w:spacing w:val="-4"/>
              </w:rPr>
              <w:t>о</w:t>
            </w:r>
            <w:r w:rsidRPr="00B96E30">
              <w:rPr>
                <w:bCs/>
                <w:spacing w:val="-4"/>
              </w:rPr>
              <w:t>риальных фондов обязательного мед</w:t>
            </w:r>
            <w:r w:rsidRPr="00B96E30">
              <w:rPr>
                <w:bCs/>
                <w:spacing w:val="-4"/>
              </w:rPr>
              <w:t>и</w:t>
            </w:r>
            <w:r w:rsidRPr="00B96E30">
              <w:rPr>
                <w:bCs/>
                <w:spacing w:val="-4"/>
              </w:rPr>
              <w:t>цинского страхования</w:t>
            </w:r>
          </w:p>
        </w:tc>
      </w:tr>
      <w:tr w:rsidR="00C04AC5" w:rsidRPr="00B1647F" w:rsidTr="00486533">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tc>
        <w:tc>
          <w:tcPr>
            <w:tcW w:w="3600" w:type="dxa"/>
            <w:tcBorders>
              <w:top w:val="nil"/>
              <w:left w:val="nil"/>
              <w:bottom w:val="nil"/>
              <w:right w:val="nil"/>
            </w:tcBorders>
          </w:tcPr>
          <w:p w:rsidR="00C04AC5" w:rsidRDefault="00C04AC5" w:rsidP="000972E0">
            <w:pPr>
              <w:spacing w:line="235" w:lineRule="auto"/>
              <w:jc w:val="center"/>
              <w:rPr>
                <w:szCs w:val="28"/>
              </w:rPr>
            </w:pPr>
            <w:r>
              <w:rPr>
                <w:szCs w:val="28"/>
              </w:rPr>
              <w:t>1 16 23091 09 0000 140</w:t>
            </w:r>
          </w:p>
        </w:tc>
        <w:tc>
          <w:tcPr>
            <w:tcW w:w="4934" w:type="dxa"/>
            <w:tcBorders>
              <w:top w:val="nil"/>
              <w:left w:val="nil"/>
              <w:bottom w:val="nil"/>
              <w:right w:val="nil"/>
            </w:tcBorders>
          </w:tcPr>
          <w:p w:rsidR="00C04AC5" w:rsidRDefault="00C04AC5" w:rsidP="000972E0">
            <w:pPr>
              <w:widowControl w:val="0"/>
              <w:autoSpaceDE w:val="0"/>
              <w:autoSpaceDN w:val="0"/>
              <w:adjustRightInd w:val="0"/>
              <w:spacing w:line="235" w:lineRule="auto"/>
              <w:jc w:val="both"/>
              <w:rPr>
                <w:bCs/>
                <w:spacing w:val="-4"/>
              </w:rPr>
            </w:pPr>
            <w:r w:rsidRPr="003C409E">
              <w:rPr>
                <w:bCs/>
                <w:spacing w:val="-4"/>
              </w:rPr>
              <w:t xml:space="preserve">Доходы от возмещения ущерба при возникновении страховых случаев </w:t>
            </w:r>
            <w:r>
              <w:rPr>
                <w:bCs/>
                <w:spacing w:val="-4"/>
              </w:rPr>
              <w:br/>
            </w:r>
            <w:r w:rsidRPr="003C409E">
              <w:rPr>
                <w:bCs/>
                <w:spacing w:val="-4"/>
              </w:rPr>
              <w:t>по обязательному страхованию гра</w:t>
            </w:r>
            <w:r w:rsidRPr="003C409E">
              <w:rPr>
                <w:bCs/>
                <w:spacing w:val="-4"/>
              </w:rPr>
              <w:t>ж</w:t>
            </w:r>
            <w:r w:rsidRPr="003C409E">
              <w:rPr>
                <w:bCs/>
                <w:spacing w:val="-4"/>
              </w:rPr>
              <w:t>данской ответственности, когда выг</w:t>
            </w:r>
            <w:r w:rsidRPr="003C409E">
              <w:rPr>
                <w:bCs/>
                <w:spacing w:val="-4"/>
              </w:rPr>
              <w:t>о</w:t>
            </w:r>
            <w:r w:rsidRPr="003C409E">
              <w:rPr>
                <w:bCs/>
                <w:spacing w:val="-4"/>
              </w:rPr>
              <w:t>доприобретателями выступают получ</w:t>
            </w:r>
            <w:r w:rsidRPr="003C409E">
              <w:rPr>
                <w:bCs/>
                <w:spacing w:val="-4"/>
              </w:rPr>
              <w:t>а</w:t>
            </w:r>
            <w:r w:rsidRPr="003C409E">
              <w:rPr>
                <w:bCs/>
                <w:spacing w:val="-4"/>
              </w:rPr>
              <w:t>тели средств бюджетов территориал</w:t>
            </w:r>
            <w:r w:rsidRPr="003C409E">
              <w:rPr>
                <w:bCs/>
                <w:spacing w:val="-4"/>
              </w:rPr>
              <w:t>ь</w:t>
            </w:r>
            <w:r w:rsidRPr="003C409E">
              <w:rPr>
                <w:bCs/>
                <w:spacing w:val="-4"/>
              </w:rPr>
              <w:t>ных фондов обязательного медицинск</w:t>
            </w:r>
            <w:r w:rsidRPr="003C409E">
              <w:rPr>
                <w:bCs/>
                <w:spacing w:val="-4"/>
              </w:rPr>
              <w:t>о</w:t>
            </w:r>
            <w:r w:rsidRPr="003C409E">
              <w:rPr>
                <w:bCs/>
                <w:spacing w:val="-4"/>
              </w:rPr>
              <w:t>го страхования</w:t>
            </w:r>
          </w:p>
        </w:tc>
      </w:tr>
      <w:tr w:rsidR="00C04AC5" w:rsidRPr="00B1647F" w:rsidTr="00A316DB">
        <w:trPr>
          <w:trHeight w:val="957"/>
        </w:trPr>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tc>
        <w:tc>
          <w:tcPr>
            <w:tcW w:w="3600" w:type="dxa"/>
            <w:tcBorders>
              <w:top w:val="nil"/>
              <w:left w:val="nil"/>
              <w:bottom w:val="nil"/>
              <w:right w:val="nil"/>
            </w:tcBorders>
          </w:tcPr>
          <w:p w:rsidR="00C04AC5" w:rsidRDefault="00C04AC5" w:rsidP="000972E0">
            <w:pPr>
              <w:spacing w:line="235" w:lineRule="auto"/>
              <w:jc w:val="center"/>
              <w:rPr>
                <w:szCs w:val="28"/>
              </w:rPr>
            </w:pPr>
            <w:r>
              <w:rPr>
                <w:szCs w:val="28"/>
              </w:rPr>
              <w:t>1 16 23092 09 0000 140</w:t>
            </w:r>
          </w:p>
        </w:tc>
        <w:tc>
          <w:tcPr>
            <w:tcW w:w="4934" w:type="dxa"/>
            <w:tcBorders>
              <w:top w:val="nil"/>
              <w:left w:val="nil"/>
              <w:bottom w:val="nil"/>
              <w:right w:val="nil"/>
            </w:tcBorders>
          </w:tcPr>
          <w:p w:rsidR="00C04AC5" w:rsidRDefault="00C04AC5" w:rsidP="000972E0">
            <w:pPr>
              <w:widowControl w:val="0"/>
              <w:autoSpaceDE w:val="0"/>
              <w:autoSpaceDN w:val="0"/>
              <w:adjustRightInd w:val="0"/>
              <w:spacing w:line="235" w:lineRule="auto"/>
              <w:jc w:val="both"/>
              <w:rPr>
                <w:bCs/>
                <w:spacing w:val="-4"/>
              </w:rPr>
            </w:pPr>
            <w:r w:rsidRPr="003C409E">
              <w:rPr>
                <w:bCs/>
                <w:spacing w:val="-4"/>
              </w:rPr>
              <w:t xml:space="preserve">Доходы от возмещения ущерба </w:t>
            </w:r>
            <w:r>
              <w:rPr>
                <w:bCs/>
                <w:spacing w:val="-4"/>
              </w:rPr>
              <w:br/>
            </w:r>
            <w:r w:rsidRPr="003C409E">
              <w:rPr>
                <w:bCs/>
                <w:spacing w:val="-4"/>
              </w:rPr>
              <w:t>при возникновении иных страховых случаев, когда выгодоприобретателями выступают получатели средств терр</w:t>
            </w:r>
            <w:r w:rsidRPr="003C409E">
              <w:rPr>
                <w:bCs/>
                <w:spacing w:val="-4"/>
              </w:rPr>
              <w:t>и</w:t>
            </w:r>
            <w:r w:rsidRPr="003C409E">
              <w:rPr>
                <w:bCs/>
                <w:spacing w:val="-4"/>
              </w:rPr>
              <w:t xml:space="preserve">ториальных фондов обязательного </w:t>
            </w:r>
            <w:r>
              <w:rPr>
                <w:bCs/>
                <w:spacing w:val="-4"/>
              </w:rPr>
              <w:br/>
            </w:r>
            <w:r w:rsidRPr="003C409E">
              <w:rPr>
                <w:bCs/>
                <w:spacing w:val="-4"/>
              </w:rPr>
              <w:t>медицинского страхования</w:t>
            </w:r>
          </w:p>
        </w:tc>
      </w:tr>
      <w:tr w:rsidR="00C04AC5" w:rsidRPr="00B1647F" w:rsidTr="00A316DB">
        <w:trPr>
          <w:trHeight w:val="957"/>
        </w:trPr>
        <w:tc>
          <w:tcPr>
            <w:tcW w:w="1389" w:type="dxa"/>
            <w:tcBorders>
              <w:top w:val="nil"/>
              <w:left w:val="nil"/>
              <w:bottom w:val="nil"/>
              <w:right w:val="nil"/>
            </w:tcBorders>
          </w:tcPr>
          <w:p w:rsidR="00C04AC5" w:rsidRDefault="00C04AC5" w:rsidP="000972E0">
            <w:pPr>
              <w:spacing w:line="235" w:lineRule="auto"/>
              <w:jc w:val="center"/>
              <w:rPr>
                <w:szCs w:val="28"/>
              </w:rPr>
            </w:pPr>
            <w:r>
              <w:rPr>
                <w:szCs w:val="28"/>
              </w:rPr>
              <w:t>395</w:t>
            </w:r>
          </w:p>
          <w:p w:rsidR="00C04AC5" w:rsidRPr="007C51BA" w:rsidRDefault="00C04AC5" w:rsidP="000A012D">
            <w:pPr>
              <w:spacing w:line="235" w:lineRule="auto"/>
              <w:rPr>
                <w:szCs w:val="28"/>
              </w:rPr>
            </w:pPr>
          </w:p>
        </w:tc>
        <w:tc>
          <w:tcPr>
            <w:tcW w:w="3600" w:type="dxa"/>
            <w:tcBorders>
              <w:top w:val="nil"/>
              <w:left w:val="nil"/>
              <w:bottom w:val="nil"/>
              <w:right w:val="nil"/>
            </w:tcBorders>
          </w:tcPr>
          <w:p w:rsidR="00C04AC5" w:rsidRDefault="00C04AC5" w:rsidP="000972E0">
            <w:pPr>
              <w:spacing w:line="235" w:lineRule="auto"/>
              <w:jc w:val="center"/>
              <w:rPr>
                <w:szCs w:val="28"/>
              </w:rPr>
            </w:pPr>
            <w:r>
              <w:rPr>
                <w:szCs w:val="28"/>
              </w:rPr>
              <w:t>1 16 32000 09 0000 140</w:t>
            </w:r>
          </w:p>
          <w:p w:rsidR="00C04AC5" w:rsidRPr="007C51BA" w:rsidRDefault="00C04AC5" w:rsidP="000A012D">
            <w:pPr>
              <w:spacing w:line="235" w:lineRule="auto"/>
              <w:rPr>
                <w:szCs w:val="28"/>
              </w:rPr>
            </w:pPr>
          </w:p>
        </w:tc>
        <w:tc>
          <w:tcPr>
            <w:tcW w:w="4934" w:type="dxa"/>
            <w:tcBorders>
              <w:top w:val="nil"/>
              <w:left w:val="nil"/>
              <w:bottom w:val="nil"/>
              <w:right w:val="nil"/>
            </w:tcBorders>
          </w:tcPr>
          <w:p w:rsidR="00C04AC5" w:rsidRPr="00B1647F" w:rsidRDefault="00C04AC5" w:rsidP="000972E0">
            <w:pPr>
              <w:widowControl w:val="0"/>
              <w:autoSpaceDE w:val="0"/>
              <w:autoSpaceDN w:val="0"/>
              <w:adjustRightInd w:val="0"/>
              <w:spacing w:line="235" w:lineRule="auto"/>
              <w:jc w:val="both"/>
              <w:rPr>
                <w:b/>
                <w:szCs w:val="28"/>
              </w:rPr>
            </w:pPr>
            <w:r w:rsidRPr="003C409E">
              <w:rPr>
                <w:bCs/>
                <w:spacing w:val="-4"/>
              </w:rPr>
              <w:t xml:space="preserve">Денежные взыскания, налагаемые </w:t>
            </w:r>
            <w:r>
              <w:rPr>
                <w:bCs/>
                <w:spacing w:val="-4"/>
              </w:rPr>
              <w:br/>
            </w:r>
            <w:r w:rsidRPr="003C409E">
              <w:rPr>
                <w:bCs/>
                <w:spacing w:val="-4"/>
              </w:rPr>
              <w:t>в возмещение ущерба, причин</w:t>
            </w:r>
            <w:r>
              <w:rPr>
                <w:bCs/>
                <w:spacing w:val="-4"/>
              </w:rPr>
              <w:t>ё</w:t>
            </w:r>
            <w:r w:rsidRPr="003C409E">
              <w:rPr>
                <w:bCs/>
                <w:spacing w:val="-4"/>
              </w:rPr>
              <w:t xml:space="preserve">нного </w:t>
            </w:r>
            <w:r>
              <w:rPr>
                <w:bCs/>
                <w:spacing w:val="-4"/>
              </w:rPr>
              <w:br/>
            </w:r>
            <w:r w:rsidRPr="003C409E">
              <w:rPr>
                <w:bCs/>
                <w:spacing w:val="-4"/>
              </w:rPr>
              <w:t>в результате незаконного или нецелев</w:t>
            </w:r>
            <w:r w:rsidRPr="003C409E">
              <w:rPr>
                <w:bCs/>
                <w:spacing w:val="-4"/>
              </w:rPr>
              <w:t>о</w:t>
            </w:r>
            <w:r w:rsidRPr="003C409E">
              <w:rPr>
                <w:bCs/>
                <w:spacing w:val="-4"/>
              </w:rPr>
              <w:t xml:space="preserve">го использования бюджетных средств </w:t>
            </w:r>
            <w:r>
              <w:rPr>
                <w:bCs/>
                <w:spacing w:val="-4"/>
              </w:rPr>
              <w:br/>
            </w:r>
            <w:r w:rsidRPr="003C409E">
              <w:rPr>
                <w:bCs/>
                <w:spacing w:val="-4"/>
              </w:rPr>
              <w:t>(в части территориальных фондов об</w:t>
            </w:r>
            <w:r w:rsidRPr="003C409E">
              <w:rPr>
                <w:bCs/>
                <w:spacing w:val="-4"/>
              </w:rPr>
              <w:t>я</w:t>
            </w:r>
            <w:r w:rsidRPr="003C409E">
              <w:rPr>
                <w:bCs/>
                <w:spacing w:val="-4"/>
              </w:rPr>
              <w:t>зательного медицинского страхования)</w:t>
            </w:r>
          </w:p>
        </w:tc>
      </w:tr>
      <w:tr w:rsidR="00C04AC5" w:rsidRPr="00B1647F" w:rsidTr="00A316DB">
        <w:tc>
          <w:tcPr>
            <w:tcW w:w="1389" w:type="dxa"/>
            <w:tcBorders>
              <w:top w:val="nil"/>
              <w:left w:val="nil"/>
              <w:bottom w:val="nil"/>
              <w:right w:val="nil"/>
            </w:tcBorders>
          </w:tcPr>
          <w:p w:rsidR="00C04AC5" w:rsidRDefault="00C04AC5" w:rsidP="000972E0">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Pr="00A30813" w:rsidRDefault="00C04AC5" w:rsidP="000972E0">
            <w:pPr>
              <w:pStyle w:val="ConsPlusCell"/>
              <w:spacing w:line="235" w:lineRule="auto"/>
              <w:jc w:val="center"/>
              <w:rPr>
                <w:szCs w:val="20"/>
              </w:rPr>
            </w:pPr>
            <w:r>
              <w:rPr>
                <w:szCs w:val="20"/>
              </w:rPr>
              <w:t>1 16 33090 09 0000 140</w:t>
            </w:r>
          </w:p>
        </w:tc>
        <w:tc>
          <w:tcPr>
            <w:tcW w:w="4934" w:type="dxa"/>
            <w:tcBorders>
              <w:top w:val="nil"/>
              <w:left w:val="nil"/>
              <w:bottom w:val="nil"/>
              <w:right w:val="nil"/>
            </w:tcBorders>
          </w:tcPr>
          <w:p w:rsidR="00C04AC5" w:rsidRPr="00A30813" w:rsidRDefault="00C04AC5" w:rsidP="00CA0D0D">
            <w:pPr>
              <w:pStyle w:val="ConsPlusCell"/>
              <w:widowControl w:val="0"/>
              <w:spacing w:line="235" w:lineRule="auto"/>
              <w:jc w:val="both"/>
            </w:pPr>
            <w:r w:rsidRPr="003C409E">
              <w:t xml:space="preserve">Денежные взыскания (штрафы) </w:t>
            </w:r>
            <w:r>
              <w:t xml:space="preserve">за на-рушение </w:t>
            </w:r>
            <w:r w:rsidRPr="003C409E">
              <w:t>законодательства Российской</w:t>
            </w:r>
            <w:r>
              <w:br/>
            </w:r>
            <w:r w:rsidRPr="003C409E">
              <w:t>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w:t>
            </w:r>
            <w:r w:rsidRPr="003C409E">
              <w:t>о</w:t>
            </w:r>
            <w:r w:rsidRPr="003C409E">
              <w:t>вания</w:t>
            </w:r>
          </w:p>
        </w:tc>
      </w:tr>
      <w:tr w:rsidR="00C04AC5" w:rsidRPr="00B1647F" w:rsidTr="00A316DB">
        <w:tc>
          <w:tcPr>
            <w:tcW w:w="1389" w:type="dxa"/>
            <w:tcBorders>
              <w:top w:val="nil"/>
              <w:left w:val="nil"/>
              <w:bottom w:val="nil"/>
              <w:right w:val="nil"/>
            </w:tcBorders>
          </w:tcPr>
          <w:p w:rsidR="00C04AC5" w:rsidRDefault="00C04AC5" w:rsidP="000972E0">
            <w:pPr>
              <w:autoSpaceDE w:val="0"/>
              <w:autoSpaceDN w:val="0"/>
              <w:adjustRightInd w:val="0"/>
              <w:jc w:val="center"/>
            </w:pPr>
            <w:r>
              <w:t>395</w:t>
            </w:r>
          </w:p>
        </w:tc>
        <w:tc>
          <w:tcPr>
            <w:tcW w:w="3600" w:type="dxa"/>
            <w:tcBorders>
              <w:top w:val="nil"/>
              <w:left w:val="nil"/>
              <w:bottom w:val="nil"/>
              <w:right w:val="nil"/>
            </w:tcBorders>
          </w:tcPr>
          <w:p w:rsidR="00C04AC5" w:rsidRPr="00C9543B" w:rsidRDefault="00C04AC5" w:rsidP="000972E0">
            <w:pPr>
              <w:pStyle w:val="ConsPlusCell"/>
              <w:jc w:val="center"/>
              <w:rPr>
                <w:szCs w:val="20"/>
              </w:rPr>
            </w:pPr>
            <w:r w:rsidRPr="00A30813">
              <w:rPr>
                <w:szCs w:val="20"/>
              </w:rPr>
              <w:t>1 16 90090 09 0000 140</w:t>
            </w:r>
          </w:p>
        </w:tc>
        <w:tc>
          <w:tcPr>
            <w:tcW w:w="4934" w:type="dxa"/>
            <w:tcBorders>
              <w:top w:val="nil"/>
              <w:left w:val="nil"/>
              <w:bottom w:val="nil"/>
              <w:right w:val="nil"/>
            </w:tcBorders>
          </w:tcPr>
          <w:p w:rsidR="00C04AC5" w:rsidRPr="00C9543B" w:rsidRDefault="00C04AC5" w:rsidP="000972E0">
            <w:pPr>
              <w:pStyle w:val="ConsPlusCell"/>
              <w:widowControl w:val="0"/>
              <w:jc w:val="both"/>
            </w:pPr>
            <w:r w:rsidRPr="003C409E">
              <w:t xml:space="preserve">Прочие поступления от денежных взысканий (штрафов) и иных сумм </w:t>
            </w:r>
            <w:r>
              <w:br/>
            </w:r>
            <w:r w:rsidRPr="003C409E">
              <w:t xml:space="preserve">в возмещение ущерба, зачисляемые </w:t>
            </w:r>
            <w:r>
              <w:br/>
            </w:r>
            <w:r w:rsidRPr="003C409E">
              <w:t>в бюджеты территориальных фондов обязательного медицинского страх</w:t>
            </w:r>
            <w:r w:rsidRPr="003C409E">
              <w:t>о</w:t>
            </w:r>
            <w:r w:rsidRPr="003C409E">
              <w:t>вания</w:t>
            </w:r>
          </w:p>
        </w:tc>
      </w:tr>
      <w:tr w:rsidR="00C04AC5" w:rsidRPr="00B1647F" w:rsidTr="00A316DB">
        <w:tc>
          <w:tcPr>
            <w:tcW w:w="1389" w:type="dxa"/>
            <w:tcBorders>
              <w:top w:val="nil"/>
              <w:left w:val="nil"/>
              <w:bottom w:val="nil"/>
              <w:right w:val="nil"/>
            </w:tcBorders>
          </w:tcPr>
          <w:p w:rsidR="00C04AC5" w:rsidRPr="00B1647F" w:rsidRDefault="00C04AC5" w:rsidP="000972E0">
            <w:pPr>
              <w:autoSpaceDE w:val="0"/>
              <w:autoSpaceDN w:val="0"/>
              <w:adjustRightInd w:val="0"/>
              <w:jc w:val="center"/>
            </w:pPr>
            <w:r>
              <w:t>395</w:t>
            </w:r>
          </w:p>
        </w:tc>
        <w:tc>
          <w:tcPr>
            <w:tcW w:w="3600" w:type="dxa"/>
            <w:tcBorders>
              <w:top w:val="nil"/>
              <w:left w:val="nil"/>
              <w:bottom w:val="nil"/>
              <w:right w:val="nil"/>
            </w:tcBorders>
          </w:tcPr>
          <w:p w:rsidR="00C04AC5" w:rsidRPr="00C9543B" w:rsidRDefault="00C04AC5" w:rsidP="000972E0">
            <w:pPr>
              <w:pStyle w:val="ConsPlusCell"/>
              <w:jc w:val="center"/>
              <w:rPr>
                <w:szCs w:val="20"/>
              </w:rPr>
            </w:pPr>
            <w:r w:rsidRPr="00C9543B">
              <w:rPr>
                <w:szCs w:val="20"/>
              </w:rPr>
              <w:t>1 17 01090 09 0000 180</w:t>
            </w:r>
          </w:p>
          <w:p w:rsidR="00C04AC5" w:rsidRPr="00B1647F" w:rsidRDefault="00C04AC5" w:rsidP="000972E0">
            <w:pPr>
              <w:autoSpaceDE w:val="0"/>
              <w:autoSpaceDN w:val="0"/>
              <w:adjustRightInd w:val="0"/>
              <w:jc w:val="center"/>
            </w:pPr>
          </w:p>
        </w:tc>
        <w:tc>
          <w:tcPr>
            <w:tcW w:w="4934" w:type="dxa"/>
            <w:tcBorders>
              <w:top w:val="nil"/>
              <w:left w:val="nil"/>
              <w:bottom w:val="nil"/>
              <w:right w:val="nil"/>
            </w:tcBorders>
          </w:tcPr>
          <w:p w:rsidR="00C04AC5" w:rsidRPr="00B1647F" w:rsidRDefault="00C04AC5" w:rsidP="000972E0">
            <w:pPr>
              <w:pStyle w:val="ConsPlusCell"/>
              <w:widowControl w:val="0"/>
              <w:jc w:val="both"/>
            </w:pPr>
            <w:r w:rsidRPr="003C409E">
              <w:t>Невыясненные поступления, зачи</w:t>
            </w:r>
            <w:r w:rsidRPr="003C409E">
              <w:t>с</w:t>
            </w:r>
            <w:r w:rsidRPr="003C409E">
              <w:t>ляемые в бюджеты территориальных фондов обязательного медицинского страхования</w:t>
            </w:r>
          </w:p>
        </w:tc>
      </w:tr>
      <w:tr w:rsidR="00C04AC5" w:rsidRPr="00B1647F" w:rsidTr="00486533">
        <w:tc>
          <w:tcPr>
            <w:tcW w:w="1389" w:type="dxa"/>
            <w:tcBorders>
              <w:top w:val="nil"/>
              <w:left w:val="nil"/>
              <w:bottom w:val="nil"/>
              <w:right w:val="nil"/>
            </w:tcBorders>
          </w:tcPr>
          <w:p w:rsidR="00C04AC5" w:rsidRDefault="00C04AC5" w:rsidP="000972E0">
            <w:pPr>
              <w:autoSpaceDE w:val="0"/>
              <w:autoSpaceDN w:val="0"/>
              <w:adjustRightInd w:val="0"/>
              <w:jc w:val="center"/>
              <w:rPr>
                <w:b/>
                <w:szCs w:val="28"/>
              </w:rPr>
            </w:pPr>
            <w:r w:rsidRPr="00B1647F">
              <w:t>395</w:t>
            </w:r>
          </w:p>
          <w:p w:rsidR="00C04AC5" w:rsidRPr="00B1647F" w:rsidRDefault="00C04AC5" w:rsidP="000972E0">
            <w:pPr>
              <w:autoSpaceDE w:val="0"/>
              <w:autoSpaceDN w:val="0"/>
              <w:adjustRightInd w:val="0"/>
              <w:jc w:val="center"/>
              <w:rPr>
                <w:szCs w:val="28"/>
              </w:rPr>
            </w:pPr>
          </w:p>
        </w:tc>
        <w:tc>
          <w:tcPr>
            <w:tcW w:w="3600" w:type="dxa"/>
            <w:tcBorders>
              <w:top w:val="nil"/>
              <w:left w:val="nil"/>
              <w:bottom w:val="nil"/>
              <w:right w:val="nil"/>
            </w:tcBorders>
          </w:tcPr>
          <w:p w:rsidR="00C04AC5" w:rsidRDefault="00C04AC5" w:rsidP="000972E0">
            <w:pPr>
              <w:autoSpaceDE w:val="0"/>
              <w:autoSpaceDN w:val="0"/>
              <w:adjustRightInd w:val="0"/>
              <w:jc w:val="center"/>
              <w:rPr>
                <w:b/>
                <w:szCs w:val="28"/>
              </w:rPr>
            </w:pPr>
            <w:r w:rsidRPr="00B1647F">
              <w:t>1 17 06040 09 0000 180</w:t>
            </w:r>
          </w:p>
          <w:p w:rsidR="00C04AC5" w:rsidRPr="00B1647F" w:rsidRDefault="00C04AC5" w:rsidP="000972E0">
            <w:pPr>
              <w:autoSpaceDE w:val="0"/>
              <w:autoSpaceDN w:val="0"/>
              <w:adjustRightInd w:val="0"/>
              <w:jc w:val="center"/>
              <w:rPr>
                <w:szCs w:val="28"/>
              </w:rPr>
            </w:pPr>
          </w:p>
        </w:tc>
        <w:tc>
          <w:tcPr>
            <w:tcW w:w="4934" w:type="dxa"/>
            <w:tcBorders>
              <w:top w:val="nil"/>
              <w:left w:val="nil"/>
              <w:bottom w:val="nil"/>
              <w:right w:val="nil"/>
            </w:tcBorders>
          </w:tcPr>
          <w:p w:rsidR="00C04AC5" w:rsidRPr="00B1647F" w:rsidRDefault="00C04AC5" w:rsidP="000972E0">
            <w:pPr>
              <w:widowControl w:val="0"/>
              <w:autoSpaceDE w:val="0"/>
              <w:autoSpaceDN w:val="0"/>
              <w:adjustRightInd w:val="0"/>
              <w:jc w:val="both"/>
              <w:rPr>
                <w:szCs w:val="28"/>
              </w:rPr>
            </w:pPr>
            <w:r w:rsidRPr="003C409E">
              <w:rPr>
                <w:szCs w:val="28"/>
              </w:rPr>
              <w:t xml:space="preserve">Прочие неналоговые поступления </w:t>
            </w:r>
            <w:r>
              <w:rPr>
                <w:szCs w:val="28"/>
              </w:rPr>
              <w:br/>
            </w:r>
            <w:r w:rsidRPr="003C409E">
              <w:rPr>
                <w:szCs w:val="28"/>
              </w:rPr>
              <w:t>в территориальные фонды обязател</w:t>
            </w:r>
            <w:r w:rsidRPr="003C409E">
              <w:rPr>
                <w:szCs w:val="28"/>
              </w:rPr>
              <w:t>ь</w:t>
            </w:r>
            <w:r w:rsidRPr="003C409E">
              <w:rPr>
                <w:szCs w:val="28"/>
              </w:rPr>
              <w:t>ного медицинского страхования</w:t>
            </w:r>
          </w:p>
        </w:tc>
      </w:tr>
      <w:tr w:rsidR="00C04AC5" w:rsidRPr="00B1647F" w:rsidTr="00486533">
        <w:tc>
          <w:tcPr>
            <w:tcW w:w="1389" w:type="dxa"/>
            <w:tcBorders>
              <w:top w:val="nil"/>
              <w:left w:val="nil"/>
              <w:bottom w:val="nil"/>
              <w:right w:val="nil"/>
            </w:tcBorders>
          </w:tcPr>
          <w:p w:rsidR="00C04AC5" w:rsidRPr="00B1647F" w:rsidRDefault="00C04AC5" w:rsidP="000972E0">
            <w:pPr>
              <w:autoSpaceDE w:val="0"/>
              <w:autoSpaceDN w:val="0"/>
              <w:adjustRightInd w:val="0"/>
              <w:jc w:val="center"/>
            </w:pPr>
            <w:r>
              <w:t>395</w:t>
            </w:r>
          </w:p>
        </w:tc>
        <w:tc>
          <w:tcPr>
            <w:tcW w:w="3600" w:type="dxa"/>
            <w:tcBorders>
              <w:top w:val="nil"/>
              <w:left w:val="nil"/>
              <w:bottom w:val="nil"/>
              <w:right w:val="nil"/>
            </w:tcBorders>
          </w:tcPr>
          <w:p w:rsidR="00C04AC5" w:rsidRPr="00B1647F" w:rsidRDefault="00C04AC5" w:rsidP="000972E0">
            <w:pPr>
              <w:autoSpaceDE w:val="0"/>
              <w:autoSpaceDN w:val="0"/>
              <w:adjustRightInd w:val="0"/>
              <w:jc w:val="center"/>
            </w:pPr>
            <w:r>
              <w:t>1 18 09000 09 0000 180</w:t>
            </w:r>
          </w:p>
        </w:tc>
        <w:tc>
          <w:tcPr>
            <w:tcW w:w="4934" w:type="dxa"/>
            <w:tcBorders>
              <w:top w:val="nil"/>
              <w:left w:val="nil"/>
              <w:bottom w:val="nil"/>
              <w:right w:val="nil"/>
            </w:tcBorders>
          </w:tcPr>
          <w:p w:rsidR="00C04AC5" w:rsidRPr="00B1647F" w:rsidRDefault="00C04AC5" w:rsidP="000972E0">
            <w:pPr>
              <w:widowControl w:val="0"/>
              <w:autoSpaceDE w:val="0"/>
              <w:autoSpaceDN w:val="0"/>
              <w:adjustRightInd w:val="0"/>
              <w:jc w:val="both"/>
              <w:rPr>
                <w:szCs w:val="28"/>
              </w:rPr>
            </w:pPr>
            <w:r w:rsidRPr="00EE7908">
              <w:rPr>
                <w:szCs w:val="28"/>
              </w:rPr>
              <w:t>Поступления в бюджеты территор</w:t>
            </w:r>
            <w:r w:rsidRPr="00EE7908">
              <w:rPr>
                <w:szCs w:val="28"/>
              </w:rPr>
              <w:t>и</w:t>
            </w:r>
            <w:r w:rsidRPr="00EE7908">
              <w:rPr>
                <w:szCs w:val="28"/>
              </w:rPr>
              <w:t>альных фондов обязательного мед</w:t>
            </w:r>
            <w:r w:rsidRPr="00EE7908">
              <w:rPr>
                <w:szCs w:val="28"/>
              </w:rPr>
              <w:t>и</w:t>
            </w:r>
            <w:r w:rsidRPr="00EE7908">
              <w:rPr>
                <w:szCs w:val="28"/>
              </w:rPr>
              <w:t>цинского страхования (перечисления из бюджетов территориальных фондов обязательного медицинского страх</w:t>
            </w:r>
            <w:r w:rsidRPr="00EE7908">
              <w:rPr>
                <w:szCs w:val="28"/>
              </w:rPr>
              <w:t>о</w:t>
            </w:r>
            <w:r w:rsidRPr="00EE7908">
              <w:rPr>
                <w:szCs w:val="28"/>
              </w:rPr>
              <w:t>вания) по урегулированию расч</w:t>
            </w:r>
            <w:r>
              <w:rPr>
                <w:szCs w:val="28"/>
              </w:rPr>
              <w:t>ё</w:t>
            </w:r>
            <w:r w:rsidRPr="00EE7908">
              <w:rPr>
                <w:szCs w:val="28"/>
              </w:rPr>
              <w:t>тов между бюджетами бюджетной сист</w:t>
            </w:r>
            <w:r w:rsidRPr="00EE7908">
              <w:rPr>
                <w:szCs w:val="28"/>
              </w:rPr>
              <w:t>е</w:t>
            </w:r>
            <w:r w:rsidRPr="00EE7908">
              <w:rPr>
                <w:szCs w:val="28"/>
              </w:rPr>
              <w:t>мы Российской Федерации по распр</w:t>
            </w:r>
            <w:r w:rsidRPr="00EE7908">
              <w:rPr>
                <w:szCs w:val="28"/>
              </w:rPr>
              <w:t>е</w:t>
            </w:r>
            <w:r w:rsidRPr="00EE7908">
              <w:rPr>
                <w:szCs w:val="28"/>
              </w:rPr>
              <w:t>дел</w:t>
            </w:r>
            <w:r>
              <w:rPr>
                <w:szCs w:val="28"/>
              </w:rPr>
              <w:t>ё</w:t>
            </w:r>
            <w:r w:rsidRPr="00EE7908">
              <w:rPr>
                <w:szCs w:val="28"/>
              </w:rPr>
              <w:t>нным доходам</w:t>
            </w:r>
          </w:p>
        </w:tc>
      </w:tr>
      <w:tr w:rsidR="00C04AC5" w:rsidRPr="00B1647F" w:rsidTr="00486533">
        <w:tc>
          <w:tcPr>
            <w:tcW w:w="1389" w:type="dxa"/>
            <w:tcBorders>
              <w:top w:val="nil"/>
              <w:left w:val="nil"/>
              <w:bottom w:val="nil"/>
              <w:right w:val="nil"/>
            </w:tcBorders>
          </w:tcPr>
          <w:p w:rsidR="00C04AC5" w:rsidRPr="00B1647F" w:rsidRDefault="00C04AC5" w:rsidP="000972E0">
            <w:pPr>
              <w:autoSpaceDE w:val="0"/>
              <w:autoSpaceDN w:val="0"/>
              <w:adjustRightInd w:val="0"/>
              <w:jc w:val="center"/>
            </w:pPr>
            <w:r>
              <w:t>395</w:t>
            </w:r>
          </w:p>
        </w:tc>
        <w:tc>
          <w:tcPr>
            <w:tcW w:w="3600" w:type="dxa"/>
            <w:tcBorders>
              <w:top w:val="nil"/>
              <w:left w:val="nil"/>
              <w:bottom w:val="nil"/>
              <w:right w:val="nil"/>
            </w:tcBorders>
          </w:tcPr>
          <w:p w:rsidR="00C04AC5" w:rsidRPr="00B1647F" w:rsidRDefault="00C04AC5" w:rsidP="000972E0">
            <w:pPr>
              <w:tabs>
                <w:tab w:val="left" w:pos="993"/>
              </w:tabs>
              <w:autoSpaceDE w:val="0"/>
              <w:autoSpaceDN w:val="0"/>
              <w:adjustRightInd w:val="0"/>
              <w:jc w:val="center"/>
            </w:pPr>
            <w:r>
              <w:t>2 02 05202 09 0000 151</w:t>
            </w:r>
          </w:p>
        </w:tc>
        <w:tc>
          <w:tcPr>
            <w:tcW w:w="4934" w:type="dxa"/>
            <w:tcBorders>
              <w:top w:val="nil"/>
              <w:left w:val="nil"/>
              <w:bottom w:val="nil"/>
              <w:right w:val="nil"/>
            </w:tcBorders>
          </w:tcPr>
          <w:p w:rsidR="00C04AC5" w:rsidRPr="00B1647F" w:rsidRDefault="00C04AC5" w:rsidP="000972E0">
            <w:pPr>
              <w:widowControl w:val="0"/>
              <w:jc w:val="both"/>
            </w:pPr>
            <w:r w:rsidRPr="003E534D">
              <w:rPr>
                <w:bCs/>
                <w:spacing w:val="-4"/>
              </w:rPr>
              <w:t>Межбюджетные трансферты из бюдж</w:t>
            </w:r>
            <w:r w:rsidRPr="003E534D">
              <w:rPr>
                <w:bCs/>
                <w:spacing w:val="-4"/>
              </w:rPr>
              <w:t>е</w:t>
            </w:r>
            <w:r w:rsidRPr="003E534D">
              <w:rPr>
                <w:bCs/>
                <w:spacing w:val="-4"/>
              </w:rPr>
              <w:t>тов субъектов Российской Федерации, п</w:t>
            </w:r>
            <w:r>
              <w:rPr>
                <w:bCs/>
                <w:spacing w:val="-4"/>
              </w:rPr>
              <w:t>е</w:t>
            </w:r>
            <w:r w:rsidRPr="003E534D">
              <w:rPr>
                <w:bCs/>
                <w:spacing w:val="-4"/>
              </w:rPr>
              <w:t>редаваемые территориальным фо</w:t>
            </w:r>
            <w:r w:rsidRPr="003E534D">
              <w:rPr>
                <w:bCs/>
                <w:spacing w:val="-4"/>
              </w:rPr>
              <w:t>н</w:t>
            </w:r>
            <w:r w:rsidRPr="003E534D">
              <w:rPr>
                <w:bCs/>
                <w:spacing w:val="-4"/>
              </w:rPr>
              <w:t>дам обязательного медицинского стр</w:t>
            </w:r>
            <w:r w:rsidRPr="003E534D">
              <w:rPr>
                <w:bCs/>
                <w:spacing w:val="-4"/>
              </w:rPr>
              <w:t>а</w:t>
            </w:r>
            <w:r w:rsidRPr="003E534D">
              <w:rPr>
                <w:bCs/>
                <w:spacing w:val="-4"/>
              </w:rPr>
              <w:t>хования на дополнит</w:t>
            </w:r>
            <w:r>
              <w:rPr>
                <w:bCs/>
                <w:spacing w:val="-4"/>
              </w:rPr>
              <w:t xml:space="preserve">ельное финансовое обеспечение </w:t>
            </w:r>
            <w:r w:rsidRPr="003E534D">
              <w:rPr>
                <w:bCs/>
                <w:spacing w:val="-4"/>
              </w:rPr>
              <w:t>реализации территориал</w:t>
            </w:r>
            <w:r w:rsidRPr="003E534D">
              <w:rPr>
                <w:bCs/>
                <w:spacing w:val="-4"/>
              </w:rPr>
              <w:t>ь</w:t>
            </w:r>
            <w:r w:rsidRPr="003E534D">
              <w:rPr>
                <w:bCs/>
                <w:spacing w:val="-4"/>
              </w:rPr>
              <w:t>ной программы обязательного мед</w:t>
            </w:r>
            <w:r w:rsidRPr="003E534D">
              <w:rPr>
                <w:bCs/>
                <w:spacing w:val="-4"/>
              </w:rPr>
              <w:t>и</w:t>
            </w:r>
            <w:r w:rsidRPr="003E534D">
              <w:rPr>
                <w:bCs/>
                <w:spacing w:val="-4"/>
              </w:rPr>
              <w:t>цинского страхования в части базовой программы обязательного медицинск</w:t>
            </w:r>
            <w:r w:rsidRPr="003E534D">
              <w:rPr>
                <w:bCs/>
                <w:spacing w:val="-4"/>
              </w:rPr>
              <w:t>о</w:t>
            </w:r>
            <w:r w:rsidRPr="003E534D">
              <w:rPr>
                <w:bCs/>
                <w:spacing w:val="-4"/>
              </w:rPr>
              <w:t>го страхования</w:t>
            </w:r>
          </w:p>
        </w:tc>
      </w:tr>
      <w:tr w:rsidR="00C04AC5" w:rsidRPr="00B1647F" w:rsidTr="00256C7D">
        <w:tc>
          <w:tcPr>
            <w:tcW w:w="1389" w:type="dxa"/>
            <w:tcBorders>
              <w:top w:val="nil"/>
              <w:left w:val="nil"/>
              <w:bottom w:val="nil"/>
              <w:right w:val="nil"/>
            </w:tcBorders>
          </w:tcPr>
          <w:p w:rsidR="00C04AC5" w:rsidRPr="00B1647F" w:rsidRDefault="00C04AC5" w:rsidP="000972E0">
            <w:pPr>
              <w:autoSpaceDE w:val="0"/>
              <w:autoSpaceDN w:val="0"/>
              <w:adjustRightInd w:val="0"/>
              <w:jc w:val="center"/>
            </w:pPr>
            <w:r>
              <w:t>395</w:t>
            </w:r>
          </w:p>
        </w:tc>
        <w:tc>
          <w:tcPr>
            <w:tcW w:w="3600" w:type="dxa"/>
            <w:tcBorders>
              <w:top w:val="nil"/>
              <w:left w:val="nil"/>
              <w:bottom w:val="nil"/>
              <w:right w:val="nil"/>
            </w:tcBorders>
          </w:tcPr>
          <w:p w:rsidR="00C04AC5" w:rsidRPr="00B1647F" w:rsidRDefault="00C04AC5" w:rsidP="000972E0">
            <w:pPr>
              <w:tabs>
                <w:tab w:val="left" w:pos="993"/>
              </w:tabs>
              <w:autoSpaceDE w:val="0"/>
              <w:autoSpaceDN w:val="0"/>
              <w:adjustRightInd w:val="0"/>
              <w:jc w:val="center"/>
            </w:pPr>
            <w:r>
              <w:t>2 02 05203 09 0000 151</w:t>
            </w:r>
          </w:p>
        </w:tc>
        <w:tc>
          <w:tcPr>
            <w:tcW w:w="4934" w:type="dxa"/>
            <w:tcBorders>
              <w:top w:val="nil"/>
              <w:left w:val="nil"/>
              <w:bottom w:val="nil"/>
              <w:right w:val="nil"/>
            </w:tcBorders>
          </w:tcPr>
          <w:p w:rsidR="00C04AC5" w:rsidRPr="003E534D" w:rsidRDefault="00C04AC5" w:rsidP="000972E0">
            <w:pPr>
              <w:widowControl w:val="0"/>
              <w:jc w:val="both"/>
              <w:rPr>
                <w:bCs/>
                <w:spacing w:val="-4"/>
              </w:rPr>
            </w:pPr>
            <w:r w:rsidRPr="00EE7908">
              <w:rPr>
                <w:bCs/>
                <w:spacing w:val="-4"/>
              </w:rPr>
              <w:t>Межбюджетные трансферты из бюдж</w:t>
            </w:r>
            <w:r w:rsidRPr="00EE7908">
              <w:rPr>
                <w:bCs/>
                <w:spacing w:val="-4"/>
              </w:rPr>
              <w:t>е</w:t>
            </w:r>
            <w:r w:rsidRPr="00EE7908">
              <w:rPr>
                <w:bCs/>
                <w:spacing w:val="-4"/>
              </w:rPr>
              <w:t>тов субъектов Российской Федерации, передаваемые территориальным фо</w:t>
            </w:r>
            <w:r w:rsidRPr="00EE7908">
              <w:rPr>
                <w:bCs/>
                <w:spacing w:val="-4"/>
              </w:rPr>
              <w:t>н</w:t>
            </w:r>
            <w:r w:rsidRPr="00EE7908">
              <w:rPr>
                <w:bCs/>
                <w:spacing w:val="-4"/>
              </w:rPr>
              <w:t>дам обязательного медицинского стр</w:t>
            </w:r>
            <w:r w:rsidRPr="00EE7908">
              <w:rPr>
                <w:bCs/>
                <w:spacing w:val="-4"/>
              </w:rPr>
              <w:t>а</w:t>
            </w:r>
            <w:r w:rsidRPr="00EE7908">
              <w:rPr>
                <w:bCs/>
                <w:spacing w:val="-4"/>
              </w:rPr>
              <w:t>хования на финансовое обеспечение д</w:t>
            </w:r>
            <w:r w:rsidRPr="00EE7908">
              <w:rPr>
                <w:bCs/>
                <w:spacing w:val="-4"/>
              </w:rPr>
              <w:t>о</w:t>
            </w:r>
            <w:r w:rsidRPr="00EE7908">
              <w:rPr>
                <w:bCs/>
                <w:spacing w:val="-4"/>
              </w:rPr>
              <w:t>полнительных видов и условий оказ</w:t>
            </w:r>
            <w:r w:rsidRPr="00EE7908">
              <w:rPr>
                <w:bCs/>
                <w:spacing w:val="-4"/>
              </w:rPr>
              <w:t>а</w:t>
            </w:r>
            <w:r w:rsidRPr="00EE7908">
              <w:rPr>
                <w:bCs/>
                <w:spacing w:val="-4"/>
              </w:rPr>
              <w:t>ния медицинской помощи, не устано</w:t>
            </w:r>
            <w:r w:rsidRPr="00EE7908">
              <w:rPr>
                <w:bCs/>
                <w:spacing w:val="-4"/>
              </w:rPr>
              <w:t>в</w:t>
            </w:r>
            <w:r w:rsidRPr="00EE7908">
              <w:rPr>
                <w:bCs/>
                <w:spacing w:val="-4"/>
              </w:rPr>
              <w:t>ленных базовой программой обязател</w:t>
            </w:r>
            <w:r w:rsidRPr="00EE7908">
              <w:rPr>
                <w:bCs/>
                <w:spacing w:val="-4"/>
              </w:rPr>
              <w:t>ь</w:t>
            </w:r>
            <w:r w:rsidRPr="00EE7908">
              <w:rPr>
                <w:bCs/>
                <w:spacing w:val="-4"/>
              </w:rPr>
              <w:t>ного медицинского страхования</w:t>
            </w:r>
          </w:p>
        </w:tc>
      </w:tr>
      <w:tr w:rsidR="00C04AC5" w:rsidRPr="00B1647F" w:rsidTr="00256C7D">
        <w:tc>
          <w:tcPr>
            <w:tcW w:w="1389" w:type="dxa"/>
            <w:tcBorders>
              <w:top w:val="nil"/>
              <w:left w:val="nil"/>
              <w:bottom w:val="nil"/>
              <w:right w:val="nil"/>
            </w:tcBorders>
          </w:tcPr>
          <w:p w:rsidR="00C04AC5" w:rsidRPr="00B1647F" w:rsidRDefault="00C04AC5" w:rsidP="000A012D">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Pr="00B1647F" w:rsidRDefault="00C04AC5" w:rsidP="000A012D">
            <w:pPr>
              <w:tabs>
                <w:tab w:val="left" w:pos="993"/>
              </w:tabs>
              <w:autoSpaceDE w:val="0"/>
              <w:autoSpaceDN w:val="0"/>
              <w:adjustRightInd w:val="0"/>
              <w:spacing w:line="235" w:lineRule="auto"/>
              <w:jc w:val="center"/>
            </w:pPr>
            <w:r w:rsidRPr="003E534D">
              <w:t>2 02 05812 09 0000 151</w:t>
            </w:r>
          </w:p>
        </w:tc>
        <w:tc>
          <w:tcPr>
            <w:tcW w:w="4934" w:type="dxa"/>
            <w:tcBorders>
              <w:top w:val="nil"/>
              <w:left w:val="nil"/>
              <w:bottom w:val="nil"/>
              <w:right w:val="nil"/>
            </w:tcBorders>
          </w:tcPr>
          <w:p w:rsidR="00C04AC5" w:rsidRPr="000A012D" w:rsidRDefault="00C04AC5" w:rsidP="000A012D">
            <w:pPr>
              <w:widowControl w:val="0"/>
              <w:spacing w:line="235" w:lineRule="auto"/>
              <w:jc w:val="both"/>
              <w:rPr>
                <w:spacing w:val="-4"/>
              </w:rPr>
            </w:pPr>
            <w:r w:rsidRPr="000A012D">
              <w:rPr>
                <w:spacing w:val="-4"/>
              </w:rPr>
              <w:t>Субвенции бюджетам территориальных фондов обязательного медицинского страхования на финансовое обеспеч</w:t>
            </w:r>
            <w:r w:rsidRPr="000A012D">
              <w:rPr>
                <w:spacing w:val="-4"/>
              </w:rPr>
              <w:t>е</w:t>
            </w:r>
            <w:r w:rsidRPr="000A012D">
              <w:rPr>
                <w:spacing w:val="-4"/>
              </w:rPr>
              <w:t>ние организации обязательного мед</w:t>
            </w:r>
            <w:r w:rsidRPr="000A012D">
              <w:rPr>
                <w:spacing w:val="-4"/>
              </w:rPr>
              <w:t>и</w:t>
            </w:r>
            <w:r w:rsidRPr="000A012D">
              <w:rPr>
                <w:spacing w:val="-4"/>
              </w:rPr>
              <w:t>цинского страхования на территориях субъектов Российской Федерации</w:t>
            </w:r>
          </w:p>
        </w:tc>
      </w:tr>
      <w:tr w:rsidR="00C04AC5" w:rsidRPr="00B1647F" w:rsidTr="00256C7D">
        <w:tc>
          <w:tcPr>
            <w:tcW w:w="1389" w:type="dxa"/>
            <w:tcBorders>
              <w:top w:val="nil"/>
              <w:left w:val="nil"/>
              <w:bottom w:val="nil"/>
              <w:right w:val="nil"/>
            </w:tcBorders>
          </w:tcPr>
          <w:p w:rsidR="00C04AC5" w:rsidRPr="00B1647F" w:rsidRDefault="00C04AC5" w:rsidP="000A012D">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Pr="00B1647F" w:rsidRDefault="00C04AC5" w:rsidP="000A012D">
            <w:pPr>
              <w:tabs>
                <w:tab w:val="left" w:pos="993"/>
              </w:tabs>
              <w:autoSpaceDE w:val="0"/>
              <w:autoSpaceDN w:val="0"/>
              <w:adjustRightInd w:val="0"/>
              <w:spacing w:line="235" w:lineRule="auto"/>
              <w:jc w:val="center"/>
            </w:pPr>
            <w:r w:rsidRPr="003E534D">
              <w:t>2 02 0581</w:t>
            </w:r>
            <w:r>
              <w:t>3</w:t>
            </w:r>
            <w:r w:rsidRPr="003E534D">
              <w:t xml:space="preserve"> 09 0000 151</w:t>
            </w:r>
          </w:p>
        </w:tc>
        <w:tc>
          <w:tcPr>
            <w:tcW w:w="4934" w:type="dxa"/>
            <w:tcBorders>
              <w:top w:val="nil"/>
              <w:left w:val="nil"/>
              <w:bottom w:val="nil"/>
              <w:right w:val="nil"/>
            </w:tcBorders>
          </w:tcPr>
          <w:p w:rsidR="00C04AC5" w:rsidRPr="003E534D" w:rsidRDefault="00C04AC5" w:rsidP="000A012D">
            <w:pPr>
              <w:widowControl w:val="0"/>
              <w:spacing w:line="235" w:lineRule="auto"/>
              <w:jc w:val="both"/>
            </w:pPr>
            <w:r w:rsidRPr="00EE7908">
              <w:t>Межбюджетные трансферты, перед</w:t>
            </w:r>
            <w:r w:rsidRPr="00EE7908">
              <w:t>а</w:t>
            </w:r>
            <w:r w:rsidRPr="00EE7908">
              <w:t>ваемые бюджетам территориальных фондов обязательного медицинского страхования на единовременные ко</w:t>
            </w:r>
            <w:r w:rsidRPr="00EE7908">
              <w:t>м</w:t>
            </w:r>
            <w:r w:rsidRPr="00EE7908">
              <w:t>пенсационные выплаты медицинским работникам</w:t>
            </w:r>
          </w:p>
        </w:tc>
      </w:tr>
      <w:tr w:rsidR="00C04AC5" w:rsidRPr="00B1647F" w:rsidTr="00256C7D">
        <w:tc>
          <w:tcPr>
            <w:tcW w:w="1389" w:type="dxa"/>
            <w:tcBorders>
              <w:top w:val="nil"/>
              <w:left w:val="nil"/>
              <w:bottom w:val="nil"/>
              <w:right w:val="nil"/>
            </w:tcBorders>
          </w:tcPr>
          <w:p w:rsidR="00C04AC5" w:rsidRPr="00407F24" w:rsidRDefault="00C04AC5" w:rsidP="000A012D">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Pr="00407F24" w:rsidRDefault="00C04AC5" w:rsidP="000A012D">
            <w:pPr>
              <w:tabs>
                <w:tab w:val="left" w:pos="851"/>
              </w:tabs>
              <w:suppressAutoHyphens/>
              <w:autoSpaceDE w:val="0"/>
              <w:autoSpaceDN w:val="0"/>
              <w:adjustRightInd w:val="0"/>
              <w:spacing w:line="235" w:lineRule="auto"/>
              <w:jc w:val="center"/>
            </w:pPr>
            <w:r w:rsidRPr="00A05E72">
              <w:t>2 02 0581</w:t>
            </w:r>
            <w:r>
              <w:t>4</w:t>
            </w:r>
            <w:r w:rsidRPr="00A05E72">
              <w:t xml:space="preserve"> 09 0000 151</w:t>
            </w:r>
          </w:p>
        </w:tc>
        <w:tc>
          <w:tcPr>
            <w:tcW w:w="4934" w:type="dxa"/>
            <w:tcBorders>
              <w:top w:val="nil"/>
              <w:left w:val="nil"/>
              <w:bottom w:val="nil"/>
              <w:right w:val="nil"/>
            </w:tcBorders>
          </w:tcPr>
          <w:p w:rsidR="00C04AC5" w:rsidRPr="00256C7D" w:rsidRDefault="00C04AC5" w:rsidP="000A012D">
            <w:pPr>
              <w:widowControl w:val="0"/>
              <w:spacing w:line="235" w:lineRule="auto"/>
              <w:jc w:val="both"/>
            </w:pPr>
            <w:r w:rsidRPr="00A05E72">
              <w:t>Межбюджетные трансферты, перед</w:t>
            </w:r>
            <w:r w:rsidRPr="00A05E72">
              <w:t>а</w:t>
            </w:r>
            <w:r>
              <w:t>ва</w:t>
            </w:r>
            <w:r w:rsidRPr="00A05E72">
              <w:t>емые бюджетам территориальных фондов обязательного медицинского страхования на дополнительное ф</w:t>
            </w:r>
            <w:r w:rsidRPr="00A05E72">
              <w:t>и</w:t>
            </w:r>
            <w:r w:rsidRPr="00A05E72">
              <w:t>на</w:t>
            </w:r>
            <w:r>
              <w:t>н</w:t>
            </w:r>
            <w:r w:rsidRPr="00A05E72">
              <w:t>совое обеспечение оказания сп</w:t>
            </w:r>
            <w:r w:rsidRPr="00A05E72">
              <w:t>е</w:t>
            </w:r>
            <w:r w:rsidRPr="00A05E72">
              <w:t>циализированной, в том числе высок</w:t>
            </w:r>
            <w:r w:rsidRPr="00A05E72">
              <w:t>о</w:t>
            </w:r>
            <w:r w:rsidRPr="00A05E72">
              <w:t>технологичной, медицинской помощи, включ</w:t>
            </w:r>
            <w:r>
              <w:t>ё</w:t>
            </w:r>
            <w:r w:rsidRPr="00A05E72">
              <w:t>нной в базовую программу об</w:t>
            </w:r>
            <w:r w:rsidRPr="00A05E72">
              <w:t>я</w:t>
            </w:r>
            <w:r w:rsidRPr="00A05E72">
              <w:t>зательного медицинского страхования</w:t>
            </w:r>
          </w:p>
        </w:tc>
      </w:tr>
      <w:tr w:rsidR="00C04AC5" w:rsidRPr="00B1647F" w:rsidTr="00256C7D">
        <w:tc>
          <w:tcPr>
            <w:tcW w:w="1389" w:type="dxa"/>
            <w:tcBorders>
              <w:top w:val="nil"/>
              <w:left w:val="nil"/>
              <w:bottom w:val="nil"/>
              <w:right w:val="nil"/>
            </w:tcBorders>
          </w:tcPr>
          <w:p w:rsidR="00C04AC5" w:rsidRPr="00407F24" w:rsidRDefault="00C04AC5" w:rsidP="000A012D">
            <w:pPr>
              <w:autoSpaceDE w:val="0"/>
              <w:autoSpaceDN w:val="0"/>
              <w:adjustRightInd w:val="0"/>
              <w:spacing w:line="235" w:lineRule="auto"/>
              <w:jc w:val="center"/>
            </w:pPr>
            <w:r>
              <w:t xml:space="preserve"> </w:t>
            </w:r>
            <w:r w:rsidRPr="00407F24">
              <w:t>395</w:t>
            </w:r>
          </w:p>
        </w:tc>
        <w:tc>
          <w:tcPr>
            <w:tcW w:w="3600" w:type="dxa"/>
            <w:tcBorders>
              <w:top w:val="nil"/>
              <w:left w:val="nil"/>
              <w:bottom w:val="nil"/>
              <w:right w:val="nil"/>
            </w:tcBorders>
          </w:tcPr>
          <w:p w:rsidR="00C04AC5" w:rsidRPr="00407F24" w:rsidRDefault="00C04AC5" w:rsidP="000A012D">
            <w:pPr>
              <w:autoSpaceDE w:val="0"/>
              <w:autoSpaceDN w:val="0"/>
              <w:adjustRightInd w:val="0"/>
              <w:spacing w:line="235" w:lineRule="auto"/>
              <w:jc w:val="center"/>
            </w:pPr>
            <w:r w:rsidRPr="003E534D">
              <w:t>2 02 0581</w:t>
            </w:r>
            <w:r>
              <w:t>5</w:t>
            </w:r>
            <w:r w:rsidRPr="003E534D">
              <w:t xml:space="preserve"> 09 0000 151</w:t>
            </w:r>
          </w:p>
        </w:tc>
        <w:tc>
          <w:tcPr>
            <w:tcW w:w="4934" w:type="dxa"/>
            <w:tcBorders>
              <w:top w:val="nil"/>
              <w:left w:val="nil"/>
              <w:bottom w:val="nil"/>
              <w:right w:val="nil"/>
            </w:tcBorders>
          </w:tcPr>
          <w:p w:rsidR="00C04AC5" w:rsidRPr="00256C7D" w:rsidRDefault="00C04AC5" w:rsidP="000A012D">
            <w:pPr>
              <w:autoSpaceDE w:val="0"/>
              <w:autoSpaceDN w:val="0"/>
              <w:adjustRightInd w:val="0"/>
              <w:spacing w:line="235" w:lineRule="auto"/>
              <w:jc w:val="both"/>
            </w:pPr>
            <w:r w:rsidRPr="009E3122">
              <w:t>Межбюджетные трансферты, перед</w:t>
            </w:r>
            <w:r w:rsidRPr="009E3122">
              <w:t>а</w:t>
            </w:r>
            <w:r w:rsidRPr="009E3122">
              <w:t>ваемые бюджетам территориальных фондов обязательного медицинского страхования</w:t>
            </w:r>
            <w:r>
              <w:t xml:space="preserve"> на дополнительное ф</w:t>
            </w:r>
            <w:r>
              <w:t>и</w:t>
            </w:r>
            <w:r>
              <w:t>нансовое обеспечение территориал</w:t>
            </w:r>
            <w:r>
              <w:t>ь</w:t>
            </w:r>
            <w:r>
              <w:t>ных программ обязательного мед</w:t>
            </w:r>
            <w:r>
              <w:t>и</w:t>
            </w:r>
            <w:r>
              <w:t>цинского страхования</w:t>
            </w:r>
          </w:p>
        </w:tc>
      </w:tr>
      <w:tr w:rsidR="00C04AC5" w:rsidRPr="00B1647F" w:rsidTr="00256C7D">
        <w:tc>
          <w:tcPr>
            <w:tcW w:w="1389" w:type="dxa"/>
            <w:tcBorders>
              <w:top w:val="nil"/>
              <w:left w:val="nil"/>
              <w:bottom w:val="nil"/>
              <w:right w:val="nil"/>
            </w:tcBorders>
          </w:tcPr>
          <w:p w:rsidR="00C04AC5" w:rsidRDefault="00C04AC5" w:rsidP="000A012D">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Pr="003E534D" w:rsidRDefault="00C04AC5" w:rsidP="000A012D">
            <w:pPr>
              <w:tabs>
                <w:tab w:val="left" w:pos="993"/>
              </w:tabs>
              <w:autoSpaceDE w:val="0"/>
              <w:autoSpaceDN w:val="0"/>
              <w:adjustRightInd w:val="0"/>
              <w:spacing w:line="235" w:lineRule="auto"/>
              <w:jc w:val="center"/>
            </w:pPr>
            <w:r>
              <w:t>2 02 05999 09 0000 151</w:t>
            </w:r>
          </w:p>
        </w:tc>
        <w:tc>
          <w:tcPr>
            <w:tcW w:w="4934" w:type="dxa"/>
            <w:tcBorders>
              <w:top w:val="nil"/>
              <w:left w:val="nil"/>
              <w:bottom w:val="nil"/>
              <w:right w:val="nil"/>
            </w:tcBorders>
          </w:tcPr>
          <w:p w:rsidR="00C04AC5" w:rsidRPr="003E534D" w:rsidRDefault="00C04AC5" w:rsidP="000A012D">
            <w:pPr>
              <w:widowControl w:val="0"/>
              <w:spacing w:line="235" w:lineRule="auto"/>
              <w:jc w:val="both"/>
            </w:pPr>
            <w:r w:rsidRPr="00EE7908">
              <w:t>Прочие межбюджетные трансферты, передаваемые бюджетам территор</w:t>
            </w:r>
            <w:r w:rsidRPr="00EE7908">
              <w:t>и</w:t>
            </w:r>
            <w:r w:rsidRPr="00EE7908">
              <w:t>альных фондов обязательного мед</w:t>
            </w:r>
            <w:r w:rsidRPr="00EE7908">
              <w:t>и</w:t>
            </w:r>
            <w:r w:rsidRPr="00EE7908">
              <w:t>цинского страхования</w:t>
            </w:r>
          </w:p>
        </w:tc>
      </w:tr>
      <w:tr w:rsidR="00C04AC5" w:rsidRPr="00B1647F" w:rsidTr="00486533">
        <w:tc>
          <w:tcPr>
            <w:tcW w:w="1389" w:type="dxa"/>
            <w:tcBorders>
              <w:top w:val="nil"/>
              <w:left w:val="nil"/>
              <w:bottom w:val="nil"/>
              <w:right w:val="nil"/>
            </w:tcBorders>
          </w:tcPr>
          <w:p w:rsidR="00C04AC5" w:rsidRDefault="00C04AC5" w:rsidP="000A012D">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Default="00C04AC5" w:rsidP="000A012D">
            <w:pPr>
              <w:tabs>
                <w:tab w:val="left" w:pos="993"/>
              </w:tabs>
              <w:autoSpaceDE w:val="0"/>
              <w:autoSpaceDN w:val="0"/>
              <w:adjustRightInd w:val="0"/>
              <w:spacing w:line="235" w:lineRule="auto"/>
              <w:jc w:val="center"/>
            </w:pPr>
            <w:r w:rsidRPr="00272CC4">
              <w:t>2 02 090</w:t>
            </w:r>
            <w:r>
              <w:t>19</w:t>
            </w:r>
            <w:r w:rsidRPr="00272CC4">
              <w:t xml:space="preserve"> 09 0000 151</w:t>
            </w:r>
          </w:p>
        </w:tc>
        <w:tc>
          <w:tcPr>
            <w:tcW w:w="4934" w:type="dxa"/>
            <w:tcBorders>
              <w:top w:val="nil"/>
              <w:left w:val="nil"/>
              <w:bottom w:val="nil"/>
              <w:right w:val="nil"/>
            </w:tcBorders>
          </w:tcPr>
          <w:p w:rsidR="00C04AC5" w:rsidRPr="00EE7908" w:rsidRDefault="00C04AC5" w:rsidP="000A012D">
            <w:pPr>
              <w:widowControl w:val="0"/>
              <w:spacing w:line="235" w:lineRule="auto"/>
              <w:jc w:val="both"/>
            </w:pPr>
            <w:r w:rsidRPr="00272CC4">
              <w:t>Прочие безвозмездные поступления в территориальные фонды обязательн</w:t>
            </w:r>
            <w:r w:rsidRPr="00272CC4">
              <w:t>о</w:t>
            </w:r>
            <w:r w:rsidRPr="00272CC4">
              <w:t>го медицинского страхования от фед</w:t>
            </w:r>
            <w:r w:rsidRPr="00272CC4">
              <w:t>е</w:t>
            </w:r>
            <w:r w:rsidRPr="00272CC4">
              <w:t>рального бюджета</w:t>
            </w:r>
          </w:p>
        </w:tc>
      </w:tr>
      <w:tr w:rsidR="00C04AC5" w:rsidRPr="00B1647F" w:rsidTr="00486533">
        <w:tc>
          <w:tcPr>
            <w:tcW w:w="1389" w:type="dxa"/>
            <w:tcBorders>
              <w:top w:val="nil"/>
              <w:left w:val="nil"/>
              <w:bottom w:val="nil"/>
              <w:right w:val="nil"/>
            </w:tcBorders>
          </w:tcPr>
          <w:p w:rsidR="00C04AC5" w:rsidRDefault="00C04AC5" w:rsidP="000A012D">
            <w:pPr>
              <w:autoSpaceDE w:val="0"/>
              <w:autoSpaceDN w:val="0"/>
              <w:adjustRightInd w:val="0"/>
              <w:spacing w:line="233" w:lineRule="auto"/>
              <w:jc w:val="center"/>
            </w:pPr>
            <w:r>
              <w:t>395</w:t>
            </w:r>
          </w:p>
        </w:tc>
        <w:tc>
          <w:tcPr>
            <w:tcW w:w="3600" w:type="dxa"/>
            <w:tcBorders>
              <w:top w:val="nil"/>
              <w:left w:val="nil"/>
              <w:bottom w:val="nil"/>
              <w:right w:val="nil"/>
            </w:tcBorders>
          </w:tcPr>
          <w:p w:rsidR="00C04AC5" w:rsidRDefault="00C04AC5" w:rsidP="000A012D">
            <w:pPr>
              <w:tabs>
                <w:tab w:val="left" w:pos="993"/>
              </w:tabs>
              <w:autoSpaceDE w:val="0"/>
              <w:autoSpaceDN w:val="0"/>
              <w:adjustRightInd w:val="0"/>
              <w:spacing w:line="233" w:lineRule="auto"/>
              <w:jc w:val="center"/>
            </w:pPr>
            <w:r>
              <w:t>2 02 09073 09 0000 151</w:t>
            </w:r>
          </w:p>
        </w:tc>
        <w:tc>
          <w:tcPr>
            <w:tcW w:w="4934" w:type="dxa"/>
            <w:tcBorders>
              <w:top w:val="nil"/>
              <w:left w:val="nil"/>
              <w:bottom w:val="nil"/>
              <w:right w:val="nil"/>
            </w:tcBorders>
          </w:tcPr>
          <w:p w:rsidR="00C04AC5" w:rsidRPr="000A012D" w:rsidRDefault="00C04AC5" w:rsidP="000A012D">
            <w:pPr>
              <w:widowControl w:val="0"/>
              <w:spacing w:line="233" w:lineRule="auto"/>
              <w:jc w:val="both"/>
              <w:rPr>
                <w:spacing w:val="-6"/>
              </w:rPr>
            </w:pPr>
            <w:r w:rsidRPr="000A012D">
              <w:rPr>
                <w:spacing w:val="-6"/>
              </w:rPr>
              <w:t xml:space="preserve">Прочие безвозмездные поступления </w:t>
            </w:r>
            <w:r w:rsidRPr="000A012D">
              <w:rPr>
                <w:spacing w:val="-6"/>
              </w:rPr>
              <w:br/>
              <w:t>в бюджеты территориальных фондов обязательного медицинского страхов</w:t>
            </w:r>
            <w:r w:rsidRPr="000A012D">
              <w:rPr>
                <w:spacing w:val="-6"/>
              </w:rPr>
              <w:t>а</w:t>
            </w:r>
            <w:r w:rsidRPr="000A012D">
              <w:rPr>
                <w:spacing w:val="-6"/>
              </w:rPr>
              <w:t>ния от бюджета Федерального фонда обязательного медицинского страхов</w:t>
            </w:r>
            <w:r w:rsidRPr="000A012D">
              <w:rPr>
                <w:spacing w:val="-6"/>
              </w:rPr>
              <w:t>а</w:t>
            </w:r>
            <w:r w:rsidRPr="000A012D">
              <w:rPr>
                <w:spacing w:val="-6"/>
              </w:rPr>
              <w:t>ния</w:t>
            </w:r>
          </w:p>
        </w:tc>
      </w:tr>
      <w:tr w:rsidR="00C04AC5" w:rsidRPr="00B1647F" w:rsidTr="00486533">
        <w:tc>
          <w:tcPr>
            <w:tcW w:w="1389" w:type="dxa"/>
            <w:tcBorders>
              <w:top w:val="nil"/>
              <w:left w:val="nil"/>
              <w:bottom w:val="nil"/>
              <w:right w:val="nil"/>
            </w:tcBorders>
          </w:tcPr>
          <w:p w:rsidR="00C04AC5" w:rsidRDefault="00C04AC5" w:rsidP="000A012D">
            <w:pPr>
              <w:autoSpaceDE w:val="0"/>
              <w:autoSpaceDN w:val="0"/>
              <w:adjustRightInd w:val="0"/>
              <w:spacing w:line="233" w:lineRule="auto"/>
              <w:jc w:val="center"/>
            </w:pPr>
            <w:r>
              <w:t>395</w:t>
            </w:r>
          </w:p>
        </w:tc>
        <w:tc>
          <w:tcPr>
            <w:tcW w:w="3600" w:type="dxa"/>
            <w:tcBorders>
              <w:top w:val="nil"/>
              <w:left w:val="nil"/>
              <w:bottom w:val="nil"/>
              <w:right w:val="nil"/>
            </w:tcBorders>
          </w:tcPr>
          <w:p w:rsidR="00C04AC5" w:rsidRDefault="00C04AC5" w:rsidP="000A012D">
            <w:pPr>
              <w:tabs>
                <w:tab w:val="left" w:pos="993"/>
              </w:tabs>
              <w:autoSpaceDE w:val="0"/>
              <w:autoSpaceDN w:val="0"/>
              <w:adjustRightInd w:val="0"/>
              <w:spacing w:line="233" w:lineRule="auto"/>
              <w:jc w:val="center"/>
            </w:pPr>
            <w:r>
              <w:t>2 18 06040 09 0000 151</w:t>
            </w:r>
          </w:p>
        </w:tc>
        <w:tc>
          <w:tcPr>
            <w:tcW w:w="4934" w:type="dxa"/>
            <w:tcBorders>
              <w:top w:val="nil"/>
              <w:left w:val="nil"/>
              <w:bottom w:val="nil"/>
              <w:right w:val="nil"/>
            </w:tcBorders>
          </w:tcPr>
          <w:p w:rsidR="00C04AC5" w:rsidRPr="00A316DB" w:rsidRDefault="00C04AC5" w:rsidP="000A012D">
            <w:pPr>
              <w:widowControl w:val="0"/>
              <w:spacing w:line="233" w:lineRule="auto"/>
              <w:jc w:val="both"/>
            </w:pPr>
            <w:r w:rsidRPr="00EE7908">
              <w:t>Доходы бюджетов территориальных фондов обязательного медицинского страхования от возврата остатков су</w:t>
            </w:r>
            <w:r w:rsidRPr="00EE7908">
              <w:t>б</w:t>
            </w:r>
            <w:r w:rsidRPr="00EE7908">
              <w:t>сидий, субвенций и иных межбюдже</w:t>
            </w:r>
            <w:r w:rsidRPr="00EE7908">
              <w:t>т</w:t>
            </w:r>
            <w:r w:rsidRPr="00EE7908">
              <w:t>ных трансфертов, имеющих целевое назначение, прошлых лет</w:t>
            </w:r>
          </w:p>
        </w:tc>
      </w:tr>
      <w:tr w:rsidR="00C04AC5" w:rsidRPr="00B1647F" w:rsidTr="00486533">
        <w:tc>
          <w:tcPr>
            <w:tcW w:w="1389" w:type="dxa"/>
            <w:tcBorders>
              <w:top w:val="nil"/>
              <w:left w:val="nil"/>
              <w:bottom w:val="nil"/>
              <w:right w:val="nil"/>
            </w:tcBorders>
          </w:tcPr>
          <w:p w:rsidR="00C04AC5" w:rsidRDefault="00C04AC5" w:rsidP="000A012D">
            <w:pPr>
              <w:autoSpaceDE w:val="0"/>
              <w:autoSpaceDN w:val="0"/>
              <w:adjustRightInd w:val="0"/>
              <w:spacing w:line="233" w:lineRule="auto"/>
              <w:jc w:val="center"/>
            </w:pPr>
            <w:r>
              <w:t>395</w:t>
            </w:r>
          </w:p>
        </w:tc>
        <w:tc>
          <w:tcPr>
            <w:tcW w:w="3600" w:type="dxa"/>
            <w:tcBorders>
              <w:top w:val="nil"/>
              <w:left w:val="nil"/>
              <w:bottom w:val="nil"/>
              <w:right w:val="nil"/>
            </w:tcBorders>
          </w:tcPr>
          <w:p w:rsidR="00C04AC5" w:rsidRDefault="00C04AC5" w:rsidP="000A012D">
            <w:pPr>
              <w:tabs>
                <w:tab w:val="left" w:pos="993"/>
              </w:tabs>
              <w:autoSpaceDE w:val="0"/>
              <w:autoSpaceDN w:val="0"/>
              <w:adjustRightInd w:val="0"/>
              <w:spacing w:line="233" w:lineRule="auto"/>
              <w:jc w:val="center"/>
            </w:pPr>
            <w:r>
              <w:t>2 19 06014 09 0000 151</w:t>
            </w:r>
          </w:p>
        </w:tc>
        <w:tc>
          <w:tcPr>
            <w:tcW w:w="4934" w:type="dxa"/>
            <w:tcBorders>
              <w:top w:val="nil"/>
              <w:left w:val="nil"/>
              <w:bottom w:val="nil"/>
              <w:right w:val="nil"/>
            </w:tcBorders>
          </w:tcPr>
          <w:p w:rsidR="00C04AC5" w:rsidRPr="00486533" w:rsidRDefault="00C04AC5" w:rsidP="000A012D">
            <w:pPr>
              <w:widowControl w:val="0"/>
              <w:spacing w:line="233" w:lineRule="auto"/>
              <w:jc w:val="both"/>
            </w:pPr>
            <w:r w:rsidRPr="00EE7908">
              <w:t>Возврат остатков субсидий, субвенций и иных межбюджетных трансфертов, имеющих целевое назначение, пр</w:t>
            </w:r>
            <w:r w:rsidRPr="00EE7908">
              <w:t>о</w:t>
            </w:r>
            <w:r w:rsidRPr="00EE7908">
              <w:t>шлых лет из бюджетов территориал</w:t>
            </w:r>
            <w:r w:rsidRPr="00EE7908">
              <w:t>ь</w:t>
            </w:r>
            <w:r w:rsidRPr="00EE7908">
              <w:t>ных фондов обязательного медици</w:t>
            </w:r>
            <w:r w:rsidRPr="00EE7908">
              <w:t>н</w:t>
            </w:r>
            <w:r w:rsidRPr="00EE7908">
              <w:t>ского страхования</w:t>
            </w:r>
          </w:p>
        </w:tc>
      </w:tr>
      <w:tr w:rsidR="00C04AC5" w:rsidRPr="00B1647F" w:rsidTr="00486533">
        <w:tc>
          <w:tcPr>
            <w:tcW w:w="1389" w:type="dxa"/>
            <w:tcBorders>
              <w:top w:val="nil"/>
              <w:left w:val="nil"/>
              <w:bottom w:val="nil"/>
              <w:right w:val="nil"/>
            </w:tcBorders>
          </w:tcPr>
          <w:p w:rsidR="00C04AC5" w:rsidRDefault="00C04AC5" w:rsidP="000A012D">
            <w:pPr>
              <w:autoSpaceDE w:val="0"/>
              <w:autoSpaceDN w:val="0"/>
              <w:adjustRightInd w:val="0"/>
              <w:spacing w:line="233" w:lineRule="auto"/>
              <w:jc w:val="center"/>
            </w:pPr>
            <w:r>
              <w:t>395</w:t>
            </w:r>
          </w:p>
        </w:tc>
        <w:tc>
          <w:tcPr>
            <w:tcW w:w="3600" w:type="dxa"/>
            <w:tcBorders>
              <w:top w:val="nil"/>
              <w:left w:val="nil"/>
              <w:bottom w:val="nil"/>
              <w:right w:val="nil"/>
            </w:tcBorders>
          </w:tcPr>
          <w:p w:rsidR="00C04AC5" w:rsidRDefault="00C04AC5" w:rsidP="000A012D">
            <w:pPr>
              <w:tabs>
                <w:tab w:val="left" w:pos="993"/>
              </w:tabs>
              <w:autoSpaceDE w:val="0"/>
              <w:autoSpaceDN w:val="0"/>
              <w:adjustRightInd w:val="0"/>
              <w:spacing w:line="233" w:lineRule="auto"/>
              <w:jc w:val="center"/>
            </w:pPr>
            <w:r>
              <w:t>2 19 06024 09 0000 151</w:t>
            </w:r>
          </w:p>
        </w:tc>
        <w:tc>
          <w:tcPr>
            <w:tcW w:w="4934" w:type="dxa"/>
            <w:tcBorders>
              <w:top w:val="nil"/>
              <w:left w:val="nil"/>
              <w:bottom w:val="nil"/>
              <w:right w:val="nil"/>
            </w:tcBorders>
          </w:tcPr>
          <w:p w:rsidR="00C04AC5" w:rsidRPr="00A316DB" w:rsidRDefault="00C04AC5" w:rsidP="000A012D">
            <w:pPr>
              <w:widowControl w:val="0"/>
              <w:spacing w:line="233" w:lineRule="auto"/>
              <w:jc w:val="both"/>
            </w:pPr>
            <w:r w:rsidRPr="00EE7908">
              <w:t>Возврат остатков субсидий, субвенций и иных межбюджетных трансфертов, имеющих целевое назначение, пр</w:t>
            </w:r>
            <w:r w:rsidRPr="00EE7908">
              <w:t>о</w:t>
            </w:r>
            <w:r w:rsidRPr="00EE7908">
              <w:t>шлых лет из бюджетов территориал</w:t>
            </w:r>
            <w:r w:rsidRPr="00EE7908">
              <w:t>ь</w:t>
            </w:r>
            <w:r w:rsidRPr="00EE7908">
              <w:t>ных фондов обязательного медици</w:t>
            </w:r>
            <w:r w:rsidRPr="00EE7908">
              <w:t>н</w:t>
            </w:r>
            <w:r w:rsidRPr="00EE7908">
              <w:t>ского страхования</w:t>
            </w:r>
          </w:p>
        </w:tc>
      </w:tr>
      <w:tr w:rsidR="00C04AC5" w:rsidRPr="00B1647F" w:rsidTr="00486533">
        <w:tc>
          <w:tcPr>
            <w:tcW w:w="1389" w:type="dxa"/>
            <w:tcBorders>
              <w:top w:val="nil"/>
              <w:left w:val="nil"/>
              <w:bottom w:val="nil"/>
              <w:right w:val="nil"/>
            </w:tcBorders>
          </w:tcPr>
          <w:p w:rsidR="00C04AC5" w:rsidRDefault="00C04AC5" w:rsidP="000A012D">
            <w:pPr>
              <w:tabs>
                <w:tab w:val="left" w:pos="851"/>
              </w:tabs>
              <w:suppressAutoHyphens/>
              <w:autoSpaceDE w:val="0"/>
              <w:autoSpaceDN w:val="0"/>
              <w:adjustRightInd w:val="0"/>
              <w:spacing w:line="233" w:lineRule="auto"/>
              <w:jc w:val="both"/>
            </w:pPr>
            <w:r>
              <w:t xml:space="preserve">     395</w:t>
            </w:r>
          </w:p>
        </w:tc>
        <w:tc>
          <w:tcPr>
            <w:tcW w:w="3600" w:type="dxa"/>
            <w:tcBorders>
              <w:top w:val="nil"/>
              <w:left w:val="nil"/>
              <w:bottom w:val="nil"/>
              <w:right w:val="nil"/>
            </w:tcBorders>
          </w:tcPr>
          <w:p w:rsidR="00C04AC5" w:rsidRDefault="00C04AC5" w:rsidP="000A012D">
            <w:pPr>
              <w:tabs>
                <w:tab w:val="left" w:pos="851"/>
              </w:tabs>
              <w:suppressAutoHyphens/>
              <w:autoSpaceDE w:val="0"/>
              <w:autoSpaceDN w:val="0"/>
              <w:adjustRightInd w:val="0"/>
              <w:spacing w:line="233" w:lineRule="auto"/>
              <w:jc w:val="both"/>
            </w:pPr>
            <w:r>
              <w:t xml:space="preserve">    2 19 06034 09 0000 151</w:t>
            </w:r>
          </w:p>
        </w:tc>
        <w:tc>
          <w:tcPr>
            <w:tcW w:w="4934" w:type="dxa"/>
            <w:tcBorders>
              <w:top w:val="nil"/>
              <w:left w:val="nil"/>
              <w:bottom w:val="nil"/>
              <w:right w:val="nil"/>
            </w:tcBorders>
          </w:tcPr>
          <w:p w:rsidR="00C04AC5" w:rsidRPr="00A316DB" w:rsidRDefault="00C04AC5" w:rsidP="000A012D">
            <w:pPr>
              <w:widowControl w:val="0"/>
              <w:tabs>
                <w:tab w:val="left" w:pos="851"/>
              </w:tabs>
              <w:autoSpaceDE w:val="0"/>
              <w:autoSpaceDN w:val="0"/>
              <w:adjustRightInd w:val="0"/>
              <w:spacing w:line="233" w:lineRule="auto"/>
              <w:jc w:val="both"/>
            </w:pPr>
            <w:r w:rsidRPr="00EE7908">
              <w:t>Возврат остатков субсидий, субвенций и иных межбюджетных трансфертов, имеющих целевое назначение, пр</w:t>
            </w:r>
            <w:r w:rsidRPr="00EE7908">
              <w:t>о</w:t>
            </w:r>
            <w:r w:rsidRPr="00EE7908">
              <w:t>шлых лет из бюджетов территориал</w:t>
            </w:r>
            <w:r w:rsidRPr="00EE7908">
              <w:t>ь</w:t>
            </w:r>
            <w:r w:rsidRPr="00EE7908">
              <w:t>ных фондов обязательного медици</w:t>
            </w:r>
            <w:r w:rsidRPr="00EE7908">
              <w:t>н</w:t>
            </w:r>
            <w:r w:rsidRPr="00EE7908">
              <w:t>ского страхования</w:t>
            </w:r>
          </w:p>
        </w:tc>
      </w:tr>
      <w:tr w:rsidR="00C04AC5" w:rsidRPr="00B1647F" w:rsidTr="00486533">
        <w:tc>
          <w:tcPr>
            <w:tcW w:w="1389" w:type="dxa"/>
            <w:tcBorders>
              <w:top w:val="nil"/>
              <w:left w:val="nil"/>
              <w:bottom w:val="nil"/>
              <w:right w:val="nil"/>
            </w:tcBorders>
          </w:tcPr>
          <w:p w:rsidR="00C04AC5" w:rsidRDefault="00C04AC5" w:rsidP="000A012D">
            <w:pPr>
              <w:autoSpaceDE w:val="0"/>
              <w:autoSpaceDN w:val="0"/>
              <w:adjustRightInd w:val="0"/>
              <w:spacing w:line="233" w:lineRule="auto"/>
              <w:jc w:val="center"/>
            </w:pPr>
            <w:r>
              <w:t>395</w:t>
            </w:r>
          </w:p>
        </w:tc>
        <w:tc>
          <w:tcPr>
            <w:tcW w:w="3600" w:type="dxa"/>
            <w:tcBorders>
              <w:top w:val="nil"/>
              <w:left w:val="nil"/>
              <w:bottom w:val="nil"/>
              <w:right w:val="nil"/>
            </w:tcBorders>
          </w:tcPr>
          <w:p w:rsidR="00C04AC5" w:rsidRDefault="00C04AC5" w:rsidP="000A012D">
            <w:pPr>
              <w:tabs>
                <w:tab w:val="left" w:pos="993"/>
              </w:tabs>
              <w:autoSpaceDE w:val="0"/>
              <w:autoSpaceDN w:val="0"/>
              <w:adjustRightInd w:val="0"/>
              <w:spacing w:line="233" w:lineRule="auto"/>
              <w:jc w:val="center"/>
            </w:pPr>
            <w:r>
              <w:t>2 19 06080 09 0000 151</w:t>
            </w:r>
          </w:p>
        </w:tc>
        <w:tc>
          <w:tcPr>
            <w:tcW w:w="4934" w:type="dxa"/>
            <w:tcBorders>
              <w:top w:val="nil"/>
              <w:left w:val="nil"/>
              <w:bottom w:val="nil"/>
              <w:right w:val="nil"/>
            </w:tcBorders>
          </w:tcPr>
          <w:p w:rsidR="00C04AC5" w:rsidRPr="00A316DB" w:rsidRDefault="00C04AC5" w:rsidP="000A012D">
            <w:pPr>
              <w:widowControl w:val="0"/>
              <w:spacing w:line="233" w:lineRule="auto"/>
              <w:jc w:val="both"/>
            </w:pPr>
            <w:r w:rsidRPr="00EE7908">
              <w:t>Возврат остатков субсидий, субвенций и иных межбюджетных трансфертов, имеющих целевое назначение, пр</w:t>
            </w:r>
            <w:r w:rsidRPr="00EE7908">
              <w:t>о</w:t>
            </w:r>
            <w:r w:rsidRPr="00EE7908">
              <w:t>шлых лет в бюджет Федерального фонда обязательного медицинского страхования из бюджетов территор</w:t>
            </w:r>
            <w:r w:rsidRPr="00EE7908">
              <w:t>и</w:t>
            </w:r>
            <w:r w:rsidRPr="00EE7908">
              <w:t>альных фондов обязательного мед</w:t>
            </w:r>
            <w:r w:rsidRPr="00EE7908">
              <w:t>и</w:t>
            </w:r>
            <w:r w:rsidRPr="00EE7908">
              <w:t>цинского страхования</w:t>
            </w:r>
          </w:p>
        </w:tc>
      </w:tr>
      <w:tr w:rsidR="00C04AC5" w:rsidRPr="00B1647F" w:rsidTr="00486533">
        <w:tc>
          <w:tcPr>
            <w:tcW w:w="1389" w:type="dxa"/>
            <w:tcBorders>
              <w:top w:val="nil"/>
              <w:left w:val="nil"/>
              <w:bottom w:val="nil"/>
              <w:right w:val="nil"/>
            </w:tcBorders>
          </w:tcPr>
          <w:p w:rsidR="00C04AC5" w:rsidRDefault="00C04AC5" w:rsidP="006040C1">
            <w:pPr>
              <w:autoSpaceDE w:val="0"/>
              <w:autoSpaceDN w:val="0"/>
              <w:adjustRightInd w:val="0"/>
              <w:spacing w:line="235" w:lineRule="auto"/>
              <w:jc w:val="center"/>
            </w:pPr>
            <w:r>
              <w:t>395</w:t>
            </w:r>
          </w:p>
        </w:tc>
        <w:tc>
          <w:tcPr>
            <w:tcW w:w="3600" w:type="dxa"/>
            <w:tcBorders>
              <w:top w:val="nil"/>
              <w:left w:val="nil"/>
              <w:bottom w:val="nil"/>
              <w:right w:val="nil"/>
            </w:tcBorders>
          </w:tcPr>
          <w:p w:rsidR="00C04AC5" w:rsidRDefault="00C04AC5" w:rsidP="006040C1">
            <w:pPr>
              <w:tabs>
                <w:tab w:val="left" w:pos="993"/>
              </w:tabs>
              <w:autoSpaceDE w:val="0"/>
              <w:autoSpaceDN w:val="0"/>
              <w:adjustRightInd w:val="0"/>
              <w:spacing w:line="235" w:lineRule="auto"/>
              <w:jc w:val="center"/>
            </w:pPr>
            <w:r w:rsidRPr="005827A5">
              <w:t>2 19 06090 09 0000 151</w:t>
            </w:r>
          </w:p>
        </w:tc>
        <w:tc>
          <w:tcPr>
            <w:tcW w:w="4934" w:type="dxa"/>
            <w:tcBorders>
              <w:top w:val="nil"/>
              <w:left w:val="nil"/>
              <w:bottom w:val="nil"/>
              <w:right w:val="nil"/>
            </w:tcBorders>
          </w:tcPr>
          <w:p w:rsidR="00C04AC5" w:rsidRPr="00EE7908" w:rsidRDefault="00C04AC5" w:rsidP="006040C1">
            <w:pPr>
              <w:widowControl w:val="0"/>
              <w:spacing w:line="235" w:lineRule="auto"/>
              <w:jc w:val="both"/>
            </w:pPr>
            <w:r w:rsidRPr="005827A5">
              <w:t>Возврат остатков субсидий, субвенций и иных межбюджетных трансфертов, имеющих целевое назначение, пр</w:t>
            </w:r>
            <w:r w:rsidRPr="005827A5">
              <w:t>о</w:t>
            </w:r>
            <w:r w:rsidRPr="005827A5">
              <w:t>шлых лет из бюджетов территориал</w:t>
            </w:r>
            <w:r w:rsidRPr="005827A5">
              <w:t>ь</w:t>
            </w:r>
            <w:r w:rsidRPr="005827A5">
              <w:t>ных фондов обязательного медици</w:t>
            </w:r>
            <w:r w:rsidRPr="005827A5">
              <w:t>н</w:t>
            </w:r>
            <w:r w:rsidRPr="005827A5">
              <w:t>ского страхования в бюджеты терр</w:t>
            </w:r>
            <w:r w:rsidRPr="005827A5">
              <w:t>и</w:t>
            </w:r>
            <w:r w:rsidRPr="005827A5">
              <w:t>ториальных фондов обязательного м</w:t>
            </w:r>
            <w:r w:rsidRPr="005827A5">
              <w:t>е</w:t>
            </w:r>
            <w:r w:rsidRPr="005827A5">
              <w:t>дицинского страхования</w:t>
            </w:r>
          </w:p>
        </w:tc>
      </w:tr>
    </w:tbl>
    <w:p w:rsidR="00C04AC5" w:rsidRDefault="00C04AC5" w:rsidP="006040C1">
      <w:pPr>
        <w:spacing w:line="235" w:lineRule="auto"/>
        <w:jc w:val="center"/>
      </w:pPr>
    </w:p>
    <w:p w:rsidR="00C04AC5" w:rsidRPr="00B1647F" w:rsidRDefault="00C04AC5" w:rsidP="006040C1">
      <w:pPr>
        <w:spacing w:line="235" w:lineRule="auto"/>
        <w:jc w:val="center"/>
      </w:pPr>
      <w:r w:rsidRPr="00B1647F">
        <w:t>_</w:t>
      </w:r>
      <w:r>
        <w:t>___</w:t>
      </w:r>
      <w:r w:rsidRPr="00B1647F">
        <w:t>_________</w:t>
      </w:r>
    </w:p>
    <w:p w:rsidR="00C04AC5" w:rsidRPr="00B1647F" w:rsidRDefault="00C04AC5" w:rsidP="00876607">
      <w:pPr>
        <w:pStyle w:val="ConsNormal"/>
        <w:widowControl/>
        <w:spacing w:line="360" w:lineRule="auto"/>
        <w:ind w:firstLine="0"/>
        <w:jc w:val="center"/>
        <w:rPr>
          <w:rFonts w:ascii="Times New Roman" w:hAnsi="Times New Roman"/>
          <w:sz w:val="28"/>
          <w:szCs w:val="28"/>
        </w:rPr>
        <w:sectPr w:rsidR="00C04AC5" w:rsidRPr="00B1647F" w:rsidSect="00365584">
          <w:headerReference w:type="even" r:id="rId10"/>
          <w:headerReference w:type="default" r:id="rId11"/>
          <w:pgSz w:w="11906" w:h="16838" w:code="9"/>
          <w:pgMar w:top="1134" w:right="567" w:bottom="1134" w:left="1418" w:header="709" w:footer="709" w:gutter="0"/>
          <w:pgNumType w:start="1"/>
          <w:cols w:space="708"/>
          <w:titlePg/>
          <w:docGrid w:linePitch="360"/>
        </w:sectPr>
      </w:pPr>
    </w:p>
    <w:p w:rsidR="00C04AC5" w:rsidRPr="00D91EA7" w:rsidRDefault="00C04AC5" w:rsidP="001D6A86">
      <w:pPr>
        <w:spacing w:line="360" w:lineRule="auto"/>
        <w:ind w:left="5245"/>
        <w:jc w:val="center"/>
        <w:rPr>
          <w:szCs w:val="28"/>
        </w:rPr>
      </w:pPr>
      <w:r w:rsidRPr="00D91EA7">
        <w:rPr>
          <w:szCs w:val="28"/>
        </w:rPr>
        <w:t xml:space="preserve">ПРИЛОЖЕНИЕ </w:t>
      </w:r>
      <w:r>
        <w:rPr>
          <w:szCs w:val="28"/>
        </w:rPr>
        <w:t>2</w:t>
      </w:r>
    </w:p>
    <w:p w:rsidR="00C04AC5" w:rsidRPr="00D91EA7" w:rsidRDefault="00C04AC5" w:rsidP="001D6A86">
      <w:pPr>
        <w:ind w:left="5245"/>
        <w:jc w:val="center"/>
        <w:rPr>
          <w:szCs w:val="28"/>
        </w:rPr>
      </w:pPr>
      <w:r w:rsidRPr="00D91EA7">
        <w:rPr>
          <w:szCs w:val="28"/>
        </w:rPr>
        <w:t>к Закону Ульяновской области</w:t>
      </w:r>
    </w:p>
    <w:p w:rsidR="00C04AC5" w:rsidRPr="00D91EA7" w:rsidRDefault="00C04AC5" w:rsidP="001D6A86">
      <w:pPr>
        <w:ind w:left="5245"/>
        <w:jc w:val="center"/>
        <w:rPr>
          <w:szCs w:val="28"/>
        </w:rPr>
      </w:pPr>
      <w:r w:rsidRPr="00D91EA7">
        <w:rPr>
          <w:szCs w:val="28"/>
        </w:rPr>
        <w:t>«О бюджете Территориального фонда обязательного медицинского</w:t>
      </w:r>
    </w:p>
    <w:p w:rsidR="00C04AC5" w:rsidRPr="00D91EA7" w:rsidRDefault="00C04AC5" w:rsidP="001D6A86">
      <w:pPr>
        <w:ind w:left="5245"/>
        <w:jc w:val="center"/>
        <w:rPr>
          <w:szCs w:val="28"/>
        </w:rPr>
      </w:pPr>
      <w:r w:rsidRPr="00D91EA7">
        <w:rPr>
          <w:szCs w:val="28"/>
        </w:rPr>
        <w:t xml:space="preserve">страхования Ульяновской области </w:t>
      </w:r>
      <w:r>
        <w:rPr>
          <w:szCs w:val="28"/>
        </w:rPr>
        <w:t xml:space="preserve">   </w:t>
      </w:r>
      <w:r w:rsidRPr="00D91EA7">
        <w:rPr>
          <w:szCs w:val="28"/>
        </w:rPr>
        <w:t>на 201</w:t>
      </w:r>
      <w:r>
        <w:rPr>
          <w:szCs w:val="28"/>
        </w:rPr>
        <w:t>7</w:t>
      </w:r>
      <w:r w:rsidRPr="00D91EA7">
        <w:rPr>
          <w:szCs w:val="28"/>
        </w:rPr>
        <w:t xml:space="preserve"> год и на плановый период</w:t>
      </w:r>
    </w:p>
    <w:p w:rsidR="00C04AC5" w:rsidRPr="00A80094" w:rsidRDefault="00C04AC5" w:rsidP="001D6A86">
      <w:pPr>
        <w:ind w:left="5245"/>
        <w:jc w:val="center"/>
        <w:rPr>
          <w:b/>
          <w:sz w:val="36"/>
          <w:szCs w:val="36"/>
        </w:rPr>
      </w:pPr>
      <w:r w:rsidRPr="00D91EA7">
        <w:rPr>
          <w:szCs w:val="28"/>
        </w:rPr>
        <w:t>201</w:t>
      </w:r>
      <w:r>
        <w:rPr>
          <w:szCs w:val="28"/>
        </w:rPr>
        <w:t>8</w:t>
      </w:r>
      <w:r w:rsidRPr="00D91EA7">
        <w:rPr>
          <w:szCs w:val="28"/>
        </w:rPr>
        <w:t xml:space="preserve"> и 201</w:t>
      </w:r>
      <w:r>
        <w:rPr>
          <w:szCs w:val="28"/>
        </w:rPr>
        <w:t>9</w:t>
      </w:r>
      <w:r w:rsidRPr="00D91EA7">
        <w:rPr>
          <w:szCs w:val="28"/>
        </w:rPr>
        <w:t xml:space="preserve"> годов»</w:t>
      </w:r>
    </w:p>
    <w:p w:rsidR="00C04AC5" w:rsidRDefault="00C04AC5" w:rsidP="00876607">
      <w:pPr>
        <w:jc w:val="center"/>
        <w:rPr>
          <w:b/>
          <w:szCs w:val="28"/>
        </w:rPr>
      </w:pPr>
    </w:p>
    <w:p w:rsidR="00C04AC5" w:rsidRDefault="00C04AC5" w:rsidP="00876607">
      <w:pPr>
        <w:jc w:val="center"/>
        <w:rPr>
          <w:b/>
          <w:szCs w:val="28"/>
        </w:rPr>
      </w:pPr>
    </w:p>
    <w:p w:rsidR="00C04AC5" w:rsidRDefault="00C04AC5" w:rsidP="00876607">
      <w:pPr>
        <w:jc w:val="center"/>
        <w:rPr>
          <w:b/>
          <w:szCs w:val="28"/>
        </w:rPr>
      </w:pPr>
      <w:r>
        <w:rPr>
          <w:b/>
          <w:szCs w:val="28"/>
        </w:rPr>
        <w:t>РАСХОДЫ</w:t>
      </w:r>
    </w:p>
    <w:p w:rsidR="00C04AC5" w:rsidRDefault="00C04AC5" w:rsidP="00876607">
      <w:pPr>
        <w:jc w:val="center"/>
        <w:rPr>
          <w:b/>
          <w:szCs w:val="28"/>
        </w:rPr>
      </w:pPr>
      <w:r w:rsidRPr="00DD2C71">
        <w:rPr>
          <w:b/>
          <w:szCs w:val="28"/>
        </w:rPr>
        <w:t xml:space="preserve">бюджета </w:t>
      </w:r>
      <w:r>
        <w:rPr>
          <w:b/>
          <w:szCs w:val="28"/>
        </w:rPr>
        <w:t xml:space="preserve">Территориального фонда обязательного медицинского </w:t>
      </w:r>
      <w:r>
        <w:rPr>
          <w:b/>
          <w:szCs w:val="28"/>
        </w:rPr>
        <w:br/>
        <w:t xml:space="preserve">страхования Ульяновской области на 2017 год по разделам, подразделам, </w:t>
      </w:r>
    </w:p>
    <w:p w:rsidR="00C04AC5" w:rsidRDefault="00C04AC5" w:rsidP="00876607">
      <w:pPr>
        <w:jc w:val="center"/>
        <w:rPr>
          <w:b/>
          <w:szCs w:val="28"/>
        </w:rPr>
      </w:pPr>
      <w:r>
        <w:rPr>
          <w:b/>
          <w:szCs w:val="28"/>
        </w:rPr>
        <w:t xml:space="preserve">целевым статьям, видам расходов классификации расходов бюджетов </w:t>
      </w:r>
      <w:r>
        <w:rPr>
          <w:b/>
          <w:szCs w:val="28"/>
        </w:rPr>
        <w:br/>
        <w:t>бюджетной классификации Российской  Федерации</w:t>
      </w:r>
    </w:p>
    <w:p w:rsidR="00C04AC5" w:rsidRDefault="00C04AC5" w:rsidP="00876607">
      <w:pPr>
        <w:ind w:left="7080" w:firstLine="708"/>
        <w:rPr>
          <w:szCs w:val="28"/>
        </w:rPr>
      </w:pPr>
    </w:p>
    <w:p w:rsidR="00C04AC5" w:rsidRPr="00294F9A" w:rsidRDefault="00C04AC5" w:rsidP="00876607">
      <w:pPr>
        <w:ind w:left="7080" w:firstLine="708"/>
        <w:rPr>
          <w:szCs w:val="28"/>
        </w:rPr>
      </w:pPr>
      <w:r>
        <w:rPr>
          <w:szCs w:val="28"/>
        </w:rPr>
        <w:t xml:space="preserve">  </w:t>
      </w:r>
      <w:r w:rsidRPr="00294F9A">
        <w:rPr>
          <w:szCs w:val="28"/>
        </w:rPr>
        <w:t>тыс. рублей</w:t>
      </w:r>
    </w:p>
    <w:p w:rsidR="00C04AC5" w:rsidRPr="00992142" w:rsidRDefault="00C04AC5" w:rsidP="00E57A53">
      <w:pPr>
        <w:widowControl w:val="0"/>
        <w:spacing w:line="14" w:lineRule="auto"/>
        <w:rPr>
          <w:sz w:val="2"/>
          <w:szCs w:val="2"/>
        </w:rPr>
      </w:pPr>
    </w:p>
    <w:tbl>
      <w:tblPr>
        <w:tblW w:w="9898"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541"/>
        <w:gridCol w:w="823"/>
        <w:gridCol w:w="709"/>
        <w:gridCol w:w="709"/>
        <w:gridCol w:w="1873"/>
        <w:gridCol w:w="709"/>
        <w:gridCol w:w="1534"/>
      </w:tblGrid>
      <w:tr w:rsidR="00C04AC5" w:rsidRPr="00D91EA7" w:rsidTr="00796E47">
        <w:tc>
          <w:tcPr>
            <w:tcW w:w="1789" w:type="pct"/>
          </w:tcPr>
          <w:p w:rsidR="00C04AC5" w:rsidRPr="00D91EA7" w:rsidRDefault="00C04AC5" w:rsidP="0022707F">
            <w:pPr>
              <w:widowControl w:val="0"/>
              <w:spacing w:line="252" w:lineRule="auto"/>
              <w:jc w:val="center"/>
              <w:rPr>
                <w:szCs w:val="28"/>
              </w:rPr>
            </w:pPr>
            <w:r w:rsidRPr="00D91EA7">
              <w:rPr>
                <w:szCs w:val="28"/>
              </w:rPr>
              <w:t>Наименование</w:t>
            </w:r>
          </w:p>
          <w:p w:rsidR="00C04AC5" w:rsidRPr="00D91EA7" w:rsidRDefault="00C04AC5" w:rsidP="0022707F">
            <w:pPr>
              <w:widowControl w:val="0"/>
              <w:jc w:val="center"/>
              <w:rPr>
                <w:szCs w:val="28"/>
              </w:rPr>
            </w:pPr>
            <w:r w:rsidRPr="00D91EA7">
              <w:rPr>
                <w:szCs w:val="28"/>
              </w:rPr>
              <w:t>расходов</w:t>
            </w:r>
          </w:p>
        </w:tc>
        <w:tc>
          <w:tcPr>
            <w:tcW w:w="416" w:type="pct"/>
          </w:tcPr>
          <w:p w:rsidR="00C04AC5" w:rsidRPr="00D91EA7" w:rsidRDefault="00C04AC5" w:rsidP="00FB68DC">
            <w:pPr>
              <w:widowControl w:val="0"/>
              <w:jc w:val="center"/>
              <w:rPr>
                <w:szCs w:val="28"/>
              </w:rPr>
            </w:pPr>
            <w:r w:rsidRPr="00D91EA7">
              <w:rPr>
                <w:szCs w:val="28"/>
              </w:rPr>
              <w:t>Мин</w:t>
            </w:r>
          </w:p>
        </w:tc>
        <w:tc>
          <w:tcPr>
            <w:tcW w:w="358" w:type="pct"/>
          </w:tcPr>
          <w:p w:rsidR="00C04AC5" w:rsidRPr="00D91EA7" w:rsidRDefault="00C04AC5" w:rsidP="00FB68DC">
            <w:pPr>
              <w:widowControl w:val="0"/>
              <w:jc w:val="center"/>
              <w:rPr>
                <w:szCs w:val="28"/>
              </w:rPr>
            </w:pPr>
            <w:r w:rsidRPr="00D91EA7">
              <w:rPr>
                <w:szCs w:val="28"/>
              </w:rPr>
              <w:t>Рз</w:t>
            </w:r>
          </w:p>
        </w:tc>
        <w:tc>
          <w:tcPr>
            <w:tcW w:w="358" w:type="pct"/>
          </w:tcPr>
          <w:p w:rsidR="00C04AC5" w:rsidRPr="00D91EA7" w:rsidRDefault="00C04AC5" w:rsidP="00FB68DC">
            <w:pPr>
              <w:widowControl w:val="0"/>
              <w:jc w:val="center"/>
              <w:rPr>
                <w:szCs w:val="28"/>
              </w:rPr>
            </w:pPr>
            <w:r w:rsidRPr="00D91EA7">
              <w:rPr>
                <w:szCs w:val="28"/>
              </w:rPr>
              <w:t>ПР</w:t>
            </w:r>
          </w:p>
        </w:tc>
        <w:tc>
          <w:tcPr>
            <w:tcW w:w="946" w:type="pct"/>
          </w:tcPr>
          <w:p w:rsidR="00C04AC5" w:rsidRPr="00D91EA7" w:rsidRDefault="00C04AC5" w:rsidP="00FB68DC">
            <w:pPr>
              <w:widowControl w:val="0"/>
              <w:jc w:val="center"/>
              <w:rPr>
                <w:szCs w:val="28"/>
              </w:rPr>
            </w:pPr>
            <w:r w:rsidRPr="00D91EA7">
              <w:rPr>
                <w:szCs w:val="28"/>
              </w:rPr>
              <w:t>ЦС</w:t>
            </w:r>
          </w:p>
        </w:tc>
        <w:tc>
          <w:tcPr>
            <w:tcW w:w="358" w:type="pct"/>
          </w:tcPr>
          <w:p w:rsidR="00C04AC5" w:rsidRPr="00D91EA7" w:rsidRDefault="00C04AC5" w:rsidP="00FB68DC">
            <w:pPr>
              <w:widowControl w:val="0"/>
              <w:jc w:val="center"/>
              <w:rPr>
                <w:szCs w:val="28"/>
              </w:rPr>
            </w:pPr>
            <w:r w:rsidRPr="00D91EA7">
              <w:rPr>
                <w:szCs w:val="28"/>
              </w:rPr>
              <w:t>ВР</w:t>
            </w:r>
          </w:p>
        </w:tc>
        <w:tc>
          <w:tcPr>
            <w:tcW w:w="775" w:type="pct"/>
          </w:tcPr>
          <w:p w:rsidR="00C04AC5" w:rsidRPr="00D91EA7" w:rsidRDefault="00C04AC5" w:rsidP="00FB68DC">
            <w:pPr>
              <w:widowControl w:val="0"/>
              <w:tabs>
                <w:tab w:val="center" w:pos="661"/>
                <w:tab w:val="left" w:pos="1269"/>
              </w:tabs>
              <w:jc w:val="center"/>
              <w:rPr>
                <w:szCs w:val="28"/>
              </w:rPr>
            </w:pPr>
            <w:r w:rsidRPr="00D91EA7">
              <w:rPr>
                <w:szCs w:val="28"/>
              </w:rPr>
              <w:t>Сумма</w:t>
            </w:r>
          </w:p>
        </w:tc>
      </w:tr>
    </w:tbl>
    <w:p w:rsidR="00C04AC5" w:rsidRPr="0022707F" w:rsidRDefault="00C04AC5" w:rsidP="0022707F">
      <w:pPr>
        <w:spacing w:line="14" w:lineRule="auto"/>
        <w:rPr>
          <w:sz w:val="2"/>
          <w:szCs w:val="2"/>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1"/>
        <w:gridCol w:w="823"/>
        <w:gridCol w:w="709"/>
        <w:gridCol w:w="709"/>
        <w:gridCol w:w="1873"/>
        <w:gridCol w:w="697"/>
        <w:gridCol w:w="1546"/>
      </w:tblGrid>
      <w:tr w:rsidR="00C04AC5" w:rsidRPr="00D91EA7" w:rsidTr="00796E47">
        <w:trPr>
          <w:tblHeader/>
        </w:trPr>
        <w:tc>
          <w:tcPr>
            <w:tcW w:w="1789" w:type="pct"/>
          </w:tcPr>
          <w:p w:rsidR="00C04AC5" w:rsidRPr="00D91EA7" w:rsidRDefault="00C04AC5" w:rsidP="00FB68DC">
            <w:pPr>
              <w:widowControl w:val="0"/>
              <w:jc w:val="center"/>
              <w:rPr>
                <w:szCs w:val="28"/>
              </w:rPr>
            </w:pPr>
            <w:r w:rsidRPr="00D91EA7">
              <w:rPr>
                <w:szCs w:val="28"/>
              </w:rPr>
              <w:t>1</w:t>
            </w:r>
          </w:p>
        </w:tc>
        <w:tc>
          <w:tcPr>
            <w:tcW w:w="416" w:type="pct"/>
          </w:tcPr>
          <w:p w:rsidR="00C04AC5" w:rsidRPr="00D91EA7" w:rsidRDefault="00C04AC5" w:rsidP="00FB68DC">
            <w:pPr>
              <w:widowControl w:val="0"/>
              <w:jc w:val="center"/>
              <w:rPr>
                <w:szCs w:val="28"/>
              </w:rPr>
            </w:pPr>
            <w:r w:rsidRPr="00D91EA7">
              <w:rPr>
                <w:szCs w:val="28"/>
              </w:rPr>
              <w:t>2</w:t>
            </w:r>
          </w:p>
        </w:tc>
        <w:tc>
          <w:tcPr>
            <w:tcW w:w="358" w:type="pct"/>
          </w:tcPr>
          <w:p w:rsidR="00C04AC5" w:rsidRPr="00D91EA7" w:rsidRDefault="00C04AC5" w:rsidP="00FB68DC">
            <w:pPr>
              <w:widowControl w:val="0"/>
              <w:jc w:val="center"/>
              <w:rPr>
                <w:szCs w:val="28"/>
              </w:rPr>
            </w:pPr>
            <w:r w:rsidRPr="00D91EA7">
              <w:rPr>
                <w:szCs w:val="28"/>
              </w:rPr>
              <w:t>3</w:t>
            </w:r>
          </w:p>
        </w:tc>
        <w:tc>
          <w:tcPr>
            <w:tcW w:w="358" w:type="pct"/>
          </w:tcPr>
          <w:p w:rsidR="00C04AC5" w:rsidRPr="00D91EA7" w:rsidRDefault="00C04AC5" w:rsidP="00FB68DC">
            <w:pPr>
              <w:widowControl w:val="0"/>
              <w:jc w:val="center"/>
              <w:rPr>
                <w:szCs w:val="28"/>
              </w:rPr>
            </w:pPr>
            <w:r w:rsidRPr="00D91EA7">
              <w:rPr>
                <w:szCs w:val="28"/>
              </w:rPr>
              <w:t>4</w:t>
            </w:r>
          </w:p>
        </w:tc>
        <w:tc>
          <w:tcPr>
            <w:tcW w:w="946" w:type="pct"/>
          </w:tcPr>
          <w:p w:rsidR="00C04AC5" w:rsidRPr="00D91EA7" w:rsidRDefault="00C04AC5" w:rsidP="00FB68DC">
            <w:pPr>
              <w:widowControl w:val="0"/>
              <w:jc w:val="center"/>
              <w:rPr>
                <w:szCs w:val="28"/>
              </w:rPr>
            </w:pPr>
            <w:r w:rsidRPr="00D91EA7">
              <w:rPr>
                <w:szCs w:val="28"/>
              </w:rPr>
              <w:t>5</w:t>
            </w:r>
          </w:p>
        </w:tc>
        <w:tc>
          <w:tcPr>
            <w:tcW w:w="352" w:type="pct"/>
          </w:tcPr>
          <w:p w:rsidR="00C04AC5" w:rsidRPr="00D91EA7" w:rsidRDefault="00C04AC5" w:rsidP="00FB68DC">
            <w:pPr>
              <w:widowControl w:val="0"/>
              <w:jc w:val="center"/>
              <w:rPr>
                <w:szCs w:val="28"/>
              </w:rPr>
            </w:pPr>
            <w:r w:rsidRPr="00D91EA7">
              <w:rPr>
                <w:szCs w:val="28"/>
              </w:rPr>
              <w:t>6</w:t>
            </w:r>
          </w:p>
        </w:tc>
        <w:tc>
          <w:tcPr>
            <w:tcW w:w="781" w:type="pct"/>
          </w:tcPr>
          <w:p w:rsidR="00C04AC5" w:rsidRPr="00D91EA7" w:rsidRDefault="00C04AC5" w:rsidP="00FB68DC">
            <w:pPr>
              <w:widowControl w:val="0"/>
              <w:tabs>
                <w:tab w:val="center" w:pos="661"/>
                <w:tab w:val="left" w:pos="1269"/>
              </w:tabs>
              <w:jc w:val="center"/>
              <w:rPr>
                <w:szCs w:val="28"/>
              </w:rPr>
            </w:pPr>
            <w:r w:rsidRPr="00D91EA7">
              <w:rPr>
                <w:szCs w:val="28"/>
              </w:rPr>
              <w:t>7</w:t>
            </w:r>
          </w:p>
        </w:tc>
      </w:tr>
      <w:tr w:rsidR="00C04AC5" w:rsidRPr="003417A1" w:rsidTr="00796E47">
        <w:tc>
          <w:tcPr>
            <w:tcW w:w="1789" w:type="pct"/>
            <w:tcBorders>
              <w:left w:val="nil"/>
              <w:bottom w:val="nil"/>
              <w:right w:val="nil"/>
            </w:tcBorders>
          </w:tcPr>
          <w:p w:rsidR="00C04AC5" w:rsidRPr="00AF0C05" w:rsidRDefault="00C04AC5" w:rsidP="005F054A">
            <w:pPr>
              <w:pStyle w:val="Heading2"/>
              <w:keepNext w:val="0"/>
              <w:widowControl w:val="0"/>
              <w:spacing w:line="235" w:lineRule="auto"/>
              <w:ind w:firstLine="34"/>
              <w:jc w:val="both"/>
              <w:rPr>
                <w:b/>
                <w:sz w:val="28"/>
                <w:szCs w:val="28"/>
              </w:rPr>
            </w:pPr>
            <w:r w:rsidRPr="00AF0C05">
              <w:rPr>
                <w:b/>
                <w:sz w:val="28"/>
                <w:szCs w:val="28"/>
              </w:rPr>
              <w:t>Территориальный фонд обязательного медици</w:t>
            </w:r>
            <w:r w:rsidRPr="00AF0C05">
              <w:rPr>
                <w:b/>
                <w:sz w:val="28"/>
                <w:szCs w:val="28"/>
              </w:rPr>
              <w:t>н</w:t>
            </w:r>
            <w:r w:rsidRPr="00AF0C05">
              <w:rPr>
                <w:b/>
                <w:sz w:val="28"/>
                <w:szCs w:val="28"/>
              </w:rPr>
              <w:t>ского страхования Уль</w:t>
            </w:r>
            <w:r w:rsidRPr="00AF0C05">
              <w:rPr>
                <w:b/>
                <w:sz w:val="28"/>
                <w:szCs w:val="28"/>
              </w:rPr>
              <w:t>я</w:t>
            </w:r>
            <w:r w:rsidRPr="00AF0C05">
              <w:rPr>
                <w:b/>
                <w:sz w:val="28"/>
                <w:szCs w:val="28"/>
              </w:rPr>
              <w:t>новской области</w:t>
            </w:r>
          </w:p>
        </w:tc>
        <w:tc>
          <w:tcPr>
            <w:tcW w:w="416" w:type="pct"/>
            <w:tcBorders>
              <w:left w:val="nil"/>
              <w:bottom w:val="nil"/>
              <w:right w:val="nil"/>
            </w:tcBorders>
            <w:vAlign w:val="bottom"/>
          </w:tcPr>
          <w:p w:rsidR="00C04AC5" w:rsidRPr="00D91EA7" w:rsidRDefault="00C04AC5" w:rsidP="000972E0">
            <w:pPr>
              <w:widowControl w:val="0"/>
              <w:spacing w:line="235" w:lineRule="auto"/>
              <w:jc w:val="center"/>
              <w:rPr>
                <w:b/>
                <w:szCs w:val="28"/>
              </w:rPr>
            </w:pPr>
            <w:r w:rsidRPr="00D91EA7">
              <w:rPr>
                <w:b/>
                <w:szCs w:val="28"/>
              </w:rPr>
              <w:t>395</w:t>
            </w:r>
          </w:p>
        </w:tc>
        <w:tc>
          <w:tcPr>
            <w:tcW w:w="358" w:type="pct"/>
            <w:tcBorders>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358" w:type="pct"/>
            <w:tcBorders>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946" w:type="pct"/>
            <w:tcBorders>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352" w:type="pct"/>
            <w:tcBorders>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781" w:type="pct"/>
            <w:tcBorders>
              <w:left w:val="nil"/>
              <w:bottom w:val="nil"/>
              <w:right w:val="nil"/>
            </w:tcBorders>
            <w:vAlign w:val="bottom"/>
          </w:tcPr>
          <w:p w:rsidR="00C04AC5" w:rsidRPr="00D226A9" w:rsidRDefault="00C04AC5" w:rsidP="007743A4">
            <w:pPr>
              <w:widowControl w:val="0"/>
              <w:spacing w:line="235" w:lineRule="auto"/>
              <w:jc w:val="center"/>
              <w:rPr>
                <w:b/>
                <w:highlight w:val="yellow"/>
              </w:rPr>
            </w:pPr>
            <w:r w:rsidRPr="0088453E">
              <w:rPr>
                <w:b/>
                <w:bCs/>
              </w:rPr>
              <w:t>116</w:t>
            </w:r>
            <w:r>
              <w:rPr>
                <w:b/>
                <w:bCs/>
              </w:rPr>
              <w:t>61</w:t>
            </w:r>
            <w:r w:rsidRPr="0088453E">
              <w:rPr>
                <w:b/>
                <w:bCs/>
              </w:rPr>
              <w:t>611,5</w:t>
            </w:r>
          </w:p>
        </w:tc>
      </w:tr>
      <w:tr w:rsidR="00C04AC5" w:rsidRPr="006D5BBC" w:rsidTr="00796E47">
        <w:tc>
          <w:tcPr>
            <w:tcW w:w="1789" w:type="pct"/>
            <w:tcBorders>
              <w:top w:val="nil"/>
              <w:left w:val="nil"/>
              <w:bottom w:val="nil"/>
              <w:right w:val="nil"/>
            </w:tcBorders>
          </w:tcPr>
          <w:p w:rsidR="00C04AC5" w:rsidRPr="00AF0C05" w:rsidRDefault="00C04AC5" w:rsidP="000972E0">
            <w:pPr>
              <w:pStyle w:val="Heading2"/>
              <w:keepNext w:val="0"/>
              <w:widowControl w:val="0"/>
              <w:spacing w:line="235" w:lineRule="auto"/>
              <w:ind w:firstLine="34"/>
              <w:jc w:val="both"/>
              <w:rPr>
                <w:b/>
                <w:sz w:val="28"/>
                <w:szCs w:val="28"/>
              </w:rPr>
            </w:pPr>
            <w:r w:rsidRPr="00AF0C05">
              <w:rPr>
                <w:b/>
                <w:sz w:val="28"/>
                <w:szCs w:val="28"/>
              </w:rPr>
              <w:t xml:space="preserve">Общегосударственные вопросы  </w:t>
            </w:r>
          </w:p>
        </w:tc>
        <w:tc>
          <w:tcPr>
            <w:tcW w:w="416"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r w:rsidRPr="00D91EA7">
              <w:rPr>
                <w:b/>
                <w:szCs w:val="28"/>
              </w:rPr>
              <w:t>395</w:t>
            </w:r>
          </w:p>
        </w:tc>
        <w:tc>
          <w:tcPr>
            <w:tcW w:w="358" w:type="pct"/>
            <w:tcBorders>
              <w:top w:val="nil"/>
              <w:left w:val="nil"/>
              <w:bottom w:val="nil"/>
              <w:right w:val="nil"/>
            </w:tcBorders>
            <w:vAlign w:val="bottom"/>
          </w:tcPr>
          <w:p w:rsidR="00C04AC5" w:rsidRPr="00D91EA7" w:rsidRDefault="00C04AC5" w:rsidP="000972E0">
            <w:pPr>
              <w:widowControl w:val="0"/>
              <w:tabs>
                <w:tab w:val="left" w:pos="161"/>
              </w:tabs>
              <w:spacing w:line="235" w:lineRule="auto"/>
              <w:jc w:val="center"/>
              <w:rPr>
                <w:b/>
                <w:szCs w:val="28"/>
              </w:rPr>
            </w:pPr>
            <w:r w:rsidRPr="00D91EA7">
              <w:rPr>
                <w:b/>
                <w:szCs w:val="28"/>
              </w:rPr>
              <w:t>01</w:t>
            </w:r>
          </w:p>
        </w:tc>
        <w:tc>
          <w:tcPr>
            <w:tcW w:w="358"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946"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352"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781" w:type="pct"/>
            <w:tcBorders>
              <w:top w:val="nil"/>
              <w:left w:val="nil"/>
              <w:bottom w:val="nil"/>
              <w:right w:val="nil"/>
            </w:tcBorders>
            <w:vAlign w:val="bottom"/>
          </w:tcPr>
          <w:p w:rsidR="00C04AC5" w:rsidRPr="00D226A9" w:rsidRDefault="00C04AC5" w:rsidP="000972E0">
            <w:pPr>
              <w:widowControl w:val="0"/>
              <w:spacing w:line="235" w:lineRule="auto"/>
              <w:jc w:val="center"/>
              <w:rPr>
                <w:b/>
                <w:szCs w:val="28"/>
                <w:highlight w:val="yellow"/>
              </w:rPr>
            </w:pPr>
            <w:r>
              <w:rPr>
                <w:b/>
                <w:szCs w:val="28"/>
              </w:rPr>
              <w:t>65707,5</w:t>
            </w:r>
          </w:p>
        </w:tc>
      </w:tr>
      <w:tr w:rsidR="00C04AC5" w:rsidRPr="009166CC" w:rsidTr="00796E47">
        <w:tc>
          <w:tcPr>
            <w:tcW w:w="1789" w:type="pct"/>
            <w:tcBorders>
              <w:top w:val="nil"/>
              <w:left w:val="nil"/>
              <w:bottom w:val="nil"/>
              <w:right w:val="nil"/>
            </w:tcBorders>
          </w:tcPr>
          <w:p w:rsidR="00C04AC5" w:rsidRPr="00AF0C05" w:rsidRDefault="00C04AC5" w:rsidP="000972E0">
            <w:pPr>
              <w:pStyle w:val="Heading2"/>
              <w:keepNext w:val="0"/>
              <w:widowControl w:val="0"/>
              <w:spacing w:line="235" w:lineRule="auto"/>
              <w:jc w:val="both"/>
              <w:rPr>
                <w:b/>
                <w:sz w:val="28"/>
                <w:szCs w:val="28"/>
              </w:rPr>
            </w:pPr>
            <w:r w:rsidRPr="00AF0C05">
              <w:rPr>
                <w:b/>
                <w:sz w:val="28"/>
                <w:szCs w:val="28"/>
              </w:rPr>
              <w:t>Другие общегосударст-венные вопросы</w:t>
            </w:r>
          </w:p>
        </w:tc>
        <w:tc>
          <w:tcPr>
            <w:tcW w:w="416"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r w:rsidRPr="00D91EA7">
              <w:rPr>
                <w:b/>
                <w:szCs w:val="28"/>
              </w:rPr>
              <w:t>395</w:t>
            </w:r>
          </w:p>
        </w:tc>
        <w:tc>
          <w:tcPr>
            <w:tcW w:w="358"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r w:rsidRPr="00D91EA7">
              <w:rPr>
                <w:b/>
                <w:szCs w:val="28"/>
              </w:rPr>
              <w:t>01</w:t>
            </w:r>
          </w:p>
        </w:tc>
        <w:tc>
          <w:tcPr>
            <w:tcW w:w="358"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r w:rsidRPr="00D91EA7">
              <w:rPr>
                <w:b/>
                <w:szCs w:val="28"/>
              </w:rPr>
              <w:t>13</w:t>
            </w:r>
          </w:p>
        </w:tc>
        <w:tc>
          <w:tcPr>
            <w:tcW w:w="946"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352" w:type="pct"/>
            <w:tcBorders>
              <w:top w:val="nil"/>
              <w:left w:val="nil"/>
              <w:bottom w:val="nil"/>
              <w:right w:val="nil"/>
            </w:tcBorders>
            <w:vAlign w:val="bottom"/>
          </w:tcPr>
          <w:p w:rsidR="00C04AC5" w:rsidRPr="00D91EA7" w:rsidRDefault="00C04AC5" w:rsidP="000972E0">
            <w:pPr>
              <w:widowControl w:val="0"/>
              <w:spacing w:line="235" w:lineRule="auto"/>
              <w:jc w:val="center"/>
              <w:rPr>
                <w:b/>
                <w:szCs w:val="28"/>
              </w:rPr>
            </w:pPr>
          </w:p>
        </w:tc>
        <w:tc>
          <w:tcPr>
            <w:tcW w:w="781" w:type="pct"/>
            <w:tcBorders>
              <w:top w:val="nil"/>
              <w:left w:val="nil"/>
              <w:bottom w:val="nil"/>
              <w:right w:val="nil"/>
            </w:tcBorders>
            <w:vAlign w:val="bottom"/>
          </w:tcPr>
          <w:p w:rsidR="00C04AC5" w:rsidRPr="00D226A9" w:rsidRDefault="00C04AC5" w:rsidP="000972E0">
            <w:pPr>
              <w:widowControl w:val="0"/>
              <w:spacing w:line="235" w:lineRule="auto"/>
              <w:jc w:val="center"/>
              <w:rPr>
                <w:b/>
                <w:highlight w:val="yellow"/>
              </w:rPr>
            </w:pPr>
            <w:r>
              <w:rPr>
                <w:b/>
                <w:szCs w:val="28"/>
              </w:rPr>
              <w:t>65707,5</w:t>
            </w:r>
          </w:p>
        </w:tc>
      </w:tr>
      <w:tr w:rsidR="00C04AC5" w:rsidRPr="001D6A86" w:rsidTr="00796E47">
        <w:tc>
          <w:tcPr>
            <w:tcW w:w="1789" w:type="pct"/>
            <w:tcBorders>
              <w:top w:val="nil"/>
              <w:left w:val="nil"/>
              <w:bottom w:val="nil"/>
              <w:right w:val="nil"/>
            </w:tcBorders>
          </w:tcPr>
          <w:p w:rsidR="00C04AC5" w:rsidRPr="00AF0C05" w:rsidRDefault="00C04AC5" w:rsidP="006040C1">
            <w:pPr>
              <w:pStyle w:val="Heading2"/>
              <w:keepNext w:val="0"/>
              <w:widowControl w:val="0"/>
              <w:spacing w:line="235" w:lineRule="auto"/>
              <w:jc w:val="both"/>
              <w:rPr>
                <w:b/>
                <w:sz w:val="28"/>
                <w:szCs w:val="28"/>
              </w:rPr>
            </w:pPr>
            <w:r w:rsidRPr="00AF0C05">
              <w:rPr>
                <w:b/>
                <w:sz w:val="28"/>
                <w:szCs w:val="28"/>
              </w:rPr>
              <w:t>Непрограммные направ-ления деятельности о</w:t>
            </w:r>
            <w:r w:rsidRPr="00AF0C05">
              <w:rPr>
                <w:b/>
                <w:sz w:val="28"/>
                <w:szCs w:val="28"/>
              </w:rPr>
              <w:t>р</w:t>
            </w:r>
            <w:r w:rsidRPr="00AF0C05">
              <w:rPr>
                <w:b/>
                <w:sz w:val="28"/>
                <w:szCs w:val="28"/>
              </w:rPr>
              <w:t>гана управления Терр</w:t>
            </w:r>
            <w:r w:rsidRPr="00AF0C05">
              <w:rPr>
                <w:b/>
                <w:sz w:val="28"/>
                <w:szCs w:val="28"/>
              </w:rPr>
              <w:t>и</w:t>
            </w:r>
            <w:r w:rsidRPr="00AF0C05">
              <w:rPr>
                <w:b/>
                <w:sz w:val="28"/>
                <w:szCs w:val="28"/>
              </w:rPr>
              <w:t>ториального фонда об</w:t>
            </w:r>
            <w:r w:rsidRPr="00AF0C05">
              <w:rPr>
                <w:b/>
                <w:sz w:val="28"/>
                <w:szCs w:val="28"/>
              </w:rPr>
              <w:t>я</w:t>
            </w:r>
            <w:r w:rsidRPr="00AF0C05">
              <w:rPr>
                <w:b/>
                <w:sz w:val="28"/>
                <w:szCs w:val="28"/>
              </w:rPr>
              <w:t>зательного медицинского страхования Ульяно</w:t>
            </w:r>
            <w:r w:rsidRPr="00AF0C05">
              <w:rPr>
                <w:b/>
                <w:sz w:val="28"/>
                <w:szCs w:val="28"/>
              </w:rPr>
              <w:t>в</w:t>
            </w:r>
            <w:r w:rsidRPr="00AF0C05">
              <w:rPr>
                <w:b/>
                <w:sz w:val="28"/>
                <w:szCs w:val="28"/>
              </w:rPr>
              <w:t>ской области</w:t>
            </w:r>
          </w:p>
        </w:tc>
        <w:tc>
          <w:tcPr>
            <w:tcW w:w="416" w:type="pct"/>
            <w:tcBorders>
              <w:top w:val="nil"/>
              <w:left w:val="nil"/>
              <w:bottom w:val="nil"/>
              <w:right w:val="nil"/>
            </w:tcBorders>
            <w:vAlign w:val="bottom"/>
          </w:tcPr>
          <w:p w:rsidR="00C04AC5" w:rsidRPr="001D6A86" w:rsidRDefault="00C04AC5" w:rsidP="000972E0">
            <w:pPr>
              <w:widowControl w:val="0"/>
              <w:spacing w:line="235" w:lineRule="auto"/>
              <w:jc w:val="center"/>
              <w:rPr>
                <w:b/>
                <w:szCs w:val="28"/>
              </w:rPr>
            </w:pPr>
            <w:r w:rsidRPr="001D6A86">
              <w:rPr>
                <w:b/>
                <w:szCs w:val="28"/>
              </w:rPr>
              <w:t>395</w:t>
            </w:r>
          </w:p>
        </w:tc>
        <w:tc>
          <w:tcPr>
            <w:tcW w:w="358" w:type="pct"/>
            <w:tcBorders>
              <w:top w:val="nil"/>
              <w:left w:val="nil"/>
              <w:bottom w:val="nil"/>
              <w:right w:val="nil"/>
            </w:tcBorders>
            <w:vAlign w:val="bottom"/>
          </w:tcPr>
          <w:p w:rsidR="00C04AC5" w:rsidRPr="001D6A86" w:rsidRDefault="00C04AC5" w:rsidP="000972E0">
            <w:pPr>
              <w:widowControl w:val="0"/>
              <w:spacing w:line="235" w:lineRule="auto"/>
              <w:jc w:val="center"/>
              <w:rPr>
                <w:b/>
                <w:szCs w:val="28"/>
              </w:rPr>
            </w:pPr>
            <w:r w:rsidRPr="001D6A86">
              <w:rPr>
                <w:b/>
                <w:szCs w:val="28"/>
              </w:rPr>
              <w:t>01</w:t>
            </w:r>
          </w:p>
        </w:tc>
        <w:tc>
          <w:tcPr>
            <w:tcW w:w="358" w:type="pct"/>
            <w:tcBorders>
              <w:top w:val="nil"/>
              <w:left w:val="nil"/>
              <w:bottom w:val="nil"/>
              <w:right w:val="nil"/>
            </w:tcBorders>
            <w:vAlign w:val="bottom"/>
          </w:tcPr>
          <w:p w:rsidR="00C04AC5" w:rsidRPr="001D6A86" w:rsidRDefault="00C04AC5" w:rsidP="000972E0">
            <w:pPr>
              <w:widowControl w:val="0"/>
              <w:spacing w:line="235" w:lineRule="auto"/>
              <w:jc w:val="center"/>
              <w:rPr>
                <w:b/>
                <w:szCs w:val="28"/>
              </w:rPr>
            </w:pPr>
            <w:r w:rsidRPr="001D6A86">
              <w:rPr>
                <w:b/>
                <w:szCs w:val="28"/>
              </w:rPr>
              <w:t>13</w:t>
            </w:r>
          </w:p>
        </w:tc>
        <w:tc>
          <w:tcPr>
            <w:tcW w:w="946" w:type="pct"/>
            <w:tcBorders>
              <w:top w:val="nil"/>
              <w:left w:val="nil"/>
              <w:bottom w:val="nil"/>
              <w:right w:val="nil"/>
            </w:tcBorders>
            <w:vAlign w:val="bottom"/>
          </w:tcPr>
          <w:p w:rsidR="00C04AC5" w:rsidRPr="001D6A86" w:rsidRDefault="00C04AC5" w:rsidP="00796E47">
            <w:pPr>
              <w:widowControl w:val="0"/>
              <w:spacing w:line="235" w:lineRule="auto"/>
              <w:ind w:left="-78" w:right="-108"/>
              <w:jc w:val="center"/>
              <w:rPr>
                <w:b/>
                <w:szCs w:val="28"/>
              </w:rPr>
            </w:pPr>
            <w:r w:rsidRPr="001D6A86">
              <w:rPr>
                <w:b/>
                <w:szCs w:val="28"/>
              </w:rPr>
              <w:t>73 0 00</w:t>
            </w:r>
            <w:r>
              <w:rPr>
                <w:b/>
                <w:szCs w:val="28"/>
              </w:rPr>
              <w:t xml:space="preserve"> </w:t>
            </w:r>
            <w:r w:rsidRPr="001D6A86">
              <w:rPr>
                <w:b/>
                <w:szCs w:val="28"/>
              </w:rPr>
              <w:t>00</w:t>
            </w:r>
            <w:r>
              <w:rPr>
                <w:b/>
                <w:szCs w:val="28"/>
              </w:rPr>
              <w:t>000</w:t>
            </w:r>
          </w:p>
        </w:tc>
        <w:tc>
          <w:tcPr>
            <w:tcW w:w="352" w:type="pct"/>
            <w:tcBorders>
              <w:top w:val="nil"/>
              <w:left w:val="nil"/>
              <w:bottom w:val="nil"/>
              <w:right w:val="nil"/>
            </w:tcBorders>
            <w:vAlign w:val="bottom"/>
          </w:tcPr>
          <w:p w:rsidR="00C04AC5" w:rsidRPr="001D6A86" w:rsidRDefault="00C04AC5" w:rsidP="000972E0">
            <w:pPr>
              <w:widowControl w:val="0"/>
              <w:spacing w:line="235" w:lineRule="auto"/>
              <w:jc w:val="center"/>
              <w:rPr>
                <w:b/>
                <w:szCs w:val="28"/>
                <w:highlight w:val="red"/>
              </w:rPr>
            </w:pPr>
          </w:p>
        </w:tc>
        <w:tc>
          <w:tcPr>
            <w:tcW w:w="781" w:type="pct"/>
            <w:tcBorders>
              <w:top w:val="nil"/>
              <w:left w:val="nil"/>
              <w:bottom w:val="nil"/>
              <w:right w:val="nil"/>
            </w:tcBorders>
            <w:vAlign w:val="bottom"/>
          </w:tcPr>
          <w:p w:rsidR="00C04AC5" w:rsidRPr="00D226A9" w:rsidRDefault="00C04AC5" w:rsidP="000972E0">
            <w:pPr>
              <w:widowControl w:val="0"/>
              <w:spacing w:line="235" w:lineRule="auto"/>
              <w:jc w:val="center"/>
              <w:rPr>
                <w:b/>
                <w:szCs w:val="28"/>
                <w:highlight w:val="yellow"/>
              </w:rPr>
            </w:pPr>
            <w:r>
              <w:rPr>
                <w:b/>
                <w:szCs w:val="28"/>
              </w:rPr>
              <w:t>65707,5</w:t>
            </w:r>
          </w:p>
        </w:tc>
      </w:tr>
      <w:tr w:rsidR="00C04AC5" w:rsidRPr="006D5BBC" w:rsidTr="00796E47">
        <w:tc>
          <w:tcPr>
            <w:tcW w:w="1789" w:type="pct"/>
            <w:tcBorders>
              <w:top w:val="nil"/>
              <w:left w:val="nil"/>
              <w:bottom w:val="nil"/>
              <w:right w:val="nil"/>
            </w:tcBorders>
          </w:tcPr>
          <w:p w:rsidR="00C04AC5" w:rsidRPr="00AF0C05" w:rsidRDefault="00C04AC5" w:rsidP="000972E0">
            <w:pPr>
              <w:pStyle w:val="Heading2"/>
              <w:keepNext w:val="0"/>
              <w:widowControl w:val="0"/>
              <w:spacing w:line="235" w:lineRule="auto"/>
              <w:jc w:val="both"/>
              <w:rPr>
                <w:sz w:val="28"/>
                <w:szCs w:val="28"/>
              </w:rPr>
            </w:pPr>
            <w:r w:rsidRPr="00AF0C05">
              <w:rPr>
                <w:sz w:val="28"/>
                <w:szCs w:val="28"/>
              </w:rPr>
              <w:t>Выполнение функций а</w:t>
            </w:r>
            <w:r w:rsidRPr="00AF0C05">
              <w:rPr>
                <w:sz w:val="28"/>
                <w:szCs w:val="28"/>
              </w:rPr>
              <w:t>п</w:t>
            </w:r>
            <w:r w:rsidRPr="00AF0C05">
              <w:rPr>
                <w:sz w:val="28"/>
                <w:szCs w:val="28"/>
              </w:rPr>
              <w:t>паратом органа управления Территориального фонда обязательного медици</w:t>
            </w:r>
            <w:r w:rsidRPr="00AF0C05">
              <w:rPr>
                <w:sz w:val="28"/>
                <w:szCs w:val="28"/>
              </w:rPr>
              <w:t>н</w:t>
            </w:r>
            <w:r w:rsidRPr="00AF0C05">
              <w:rPr>
                <w:sz w:val="28"/>
                <w:szCs w:val="28"/>
              </w:rPr>
              <w:t>ского страхования Уль</w:t>
            </w:r>
            <w:r w:rsidRPr="00AF0C05">
              <w:rPr>
                <w:sz w:val="28"/>
                <w:szCs w:val="28"/>
              </w:rPr>
              <w:t>я</w:t>
            </w:r>
            <w:r w:rsidRPr="00AF0C05">
              <w:rPr>
                <w:sz w:val="28"/>
                <w:szCs w:val="28"/>
              </w:rPr>
              <w:t>новской области</w:t>
            </w:r>
          </w:p>
        </w:tc>
        <w:tc>
          <w:tcPr>
            <w:tcW w:w="416" w:type="pct"/>
            <w:tcBorders>
              <w:top w:val="nil"/>
              <w:left w:val="nil"/>
              <w:bottom w:val="nil"/>
              <w:right w:val="nil"/>
            </w:tcBorders>
            <w:vAlign w:val="bottom"/>
          </w:tcPr>
          <w:p w:rsidR="00C04AC5" w:rsidRPr="00917E7C" w:rsidRDefault="00C04AC5" w:rsidP="000972E0">
            <w:pPr>
              <w:widowControl w:val="0"/>
              <w:spacing w:line="23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35" w:lineRule="auto"/>
              <w:jc w:val="center"/>
              <w:rPr>
                <w:szCs w:val="28"/>
              </w:rPr>
            </w:pPr>
            <w:r w:rsidRPr="00917E7C">
              <w:rPr>
                <w:szCs w:val="28"/>
              </w:rPr>
              <w:t>01</w:t>
            </w:r>
          </w:p>
        </w:tc>
        <w:tc>
          <w:tcPr>
            <w:tcW w:w="358" w:type="pct"/>
            <w:tcBorders>
              <w:top w:val="nil"/>
              <w:left w:val="nil"/>
              <w:bottom w:val="nil"/>
              <w:right w:val="nil"/>
            </w:tcBorders>
            <w:vAlign w:val="bottom"/>
          </w:tcPr>
          <w:p w:rsidR="00C04AC5" w:rsidRPr="00917E7C" w:rsidRDefault="00C04AC5" w:rsidP="000972E0">
            <w:pPr>
              <w:widowControl w:val="0"/>
              <w:spacing w:line="235" w:lineRule="auto"/>
              <w:jc w:val="center"/>
              <w:rPr>
                <w:szCs w:val="28"/>
              </w:rPr>
            </w:pPr>
            <w:r w:rsidRPr="00917E7C">
              <w:rPr>
                <w:szCs w:val="28"/>
              </w:rPr>
              <w:t>13</w:t>
            </w:r>
          </w:p>
        </w:tc>
        <w:tc>
          <w:tcPr>
            <w:tcW w:w="946" w:type="pct"/>
            <w:tcBorders>
              <w:top w:val="nil"/>
              <w:left w:val="nil"/>
              <w:bottom w:val="nil"/>
              <w:right w:val="nil"/>
            </w:tcBorders>
            <w:vAlign w:val="bottom"/>
          </w:tcPr>
          <w:p w:rsidR="00C04AC5" w:rsidRPr="00917E7C" w:rsidRDefault="00C04AC5" w:rsidP="00796E47">
            <w:pPr>
              <w:widowControl w:val="0"/>
              <w:spacing w:line="235" w:lineRule="auto"/>
              <w:ind w:left="-78" w:right="-109"/>
              <w:jc w:val="center"/>
              <w:rPr>
                <w:szCs w:val="28"/>
              </w:rPr>
            </w:pPr>
            <w:r w:rsidRPr="00917E7C">
              <w:rPr>
                <w:szCs w:val="28"/>
              </w:rPr>
              <w:t>73 2 00</w:t>
            </w:r>
            <w:r>
              <w:rPr>
                <w:szCs w:val="28"/>
              </w:rPr>
              <w:t xml:space="preserve"> </w:t>
            </w:r>
            <w:r w:rsidRPr="00917E7C">
              <w:rPr>
                <w:szCs w:val="28"/>
              </w:rPr>
              <w:t>00</w:t>
            </w:r>
            <w:r>
              <w:rPr>
                <w:szCs w:val="28"/>
              </w:rPr>
              <w:t>000</w:t>
            </w:r>
          </w:p>
        </w:tc>
        <w:tc>
          <w:tcPr>
            <w:tcW w:w="352" w:type="pct"/>
            <w:tcBorders>
              <w:top w:val="nil"/>
              <w:left w:val="nil"/>
              <w:bottom w:val="nil"/>
              <w:right w:val="nil"/>
            </w:tcBorders>
            <w:vAlign w:val="bottom"/>
          </w:tcPr>
          <w:p w:rsidR="00C04AC5" w:rsidRPr="00D91EA7" w:rsidRDefault="00C04AC5" w:rsidP="000972E0">
            <w:pPr>
              <w:widowControl w:val="0"/>
              <w:spacing w:line="235" w:lineRule="auto"/>
              <w:jc w:val="center"/>
              <w:rPr>
                <w:szCs w:val="28"/>
              </w:rPr>
            </w:pPr>
          </w:p>
        </w:tc>
        <w:tc>
          <w:tcPr>
            <w:tcW w:w="781" w:type="pct"/>
            <w:tcBorders>
              <w:top w:val="nil"/>
              <w:left w:val="nil"/>
              <w:bottom w:val="nil"/>
              <w:right w:val="nil"/>
            </w:tcBorders>
            <w:vAlign w:val="bottom"/>
          </w:tcPr>
          <w:p w:rsidR="00C04AC5" w:rsidRPr="00D226A9" w:rsidRDefault="00C04AC5" w:rsidP="000972E0">
            <w:pPr>
              <w:widowControl w:val="0"/>
              <w:spacing w:line="235" w:lineRule="auto"/>
              <w:jc w:val="center"/>
              <w:rPr>
                <w:highlight w:val="yellow"/>
              </w:rPr>
            </w:pPr>
            <w:r w:rsidRPr="00534BBD">
              <w:t>65707,5</w:t>
            </w:r>
          </w:p>
        </w:tc>
      </w:tr>
      <w:tr w:rsidR="00C04AC5" w:rsidRPr="006D5BBC" w:rsidTr="00796E47">
        <w:tc>
          <w:tcPr>
            <w:tcW w:w="1789" w:type="pct"/>
            <w:tcBorders>
              <w:top w:val="nil"/>
              <w:left w:val="nil"/>
              <w:bottom w:val="nil"/>
              <w:right w:val="nil"/>
            </w:tcBorders>
          </w:tcPr>
          <w:p w:rsidR="00C04AC5" w:rsidRPr="00AF0C05" w:rsidRDefault="00C04AC5" w:rsidP="000972E0">
            <w:pPr>
              <w:pStyle w:val="Heading2"/>
              <w:keepNext w:val="0"/>
              <w:widowControl w:val="0"/>
              <w:spacing w:line="235" w:lineRule="auto"/>
              <w:jc w:val="both"/>
              <w:rPr>
                <w:sz w:val="28"/>
                <w:szCs w:val="28"/>
              </w:rPr>
            </w:pPr>
            <w:r w:rsidRPr="00AF0C05">
              <w:rPr>
                <w:sz w:val="28"/>
                <w:szCs w:val="28"/>
              </w:rPr>
              <w:t>Финансовое обеспечение организации обязательного медицинского страхования на территориях субъектов Российской Федерации</w:t>
            </w:r>
          </w:p>
        </w:tc>
        <w:tc>
          <w:tcPr>
            <w:tcW w:w="416" w:type="pct"/>
            <w:tcBorders>
              <w:top w:val="nil"/>
              <w:left w:val="nil"/>
              <w:bottom w:val="nil"/>
              <w:right w:val="nil"/>
            </w:tcBorders>
            <w:vAlign w:val="bottom"/>
          </w:tcPr>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Pr="00917E7C" w:rsidRDefault="00C04AC5" w:rsidP="000972E0">
            <w:pPr>
              <w:widowControl w:val="0"/>
              <w:spacing w:line="235" w:lineRule="auto"/>
              <w:jc w:val="center"/>
              <w:rPr>
                <w:szCs w:val="28"/>
              </w:rPr>
            </w:pPr>
            <w:r w:rsidRPr="00917E7C">
              <w:rPr>
                <w:szCs w:val="28"/>
              </w:rPr>
              <w:t>395</w:t>
            </w:r>
          </w:p>
        </w:tc>
        <w:tc>
          <w:tcPr>
            <w:tcW w:w="358" w:type="pct"/>
            <w:tcBorders>
              <w:top w:val="nil"/>
              <w:left w:val="nil"/>
              <w:bottom w:val="nil"/>
              <w:right w:val="nil"/>
            </w:tcBorders>
            <w:vAlign w:val="bottom"/>
          </w:tcPr>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Pr="00917E7C" w:rsidRDefault="00C04AC5" w:rsidP="000972E0">
            <w:pPr>
              <w:widowControl w:val="0"/>
              <w:spacing w:line="235" w:lineRule="auto"/>
              <w:jc w:val="center"/>
              <w:rPr>
                <w:szCs w:val="28"/>
              </w:rPr>
            </w:pPr>
            <w:r w:rsidRPr="00917E7C">
              <w:rPr>
                <w:szCs w:val="28"/>
              </w:rPr>
              <w:t>01</w:t>
            </w:r>
          </w:p>
        </w:tc>
        <w:tc>
          <w:tcPr>
            <w:tcW w:w="358" w:type="pct"/>
            <w:tcBorders>
              <w:top w:val="nil"/>
              <w:left w:val="nil"/>
              <w:bottom w:val="nil"/>
              <w:right w:val="nil"/>
            </w:tcBorders>
            <w:vAlign w:val="bottom"/>
          </w:tcPr>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Pr="00917E7C" w:rsidRDefault="00C04AC5" w:rsidP="000972E0">
            <w:pPr>
              <w:widowControl w:val="0"/>
              <w:spacing w:line="235" w:lineRule="auto"/>
              <w:jc w:val="center"/>
              <w:rPr>
                <w:szCs w:val="28"/>
              </w:rPr>
            </w:pPr>
            <w:r w:rsidRPr="00917E7C">
              <w:rPr>
                <w:szCs w:val="28"/>
              </w:rPr>
              <w:t>13</w:t>
            </w:r>
          </w:p>
        </w:tc>
        <w:tc>
          <w:tcPr>
            <w:tcW w:w="946" w:type="pct"/>
            <w:tcBorders>
              <w:top w:val="nil"/>
              <w:left w:val="nil"/>
              <w:bottom w:val="nil"/>
              <w:right w:val="nil"/>
            </w:tcBorders>
            <w:vAlign w:val="bottom"/>
          </w:tcPr>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Default="00C04AC5" w:rsidP="000972E0">
            <w:pPr>
              <w:widowControl w:val="0"/>
              <w:spacing w:line="235" w:lineRule="auto"/>
              <w:jc w:val="center"/>
              <w:rPr>
                <w:szCs w:val="28"/>
              </w:rPr>
            </w:pPr>
          </w:p>
          <w:p w:rsidR="00C04AC5" w:rsidRPr="00796E47" w:rsidRDefault="00C04AC5" w:rsidP="00796E47">
            <w:pPr>
              <w:widowControl w:val="0"/>
              <w:spacing w:line="235" w:lineRule="auto"/>
              <w:ind w:left="-78" w:right="-123"/>
              <w:jc w:val="center"/>
              <w:rPr>
                <w:spacing w:val="-4"/>
                <w:szCs w:val="28"/>
              </w:rPr>
            </w:pPr>
            <w:r w:rsidRPr="00796E47">
              <w:rPr>
                <w:spacing w:val="-4"/>
                <w:szCs w:val="28"/>
              </w:rPr>
              <w:t>73 2 00 50930</w:t>
            </w:r>
          </w:p>
        </w:tc>
        <w:tc>
          <w:tcPr>
            <w:tcW w:w="352" w:type="pct"/>
            <w:tcBorders>
              <w:top w:val="nil"/>
              <w:left w:val="nil"/>
              <w:bottom w:val="nil"/>
              <w:right w:val="nil"/>
            </w:tcBorders>
            <w:vAlign w:val="bottom"/>
          </w:tcPr>
          <w:p w:rsidR="00C04AC5" w:rsidRPr="00B75E10" w:rsidRDefault="00C04AC5" w:rsidP="000972E0">
            <w:pPr>
              <w:widowControl w:val="0"/>
              <w:spacing w:line="235" w:lineRule="auto"/>
              <w:jc w:val="center"/>
              <w:rPr>
                <w:szCs w:val="28"/>
              </w:rPr>
            </w:pPr>
          </w:p>
        </w:tc>
        <w:tc>
          <w:tcPr>
            <w:tcW w:w="781" w:type="pct"/>
            <w:tcBorders>
              <w:top w:val="nil"/>
              <w:left w:val="nil"/>
              <w:bottom w:val="nil"/>
              <w:right w:val="nil"/>
            </w:tcBorders>
            <w:vAlign w:val="bottom"/>
          </w:tcPr>
          <w:p w:rsidR="00C04AC5" w:rsidRPr="00D226A9" w:rsidRDefault="00C04AC5" w:rsidP="000972E0">
            <w:pPr>
              <w:widowControl w:val="0"/>
              <w:spacing w:line="235" w:lineRule="auto"/>
              <w:jc w:val="center"/>
              <w:rPr>
                <w:highlight w:val="yellow"/>
              </w:rPr>
            </w:pPr>
          </w:p>
          <w:p w:rsidR="00C04AC5" w:rsidRPr="00D226A9" w:rsidRDefault="00C04AC5" w:rsidP="000972E0">
            <w:pPr>
              <w:widowControl w:val="0"/>
              <w:spacing w:line="235" w:lineRule="auto"/>
              <w:jc w:val="center"/>
              <w:rPr>
                <w:highlight w:val="yellow"/>
              </w:rPr>
            </w:pPr>
          </w:p>
          <w:p w:rsidR="00C04AC5" w:rsidRPr="00D226A9" w:rsidRDefault="00C04AC5" w:rsidP="000972E0">
            <w:pPr>
              <w:widowControl w:val="0"/>
              <w:spacing w:line="235" w:lineRule="auto"/>
              <w:jc w:val="center"/>
              <w:rPr>
                <w:highlight w:val="yellow"/>
              </w:rPr>
            </w:pPr>
          </w:p>
          <w:p w:rsidR="00C04AC5" w:rsidRPr="00D226A9" w:rsidRDefault="00C04AC5" w:rsidP="000972E0">
            <w:pPr>
              <w:widowControl w:val="0"/>
              <w:spacing w:line="235" w:lineRule="auto"/>
              <w:jc w:val="center"/>
              <w:rPr>
                <w:highlight w:val="yellow"/>
              </w:rPr>
            </w:pPr>
          </w:p>
          <w:p w:rsidR="00C04AC5" w:rsidRPr="00D226A9" w:rsidRDefault="00C04AC5" w:rsidP="000972E0">
            <w:pPr>
              <w:widowControl w:val="0"/>
              <w:spacing w:line="235" w:lineRule="auto"/>
              <w:jc w:val="center"/>
              <w:rPr>
                <w:highlight w:val="yellow"/>
              </w:rPr>
            </w:pPr>
            <w:r w:rsidRPr="00534BBD">
              <w:t>65707,5</w:t>
            </w:r>
          </w:p>
        </w:tc>
      </w:tr>
      <w:tr w:rsidR="00C04AC5" w:rsidRPr="006D5BBC" w:rsidTr="00796E47">
        <w:tc>
          <w:tcPr>
            <w:tcW w:w="1789" w:type="pct"/>
            <w:tcBorders>
              <w:top w:val="nil"/>
              <w:left w:val="nil"/>
              <w:bottom w:val="nil"/>
              <w:right w:val="nil"/>
            </w:tcBorders>
            <w:vAlign w:val="center"/>
          </w:tcPr>
          <w:p w:rsidR="00C04AC5" w:rsidRPr="00AF0C05" w:rsidRDefault="00C04AC5" w:rsidP="006040C1">
            <w:pPr>
              <w:pStyle w:val="Heading2"/>
              <w:keepNext w:val="0"/>
              <w:widowControl w:val="0"/>
              <w:spacing w:line="245" w:lineRule="auto"/>
              <w:jc w:val="both"/>
              <w:rPr>
                <w:sz w:val="28"/>
                <w:szCs w:val="28"/>
              </w:rPr>
            </w:pPr>
            <w:r w:rsidRPr="00AF0C05">
              <w:rPr>
                <w:sz w:val="28"/>
                <w:szCs w:val="28"/>
              </w:rPr>
              <w:t>Расходы на выплаты пе</w:t>
            </w:r>
            <w:r w:rsidRPr="00AF0C05">
              <w:rPr>
                <w:sz w:val="28"/>
                <w:szCs w:val="28"/>
              </w:rPr>
              <w:t>р</w:t>
            </w:r>
            <w:r w:rsidRPr="00AF0C05">
              <w:rPr>
                <w:sz w:val="28"/>
                <w:szCs w:val="28"/>
              </w:rPr>
              <w:t>соналу в целях обеспеч</w:t>
            </w:r>
            <w:r w:rsidRPr="00AF0C05">
              <w:rPr>
                <w:sz w:val="28"/>
                <w:szCs w:val="28"/>
              </w:rPr>
              <w:t>е</w:t>
            </w:r>
            <w:r w:rsidRPr="00AF0C05">
              <w:rPr>
                <w:sz w:val="28"/>
                <w:szCs w:val="28"/>
              </w:rPr>
              <w:t>ния выполнения функций государственными (мун</w:t>
            </w:r>
            <w:r w:rsidRPr="00AF0C05">
              <w:rPr>
                <w:sz w:val="28"/>
                <w:szCs w:val="28"/>
              </w:rPr>
              <w:t>и</w:t>
            </w:r>
            <w:r w:rsidRPr="00AF0C05">
              <w:rPr>
                <w:sz w:val="28"/>
                <w:szCs w:val="28"/>
              </w:rPr>
              <w:t>ципальными) органами, к</w:t>
            </w:r>
            <w:r w:rsidRPr="00AF0C05">
              <w:rPr>
                <w:sz w:val="28"/>
                <w:szCs w:val="28"/>
              </w:rPr>
              <w:t>а</w:t>
            </w:r>
            <w:r w:rsidRPr="00AF0C05">
              <w:rPr>
                <w:sz w:val="28"/>
                <w:szCs w:val="28"/>
              </w:rPr>
              <w:t>зёнными учреждениями, органами управления гос</w:t>
            </w:r>
            <w:r w:rsidRPr="00AF0C05">
              <w:rPr>
                <w:sz w:val="28"/>
                <w:szCs w:val="28"/>
              </w:rPr>
              <w:t>у</w:t>
            </w:r>
            <w:r w:rsidRPr="00AF0C05">
              <w:rPr>
                <w:sz w:val="28"/>
                <w:szCs w:val="28"/>
              </w:rPr>
              <w:t>дарственными внебюдже</w:t>
            </w:r>
            <w:r w:rsidRPr="00AF0C05">
              <w:rPr>
                <w:sz w:val="28"/>
                <w:szCs w:val="28"/>
              </w:rPr>
              <w:t>т</w:t>
            </w:r>
            <w:r w:rsidRPr="00AF0C05">
              <w:rPr>
                <w:sz w:val="28"/>
                <w:szCs w:val="28"/>
              </w:rPr>
              <w:t>ными фондами</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01</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13</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352" w:type="pct"/>
            <w:tcBorders>
              <w:top w:val="nil"/>
              <w:left w:val="nil"/>
              <w:bottom w:val="nil"/>
              <w:right w:val="nil"/>
            </w:tcBorders>
            <w:vAlign w:val="bottom"/>
          </w:tcPr>
          <w:p w:rsidR="00C04AC5" w:rsidRPr="00EF1135" w:rsidRDefault="00C04AC5" w:rsidP="000972E0">
            <w:pPr>
              <w:widowControl w:val="0"/>
              <w:spacing w:line="245" w:lineRule="auto"/>
              <w:jc w:val="center"/>
              <w:rPr>
                <w:szCs w:val="28"/>
              </w:rPr>
            </w:pPr>
            <w:r>
              <w:rPr>
                <w:szCs w:val="28"/>
              </w:rPr>
              <w:t>100</w:t>
            </w:r>
          </w:p>
        </w:tc>
        <w:tc>
          <w:tcPr>
            <w:tcW w:w="781" w:type="pct"/>
            <w:tcBorders>
              <w:top w:val="nil"/>
              <w:left w:val="nil"/>
              <w:bottom w:val="nil"/>
              <w:right w:val="nil"/>
            </w:tcBorders>
            <w:vAlign w:val="bottom"/>
          </w:tcPr>
          <w:p w:rsidR="00C04AC5" w:rsidRPr="00A823D1" w:rsidRDefault="00C04AC5" w:rsidP="000972E0">
            <w:pPr>
              <w:widowControl w:val="0"/>
              <w:spacing w:line="245" w:lineRule="auto"/>
              <w:jc w:val="center"/>
            </w:pPr>
            <w:r>
              <w:t>48234,6</w:t>
            </w:r>
          </w:p>
        </w:tc>
      </w:tr>
      <w:tr w:rsidR="00C04AC5" w:rsidRPr="006D5BBC" w:rsidTr="00796E47">
        <w:trPr>
          <w:trHeight w:val="364"/>
        </w:trPr>
        <w:tc>
          <w:tcPr>
            <w:tcW w:w="1789" w:type="pct"/>
            <w:tcBorders>
              <w:top w:val="nil"/>
              <w:left w:val="nil"/>
              <w:bottom w:val="nil"/>
              <w:right w:val="nil"/>
            </w:tcBorders>
          </w:tcPr>
          <w:p w:rsidR="00C04AC5" w:rsidRPr="00D2076F" w:rsidRDefault="00C04AC5" w:rsidP="005F054A">
            <w:pPr>
              <w:widowControl w:val="0"/>
              <w:spacing w:line="245" w:lineRule="auto"/>
            </w:pPr>
            <w:r w:rsidRPr="00D2076F">
              <w:t>Закупка товаров, работ и услуг для госуда</w:t>
            </w:r>
            <w:r>
              <w:t>р</w:t>
            </w:r>
            <w:r w:rsidRPr="00D2076F">
              <w:t>ственных</w:t>
            </w:r>
            <w:r>
              <w:t xml:space="preserve"> </w:t>
            </w:r>
            <w:r w:rsidRPr="00D2076F">
              <w:t>(муниципальных) нужд</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01</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13</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352" w:type="pct"/>
            <w:tcBorders>
              <w:top w:val="nil"/>
              <w:left w:val="nil"/>
              <w:bottom w:val="nil"/>
              <w:right w:val="nil"/>
            </w:tcBorders>
            <w:vAlign w:val="bottom"/>
          </w:tcPr>
          <w:p w:rsidR="00C04AC5" w:rsidRPr="00EF1135" w:rsidRDefault="00C04AC5" w:rsidP="000972E0">
            <w:pPr>
              <w:widowControl w:val="0"/>
              <w:spacing w:line="245" w:lineRule="auto"/>
              <w:jc w:val="center"/>
              <w:rPr>
                <w:szCs w:val="28"/>
              </w:rPr>
            </w:pPr>
            <w:r>
              <w:rPr>
                <w:szCs w:val="28"/>
              </w:rPr>
              <w:t>200</w:t>
            </w:r>
          </w:p>
        </w:tc>
        <w:tc>
          <w:tcPr>
            <w:tcW w:w="781" w:type="pct"/>
            <w:tcBorders>
              <w:top w:val="nil"/>
              <w:left w:val="nil"/>
              <w:bottom w:val="nil"/>
              <w:right w:val="nil"/>
            </w:tcBorders>
            <w:vAlign w:val="bottom"/>
          </w:tcPr>
          <w:p w:rsidR="00C04AC5" w:rsidRPr="00A823D1" w:rsidRDefault="00C04AC5" w:rsidP="000972E0">
            <w:pPr>
              <w:widowControl w:val="0"/>
              <w:spacing w:line="245" w:lineRule="auto"/>
              <w:jc w:val="center"/>
              <w:rPr>
                <w:bCs/>
              </w:rPr>
            </w:pPr>
            <w:r>
              <w:rPr>
                <w:bCs/>
              </w:rPr>
              <w:t>15846,2</w:t>
            </w:r>
          </w:p>
        </w:tc>
      </w:tr>
      <w:tr w:rsidR="00C04AC5" w:rsidRPr="006D5BBC" w:rsidTr="00796E47">
        <w:trPr>
          <w:trHeight w:val="89"/>
        </w:trPr>
        <w:tc>
          <w:tcPr>
            <w:tcW w:w="1789" w:type="pct"/>
            <w:tcBorders>
              <w:top w:val="nil"/>
              <w:left w:val="nil"/>
              <w:bottom w:val="nil"/>
              <w:right w:val="nil"/>
            </w:tcBorders>
          </w:tcPr>
          <w:p w:rsidR="00C04AC5" w:rsidRDefault="00C04AC5" w:rsidP="000972E0">
            <w:pPr>
              <w:widowControl w:val="0"/>
              <w:spacing w:line="245" w:lineRule="auto"/>
            </w:pPr>
            <w:r w:rsidRPr="00D2076F">
              <w:t>Иные бюджетные ассигн</w:t>
            </w:r>
            <w:r w:rsidRPr="00D2076F">
              <w:t>о</w:t>
            </w:r>
            <w:r w:rsidRPr="00D2076F">
              <w:t>вания</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01</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13</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352" w:type="pct"/>
            <w:tcBorders>
              <w:top w:val="nil"/>
              <w:left w:val="nil"/>
              <w:bottom w:val="nil"/>
              <w:right w:val="nil"/>
            </w:tcBorders>
            <w:vAlign w:val="bottom"/>
          </w:tcPr>
          <w:p w:rsidR="00C04AC5" w:rsidRPr="00EF1135" w:rsidRDefault="00C04AC5" w:rsidP="000972E0">
            <w:pPr>
              <w:widowControl w:val="0"/>
              <w:spacing w:line="245" w:lineRule="auto"/>
              <w:jc w:val="center"/>
              <w:rPr>
                <w:szCs w:val="28"/>
              </w:rPr>
            </w:pPr>
            <w:r>
              <w:rPr>
                <w:szCs w:val="28"/>
              </w:rPr>
              <w:t>800</w:t>
            </w:r>
          </w:p>
        </w:tc>
        <w:tc>
          <w:tcPr>
            <w:tcW w:w="781" w:type="pct"/>
            <w:tcBorders>
              <w:top w:val="nil"/>
              <w:left w:val="nil"/>
              <w:bottom w:val="nil"/>
              <w:right w:val="nil"/>
            </w:tcBorders>
            <w:vAlign w:val="bottom"/>
          </w:tcPr>
          <w:p w:rsidR="00C04AC5" w:rsidRPr="00A823D1" w:rsidRDefault="00C04AC5" w:rsidP="000972E0">
            <w:pPr>
              <w:widowControl w:val="0"/>
              <w:spacing w:line="245" w:lineRule="auto"/>
              <w:jc w:val="center"/>
              <w:rPr>
                <w:bCs/>
              </w:rPr>
            </w:pPr>
            <w:r w:rsidRPr="00A823D1">
              <w:rPr>
                <w:bCs/>
              </w:rPr>
              <w:t>1626,7</w:t>
            </w:r>
          </w:p>
        </w:tc>
      </w:tr>
      <w:tr w:rsidR="00C04AC5" w:rsidRPr="00CD5B26" w:rsidTr="00796E47">
        <w:trPr>
          <w:trHeight w:val="364"/>
        </w:trPr>
        <w:tc>
          <w:tcPr>
            <w:tcW w:w="1789" w:type="pct"/>
            <w:tcBorders>
              <w:top w:val="nil"/>
              <w:left w:val="nil"/>
              <w:bottom w:val="nil"/>
              <w:right w:val="nil"/>
            </w:tcBorders>
            <w:vAlign w:val="center"/>
          </w:tcPr>
          <w:p w:rsidR="00C04AC5" w:rsidRPr="00D2076F" w:rsidRDefault="00C04AC5" w:rsidP="000972E0">
            <w:pPr>
              <w:widowControl w:val="0"/>
              <w:spacing w:line="245" w:lineRule="auto"/>
            </w:pPr>
            <w:r w:rsidRPr="00917E7C">
              <w:rPr>
                <w:b/>
                <w:szCs w:val="28"/>
              </w:rPr>
              <w:t>Здравоохранение</w:t>
            </w:r>
          </w:p>
        </w:tc>
        <w:tc>
          <w:tcPr>
            <w:tcW w:w="416" w:type="pct"/>
            <w:tcBorders>
              <w:top w:val="nil"/>
              <w:left w:val="nil"/>
              <w:bottom w:val="nil"/>
              <w:right w:val="nil"/>
            </w:tcBorders>
            <w:vAlign w:val="bottom"/>
          </w:tcPr>
          <w:p w:rsidR="00C04AC5" w:rsidRPr="009A7A64" w:rsidRDefault="00C04AC5" w:rsidP="000972E0">
            <w:pPr>
              <w:widowControl w:val="0"/>
              <w:spacing w:line="245" w:lineRule="auto"/>
              <w:jc w:val="center"/>
              <w:rPr>
                <w:b/>
                <w:szCs w:val="28"/>
              </w:rPr>
            </w:pPr>
            <w:r w:rsidRPr="009A7A64">
              <w:rPr>
                <w:b/>
                <w:szCs w:val="28"/>
              </w:rPr>
              <w:t>395</w:t>
            </w:r>
          </w:p>
        </w:tc>
        <w:tc>
          <w:tcPr>
            <w:tcW w:w="358" w:type="pct"/>
            <w:tcBorders>
              <w:top w:val="nil"/>
              <w:left w:val="nil"/>
              <w:bottom w:val="nil"/>
              <w:right w:val="nil"/>
            </w:tcBorders>
            <w:vAlign w:val="bottom"/>
          </w:tcPr>
          <w:p w:rsidR="00C04AC5" w:rsidRPr="009A7A64" w:rsidRDefault="00C04AC5" w:rsidP="000972E0">
            <w:pPr>
              <w:widowControl w:val="0"/>
              <w:spacing w:line="245" w:lineRule="auto"/>
              <w:jc w:val="center"/>
              <w:rPr>
                <w:b/>
                <w:szCs w:val="28"/>
              </w:rPr>
            </w:pPr>
            <w:r w:rsidRPr="009A7A64">
              <w:rPr>
                <w:b/>
                <w:szCs w:val="28"/>
              </w:rPr>
              <w:t>09</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tc>
        <w:tc>
          <w:tcPr>
            <w:tcW w:w="352" w:type="pct"/>
            <w:tcBorders>
              <w:top w:val="nil"/>
              <w:left w:val="nil"/>
              <w:bottom w:val="nil"/>
              <w:right w:val="nil"/>
            </w:tcBorders>
            <w:vAlign w:val="bottom"/>
          </w:tcPr>
          <w:p w:rsidR="00C04AC5" w:rsidRPr="00EF1135" w:rsidRDefault="00C04AC5" w:rsidP="000972E0">
            <w:pPr>
              <w:widowControl w:val="0"/>
              <w:spacing w:line="245" w:lineRule="auto"/>
              <w:jc w:val="center"/>
              <w:rPr>
                <w:szCs w:val="28"/>
              </w:rPr>
            </w:pPr>
          </w:p>
        </w:tc>
        <w:tc>
          <w:tcPr>
            <w:tcW w:w="781" w:type="pct"/>
            <w:tcBorders>
              <w:top w:val="nil"/>
              <w:left w:val="nil"/>
              <w:bottom w:val="nil"/>
              <w:right w:val="nil"/>
            </w:tcBorders>
            <w:vAlign w:val="bottom"/>
          </w:tcPr>
          <w:p w:rsidR="00C04AC5" w:rsidRPr="000A0951" w:rsidRDefault="00C04AC5" w:rsidP="007743A4">
            <w:pPr>
              <w:widowControl w:val="0"/>
              <w:spacing w:line="245" w:lineRule="auto"/>
              <w:jc w:val="center"/>
              <w:rPr>
                <w:b/>
                <w:bCs/>
              </w:rPr>
            </w:pPr>
            <w:r>
              <w:rPr>
                <w:b/>
                <w:bCs/>
              </w:rPr>
              <w:t>11595904,0</w:t>
            </w:r>
          </w:p>
        </w:tc>
      </w:tr>
      <w:tr w:rsidR="00C04AC5" w:rsidRPr="00961811" w:rsidTr="00796E47">
        <w:trPr>
          <w:trHeight w:val="364"/>
        </w:trPr>
        <w:tc>
          <w:tcPr>
            <w:tcW w:w="1789" w:type="pct"/>
            <w:tcBorders>
              <w:top w:val="nil"/>
              <w:left w:val="nil"/>
              <w:bottom w:val="nil"/>
              <w:right w:val="nil"/>
            </w:tcBorders>
          </w:tcPr>
          <w:p w:rsidR="00C04AC5" w:rsidRPr="00D2076F" w:rsidRDefault="00C04AC5" w:rsidP="000972E0">
            <w:pPr>
              <w:widowControl w:val="0"/>
              <w:spacing w:line="245" w:lineRule="auto"/>
            </w:pPr>
            <w:r w:rsidRPr="00917E7C">
              <w:rPr>
                <w:szCs w:val="28"/>
              </w:rPr>
              <w:t>Другие вопросы в области здравоохранения</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09</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09</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tc>
        <w:tc>
          <w:tcPr>
            <w:tcW w:w="352" w:type="pct"/>
            <w:tcBorders>
              <w:top w:val="nil"/>
              <w:left w:val="nil"/>
              <w:bottom w:val="nil"/>
              <w:right w:val="nil"/>
            </w:tcBorders>
            <w:vAlign w:val="bottom"/>
          </w:tcPr>
          <w:p w:rsidR="00C04AC5" w:rsidRPr="00EF1135" w:rsidRDefault="00C04AC5" w:rsidP="000972E0">
            <w:pPr>
              <w:widowControl w:val="0"/>
              <w:spacing w:line="245" w:lineRule="auto"/>
              <w:jc w:val="center"/>
              <w:rPr>
                <w:szCs w:val="28"/>
              </w:rPr>
            </w:pPr>
          </w:p>
        </w:tc>
        <w:tc>
          <w:tcPr>
            <w:tcW w:w="781" w:type="pct"/>
            <w:tcBorders>
              <w:top w:val="nil"/>
              <w:left w:val="nil"/>
              <w:bottom w:val="nil"/>
              <w:right w:val="nil"/>
            </w:tcBorders>
            <w:vAlign w:val="bottom"/>
          </w:tcPr>
          <w:p w:rsidR="00C04AC5" w:rsidRPr="000A0951" w:rsidRDefault="00C04AC5" w:rsidP="007743A4">
            <w:pPr>
              <w:widowControl w:val="0"/>
              <w:spacing w:line="245" w:lineRule="auto"/>
              <w:jc w:val="center"/>
              <w:rPr>
                <w:bCs/>
              </w:rPr>
            </w:pPr>
            <w:r w:rsidRPr="00534BBD">
              <w:rPr>
                <w:bCs/>
              </w:rPr>
              <w:t>11595904,0</w:t>
            </w:r>
          </w:p>
        </w:tc>
      </w:tr>
      <w:tr w:rsidR="00C04AC5" w:rsidRPr="00961811" w:rsidTr="00796E47">
        <w:trPr>
          <w:trHeight w:val="364"/>
        </w:trPr>
        <w:tc>
          <w:tcPr>
            <w:tcW w:w="1789" w:type="pct"/>
            <w:tcBorders>
              <w:top w:val="nil"/>
              <w:left w:val="nil"/>
              <w:bottom w:val="nil"/>
              <w:right w:val="nil"/>
            </w:tcBorders>
          </w:tcPr>
          <w:p w:rsidR="00C04AC5" w:rsidRPr="001E4060" w:rsidRDefault="00C04AC5" w:rsidP="006040C1">
            <w:pPr>
              <w:widowControl w:val="0"/>
              <w:spacing w:line="245" w:lineRule="auto"/>
              <w:rPr>
                <w:szCs w:val="28"/>
              </w:rPr>
            </w:pPr>
            <w:r w:rsidRPr="00955AA1">
              <w:rPr>
                <w:szCs w:val="28"/>
              </w:rPr>
              <w:t>Непрограммные направл</w:t>
            </w:r>
            <w:r w:rsidRPr="00955AA1">
              <w:rPr>
                <w:szCs w:val="28"/>
              </w:rPr>
              <w:t>е</w:t>
            </w:r>
            <w:r w:rsidRPr="00955AA1">
              <w:rPr>
                <w:szCs w:val="28"/>
              </w:rPr>
              <w:t>ния деятельности органа управления Территориал</w:t>
            </w:r>
            <w:r w:rsidRPr="00955AA1">
              <w:rPr>
                <w:szCs w:val="28"/>
              </w:rPr>
              <w:t>ь</w:t>
            </w:r>
            <w:r w:rsidRPr="00955AA1">
              <w:rPr>
                <w:szCs w:val="28"/>
              </w:rPr>
              <w:t>ного</w:t>
            </w:r>
            <w:r>
              <w:rPr>
                <w:szCs w:val="28"/>
              </w:rPr>
              <w:t xml:space="preserve"> фонда обязательного меди</w:t>
            </w:r>
            <w:r w:rsidRPr="00955AA1">
              <w:rPr>
                <w:szCs w:val="28"/>
              </w:rPr>
              <w:t>цин</w:t>
            </w:r>
            <w:r>
              <w:rPr>
                <w:szCs w:val="28"/>
              </w:rPr>
              <w:t>с</w:t>
            </w:r>
            <w:r w:rsidRPr="00955AA1">
              <w:rPr>
                <w:szCs w:val="28"/>
              </w:rPr>
              <w:t>кого страхования Ульяновской области</w:t>
            </w:r>
          </w:p>
        </w:tc>
        <w:tc>
          <w:tcPr>
            <w:tcW w:w="416" w:type="pct"/>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09</w:t>
            </w:r>
          </w:p>
        </w:tc>
        <w:tc>
          <w:tcPr>
            <w:tcW w:w="358" w:type="pct"/>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09</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Pr>
                <w:szCs w:val="28"/>
              </w:rPr>
              <w:t>73 0 00 00000</w:t>
            </w:r>
          </w:p>
        </w:tc>
        <w:tc>
          <w:tcPr>
            <w:tcW w:w="352" w:type="pct"/>
            <w:tcBorders>
              <w:top w:val="nil"/>
              <w:left w:val="nil"/>
              <w:bottom w:val="nil"/>
              <w:right w:val="nil"/>
            </w:tcBorders>
            <w:vAlign w:val="bottom"/>
          </w:tcPr>
          <w:p w:rsidR="00C04AC5" w:rsidRPr="00D91EA7" w:rsidRDefault="00C04AC5" w:rsidP="000972E0">
            <w:pPr>
              <w:widowControl w:val="0"/>
              <w:spacing w:line="245" w:lineRule="auto"/>
              <w:jc w:val="center"/>
              <w:rPr>
                <w:b/>
                <w:szCs w:val="28"/>
              </w:rPr>
            </w:pPr>
          </w:p>
        </w:tc>
        <w:tc>
          <w:tcPr>
            <w:tcW w:w="781" w:type="pct"/>
            <w:tcBorders>
              <w:top w:val="nil"/>
              <w:left w:val="nil"/>
              <w:bottom w:val="nil"/>
              <w:right w:val="nil"/>
            </w:tcBorders>
            <w:vAlign w:val="bottom"/>
          </w:tcPr>
          <w:p w:rsidR="00C04AC5" w:rsidRPr="000A0951" w:rsidRDefault="00C04AC5" w:rsidP="007743A4">
            <w:pPr>
              <w:widowControl w:val="0"/>
              <w:spacing w:line="245" w:lineRule="auto"/>
              <w:jc w:val="center"/>
              <w:rPr>
                <w:bCs/>
              </w:rPr>
            </w:pPr>
            <w:r w:rsidRPr="00534BBD">
              <w:rPr>
                <w:bCs/>
              </w:rPr>
              <w:t>11595904,0</w:t>
            </w:r>
          </w:p>
        </w:tc>
      </w:tr>
      <w:tr w:rsidR="00C04AC5" w:rsidRPr="00961811" w:rsidTr="00796E47">
        <w:trPr>
          <w:trHeight w:val="364"/>
        </w:trPr>
        <w:tc>
          <w:tcPr>
            <w:tcW w:w="1789" w:type="pct"/>
            <w:tcBorders>
              <w:top w:val="nil"/>
              <w:left w:val="nil"/>
              <w:bottom w:val="nil"/>
              <w:right w:val="nil"/>
            </w:tcBorders>
          </w:tcPr>
          <w:p w:rsidR="00C04AC5" w:rsidRPr="00917E7C" w:rsidRDefault="00C04AC5" w:rsidP="000972E0">
            <w:pPr>
              <w:widowControl w:val="0"/>
              <w:spacing w:line="245" w:lineRule="auto"/>
              <w:rPr>
                <w:b/>
                <w:szCs w:val="28"/>
              </w:rPr>
            </w:pPr>
            <w:r w:rsidRPr="001E4060">
              <w:rPr>
                <w:szCs w:val="28"/>
              </w:rPr>
              <w:t>Реализация государст</w:t>
            </w:r>
            <w:r>
              <w:rPr>
                <w:szCs w:val="28"/>
              </w:rPr>
              <w:t>-</w:t>
            </w:r>
            <w:r w:rsidRPr="001E4060">
              <w:rPr>
                <w:szCs w:val="28"/>
              </w:rPr>
              <w:t>венных функций в области социальной политики</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b/>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b/>
                <w:szCs w:val="28"/>
              </w:rPr>
            </w:pPr>
            <w:r w:rsidRPr="00917E7C">
              <w:rPr>
                <w:szCs w:val="28"/>
              </w:rPr>
              <w:t>09</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b/>
                <w:szCs w:val="28"/>
              </w:rPr>
            </w:pPr>
            <w:r w:rsidRPr="00917E7C">
              <w:rPr>
                <w:szCs w:val="28"/>
              </w:rPr>
              <w:t>09</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b/>
                <w:szCs w:val="28"/>
              </w:rPr>
            </w:pPr>
            <w:r w:rsidRPr="00917E7C">
              <w:rPr>
                <w:szCs w:val="28"/>
              </w:rPr>
              <w:t xml:space="preserve">73 1 </w:t>
            </w:r>
            <w:r>
              <w:rPr>
                <w:szCs w:val="28"/>
              </w:rPr>
              <w:t>00 00000</w:t>
            </w:r>
          </w:p>
        </w:tc>
        <w:tc>
          <w:tcPr>
            <w:tcW w:w="352" w:type="pct"/>
            <w:tcBorders>
              <w:top w:val="nil"/>
              <w:left w:val="nil"/>
              <w:bottom w:val="nil"/>
              <w:right w:val="nil"/>
            </w:tcBorders>
            <w:vAlign w:val="bottom"/>
          </w:tcPr>
          <w:p w:rsidR="00C04AC5" w:rsidRPr="00D91EA7" w:rsidRDefault="00C04AC5" w:rsidP="000972E0">
            <w:pPr>
              <w:widowControl w:val="0"/>
              <w:spacing w:line="245" w:lineRule="auto"/>
              <w:jc w:val="center"/>
              <w:rPr>
                <w:b/>
                <w:szCs w:val="28"/>
              </w:rPr>
            </w:pPr>
          </w:p>
        </w:tc>
        <w:tc>
          <w:tcPr>
            <w:tcW w:w="781" w:type="pct"/>
            <w:tcBorders>
              <w:top w:val="nil"/>
              <w:left w:val="nil"/>
              <w:bottom w:val="nil"/>
              <w:right w:val="nil"/>
            </w:tcBorders>
            <w:vAlign w:val="bottom"/>
          </w:tcPr>
          <w:p w:rsidR="00C04AC5" w:rsidRPr="000A0951" w:rsidRDefault="00C04AC5" w:rsidP="007743A4">
            <w:pPr>
              <w:widowControl w:val="0"/>
              <w:spacing w:line="245" w:lineRule="auto"/>
              <w:jc w:val="center"/>
              <w:rPr>
                <w:szCs w:val="28"/>
              </w:rPr>
            </w:pPr>
            <w:r w:rsidRPr="00534BBD">
              <w:rPr>
                <w:bCs/>
              </w:rPr>
              <w:t>11595904,0</w:t>
            </w:r>
          </w:p>
        </w:tc>
      </w:tr>
      <w:tr w:rsidR="00C04AC5" w:rsidRPr="00961811" w:rsidTr="00796E47">
        <w:tc>
          <w:tcPr>
            <w:tcW w:w="1789" w:type="pct"/>
            <w:tcBorders>
              <w:top w:val="nil"/>
              <w:left w:val="nil"/>
              <w:bottom w:val="nil"/>
              <w:right w:val="nil"/>
            </w:tcBorders>
          </w:tcPr>
          <w:p w:rsidR="00C04AC5" w:rsidRPr="00917E7C" w:rsidRDefault="00C04AC5" w:rsidP="000972E0">
            <w:pPr>
              <w:widowControl w:val="0"/>
              <w:spacing w:line="245" w:lineRule="auto"/>
              <w:jc w:val="both"/>
              <w:rPr>
                <w:szCs w:val="28"/>
              </w:rPr>
            </w:pPr>
            <w:r w:rsidRPr="00917E7C">
              <w:rPr>
                <w:szCs w:val="28"/>
              </w:rPr>
              <w:t>Финансовое обеспечение организации обязательного медицинского страхования на территориях субъектов Российской Федерации</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09</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09</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r w:rsidRPr="00917E7C">
              <w:rPr>
                <w:szCs w:val="28"/>
              </w:rPr>
              <w:t xml:space="preserve">73 1 </w:t>
            </w:r>
            <w:r>
              <w:rPr>
                <w:szCs w:val="28"/>
              </w:rPr>
              <w:t xml:space="preserve">00 </w:t>
            </w:r>
            <w:r w:rsidRPr="00917E7C">
              <w:rPr>
                <w:szCs w:val="28"/>
              </w:rPr>
              <w:t>5093</w:t>
            </w:r>
            <w:r>
              <w:rPr>
                <w:szCs w:val="28"/>
              </w:rPr>
              <w:t>0</w:t>
            </w:r>
          </w:p>
        </w:tc>
        <w:tc>
          <w:tcPr>
            <w:tcW w:w="352" w:type="pct"/>
            <w:tcBorders>
              <w:top w:val="nil"/>
              <w:left w:val="nil"/>
              <w:bottom w:val="nil"/>
              <w:right w:val="nil"/>
            </w:tcBorders>
            <w:vAlign w:val="bottom"/>
          </w:tcPr>
          <w:p w:rsidR="00C04AC5" w:rsidRPr="00D91EA7" w:rsidRDefault="00C04AC5" w:rsidP="000972E0">
            <w:pPr>
              <w:widowControl w:val="0"/>
              <w:spacing w:line="245" w:lineRule="auto"/>
              <w:jc w:val="center"/>
              <w:rPr>
                <w:szCs w:val="28"/>
              </w:rPr>
            </w:pPr>
          </w:p>
        </w:tc>
        <w:tc>
          <w:tcPr>
            <w:tcW w:w="781" w:type="pct"/>
            <w:tcBorders>
              <w:top w:val="nil"/>
              <w:left w:val="nil"/>
              <w:bottom w:val="nil"/>
              <w:right w:val="nil"/>
            </w:tcBorders>
            <w:vAlign w:val="bottom"/>
          </w:tcPr>
          <w:p w:rsidR="00C04AC5" w:rsidRPr="000A0951" w:rsidRDefault="00C04AC5" w:rsidP="000972E0">
            <w:pPr>
              <w:widowControl w:val="0"/>
              <w:spacing w:line="245" w:lineRule="auto"/>
              <w:jc w:val="center"/>
            </w:pPr>
            <w:r>
              <w:t>11236154,7</w:t>
            </w:r>
          </w:p>
        </w:tc>
      </w:tr>
      <w:tr w:rsidR="00C04AC5" w:rsidRPr="00961811" w:rsidTr="00796E47">
        <w:tc>
          <w:tcPr>
            <w:tcW w:w="1789" w:type="pct"/>
            <w:tcBorders>
              <w:top w:val="nil"/>
              <w:left w:val="nil"/>
              <w:bottom w:val="nil"/>
              <w:right w:val="nil"/>
            </w:tcBorders>
          </w:tcPr>
          <w:p w:rsidR="00C04AC5" w:rsidRPr="00CD5B26" w:rsidRDefault="00C04AC5" w:rsidP="000972E0">
            <w:pPr>
              <w:widowControl w:val="0"/>
              <w:autoSpaceDE w:val="0"/>
              <w:autoSpaceDN w:val="0"/>
              <w:adjustRightInd w:val="0"/>
              <w:spacing w:line="245" w:lineRule="auto"/>
              <w:jc w:val="both"/>
            </w:pPr>
            <w:r>
              <w:t>Социальные выплаты гр</w:t>
            </w:r>
            <w:r>
              <w:t>а</w:t>
            </w:r>
            <w:r>
              <w:t>жданам, кроме публичных нормативных социальных выплат</w:t>
            </w:r>
          </w:p>
        </w:tc>
        <w:tc>
          <w:tcPr>
            <w:tcW w:w="416" w:type="pct"/>
            <w:tcBorders>
              <w:top w:val="nil"/>
              <w:left w:val="nil"/>
              <w:bottom w:val="nil"/>
              <w:right w:val="nil"/>
            </w:tcBorders>
            <w:vAlign w:val="bottom"/>
          </w:tcPr>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09</w:t>
            </w:r>
          </w:p>
        </w:tc>
        <w:tc>
          <w:tcPr>
            <w:tcW w:w="358" w:type="pct"/>
            <w:tcBorders>
              <w:top w:val="nil"/>
              <w:left w:val="nil"/>
              <w:bottom w:val="nil"/>
              <w:right w:val="nil"/>
            </w:tcBorders>
            <w:vAlign w:val="bottom"/>
          </w:tcPr>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09</w:t>
            </w:r>
          </w:p>
        </w:tc>
        <w:tc>
          <w:tcPr>
            <w:tcW w:w="946" w:type="pct"/>
            <w:tcBorders>
              <w:top w:val="nil"/>
              <w:left w:val="nil"/>
              <w:bottom w:val="nil"/>
              <w:right w:val="nil"/>
            </w:tcBorders>
            <w:vAlign w:val="bottom"/>
          </w:tcPr>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bookmarkStart w:id="0" w:name="_GoBack"/>
            <w:bookmarkEnd w:id="0"/>
          </w:p>
          <w:p w:rsidR="00C04AC5" w:rsidRPr="00917E7C" w:rsidRDefault="00C04AC5" w:rsidP="000972E0">
            <w:pPr>
              <w:widowControl w:val="0"/>
              <w:spacing w:line="245" w:lineRule="auto"/>
              <w:jc w:val="center"/>
              <w:rPr>
                <w:szCs w:val="28"/>
              </w:rPr>
            </w:pPr>
            <w:r w:rsidRPr="00917E7C">
              <w:rPr>
                <w:szCs w:val="28"/>
              </w:rPr>
              <w:t>73 1</w:t>
            </w:r>
            <w:r>
              <w:rPr>
                <w:szCs w:val="28"/>
              </w:rPr>
              <w:t xml:space="preserve"> 00</w:t>
            </w:r>
            <w:r w:rsidRPr="00917E7C">
              <w:rPr>
                <w:szCs w:val="28"/>
              </w:rPr>
              <w:t xml:space="preserve"> 5093</w:t>
            </w:r>
            <w:r>
              <w:rPr>
                <w:szCs w:val="28"/>
              </w:rPr>
              <w:t>0</w:t>
            </w:r>
          </w:p>
        </w:tc>
        <w:tc>
          <w:tcPr>
            <w:tcW w:w="352" w:type="pct"/>
            <w:tcBorders>
              <w:top w:val="nil"/>
              <w:left w:val="nil"/>
              <w:bottom w:val="nil"/>
              <w:right w:val="nil"/>
            </w:tcBorders>
            <w:vAlign w:val="bottom"/>
          </w:tcPr>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Default="00C04AC5" w:rsidP="000972E0">
            <w:pPr>
              <w:widowControl w:val="0"/>
              <w:spacing w:line="245" w:lineRule="auto"/>
              <w:jc w:val="center"/>
              <w:rPr>
                <w:szCs w:val="28"/>
              </w:rPr>
            </w:pPr>
          </w:p>
          <w:p w:rsidR="00C04AC5" w:rsidRPr="008C6A3D" w:rsidRDefault="00C04AC5" w:rsidP="000972E0">
            <w:pPr>
              <w:widowControl w:val="0"/>
              <w:spacing w:line="245" w:lineRule="auto"/>
              <w:jc w:val="center"/>
              <w:rPr>
                <w:szCs w:val="28"/>
              </w:rPr>
            </w:pPr>
            <w:r>
              <w:rPr>
                <w:szCs w:val="28"/>
              </w:rPr>
              <w:t>320</w:t>
            </w:r>
          </w:p>
        </w:tc>
        <w:tc>
          <w:tcPr>
            <w:tcW w:w="781" w:type="pct"/>
            <w:tcBorders>
              <w:top w:val="nil"/>
              <w:left w:val="nil"/>
              <w:bottom w:val="nil"/>
              <w:right w:val="nil"/>
            </w:tcBorders>
            <w:vAlign w:val="bottom"/>
          </w:tcPr>
          <w:p w:rsidR="00C04AC5" w:rsidRDefault="00C04AC5" w:rsidP="000972E0">
            <w:pPr>
              <w:widowControl w:val="0"/>
              <w:spacing w:line="245" w:lineRule="auto"/>
              <w:jc w:val="center"/>
              <w:rPr>
                <w:bCs/>
              </w:rPr>
            </w:pPr>
          </w:p>
          <w:p w:rsidR="00C04AC5" w:rsidRDefault="00C04AC5" w:rsidP="000972E0">
            <w:pPr>
              <w:widowControl w:val="0"/>
              <w:spacing w:line="245" w:lineRule="auto"/>
              <w:jc w:val="center"/>
              <w:rPr>
                <w:bCs/>
              </w:rPr>
            </w:pPr>
          </w:p>
          <w:p w:rsidR="00C04AC5" w:rsidRDefault="00C04AC5" w:rsidP="000972E0">
            <w:pPr>
              <w:widowControl w:val="0"/>
              <w:spacing w:line="245" w:lineRule="auto"/>
              <w:jc w:val="center"/>
              <w:rPr>
                <w:bCs/>
              </w:rPr>
            </w:pPr>
          </w:p>
          <w:p w:rsidR="00C04AC5" w:rsidRPr="000A0951" w:rsidRDefault="00C04AC5" w:rsidP="0088293A">
            <w:pPr>
              <w:widowControl w:val="0"/>
              <w:spacing w:line="245" w:lineRule="auto"/>
              <w:jc w:val="center"/>
              <w:rPr>
                <w:bCs/>
              </w:rPr>
            </w:pPr>
            <w:r>
              <w:rPr>
                <w:bCs/>
              </w:rPr>
              <w:t>10867123,0</w:t>
            </w:r>
          </w:p>
        </w:tc>
      </w:tr>
      <w:tr w:rsidR="00C04AC5" w:rsidRPr="003417A1" w:rsidTr="00796E47">
        <w:tc>
          <w:tcPr>
            <w:tcW w:w="1789" w:type="pct"/>
            <w:tcBorders>
              <w:top w:val="nil"/>
              <w:left w:val="nil"/>
              <w:bottom w:val="nil"/>
              <w:right w:val="nil"/>
            </w:tcBorders>
          </w:tcPr>
          <w:p w:rsidR="00C04AC5" w:rsidRPr="00CB2849" w:rsidRDefault="00C04AC5" w:rsidP="000972E0">
            <w:pPr>
              <w:widowControl w:val="0"/>
              <w:autoSpaceDE w:val="0"/>
              <w:autoSpaceDN w:val="0"/>
              <w:adjustRightInd w:val="0"/>
              <w:spacing w:line="245" w:lineRule="auto"/>
              <w:jc w:val="both"/>
              <w:rPr>
                <w:szCs w:val="28"/>
              </w:rPr>
            </w:pPr>
            <w:r w:rsidRPr="00CB2849">
              <w:t>Межбюджетные трансфе</w:t>
            </w:r>
            <w:r w:rsidRPr="00CB2849">
              <w:t>р</w:t>
            </w:r>
            <w:r w:rsidRPr="00CB2849">
              <w:t>ты бюджетам территор</w:t>
            </w:r>
            <w:r w:rsidRPr="00CB2849">
              <w:t>и</w:t>
            </w:r>
            <w:r w:rsidRPr="00CB2849">
              <w:t>альных фондов обязател</w:t>
            </w:r>
            <w:r w:rsidRPr="00CB2849">
              <w:t>ь</w:t>
            </w:r>
            <w:r w:rsidRPr="00CB2849">
              <w:t>ного медицинского страх</w:t>
            </w:r>
            <w:r w:rsidRPr="00CB2849">
              <w:t>о</w:t>
            </w:r>
            <w:r w:rsidRPr="00CB2849">
              <w:t>вания</w:t>
            </w:r>
          </w:p>
        </w:tc>
        <w:tc>
          <w:tcPr>
            <w:tcW w:w="41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395</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09</w:t>
            </w:r>
          </w:p>
        </w:tc>
        <w:tc>
          <w:tcPr>
            <w:tcW w:w="358"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09</w:t>
            </w:r>
          </w:p>
        </w:tc>
        <w:tc>
          <w:tcPr>
            <w:tcW w:w="946" w:type="pct"/>
            <w:tcBorders>
              <w:top w:val="nil"/>
              <w:left w:val="nil"/>
              <w:bottom w:val="nil"/>
              <w:right w:val="nil"/>
            </w:tcBorders>
            <w:vAlign w:val="bottom"/>
          </w:tcPr>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p>
          <w:p w:rsidR="00C04AC5" w:rsidRPr="00917E7C" w:rsidRDefault="00C04AC5" w:rsidP="000972E0">
            <w:pPr>
              <w:widowControl w:val="0"/>
              <w:spacing w:line="245" w:lineRule="auto"/>
              <w:jc w:val="center"/>
              <w:rPr>
                <w:szCs w:val="28"/>
              </w:rPr>
            </w:pPr>
            <w:r w:rsidRPr="00917E7C">
              <w:rPr>
                <w:szCs w:val="28"/>
              </w:rPr>
              <w:t>73 1</w:t>
            </w:r>
            <w:r>
              <w:rPr>
                <w:szCs w:val="28"/>
              </w:rPr>
              <w:t xml:space="preserve"> 00</w:t>
            </w:r>
            <w:r w:rsidRPr="00917E7C">
              <w:rPr>
                <w:szCs w:val="28"/>
              </w:rPr>
              <w:t xml:space="preserve"> </w:t>
            </w:r>
            <w:r>
              <w:rPr>
                <w:szCs w:val="28"/>
              </w:rPr>
              <w:t>50930</w:t>
            </w:r>
          </w:p>
        </w:tc>
        <w:tc>
          <w:tcPr>
            <w:tcW w:w="352" w:type="pct"/>
            <w:tcBorders>
              <w:top w:val="nil"/>
              <w:left w:val="nil"/>
              <w:bottom w:val="nil"/>
              <w:right w:val="nil"/>
            </w:tcBorders>
            <w:vAlign w:val="bottom"/>
          </w:tcPr>
          <w:p w:rsidR="00C04AC5" w:rsidRPr="008C6A3D" w:rsidRDefault="00C04AC5" w:rsidP="000972E0">
            <w:pPr>
              <w:widowControl w:val="0"/>
              <w:spacing w:line="245" w:lineRule="auto"/>
              <w:jc w:val="center"/>
              <w:rPr>
                <w:szCs w:val="28"/>
              </w:rPr>
            </w:pPr>
            <w:r>
              <w:rPr>
                <w:szCs w:val="28"/>
              </w:rPr>
              <w:t>580</w:t>
            </w:r>
          </w:p>
        </w:tc>
        <w:tc>
          <w:tcPr>
            <w:tcW w:w="781" w:type="pct"/>
            <w:tcBorders>
              <w:top w:val="nil"/>
              <w:left w:val="nil"/>
              <w:bottom w:val="nil"/>
              <w:right w:val="nil"/>
            </w:tcBorders>
            <w:vAlign w:val="bottom"/>
          </w:tcPr>
          <w:p w:rsidR="00C04AC5" w:rsidRPr="00D226A9" w:rsidRDefault="00C04AC5" w:rsidP="000972E0">
            <w:pPr>
              <w:widowControl w:val="0"/>
              <w:spacing w:line="245" w:lineRule="auto"/>
              <w:jc w:val="center"/>
              <w:rPr>
                <w:highlight w:val="yellow"/>
              </w:rPr>
            </w:pPr>
            <w:r>
              <w:t>369031,7</w:t>
            </w:r>
          </w:p>
        </w:tc>
      </w:tr>
      <w:tr w:rsidR="00C04AC5" w:rsidRPr="00961811" w:rsidTr="00796E47">
        <w:tc>
          <w:tcPr>
            <w:tcW w:w="1789" w:type="pct"/>
            <w:tcBorders>
              <w:top w:val="nil"/>
              <w:left w:val="nil"/>
              <w:bottom w:val="nil"/>
              <w:right w:val="nil"/>
            </w:tcBorders>
          </w:tcPr>
          <w:p w:rsidR="00C04AC5" w:rsidRPr="00CB2849" w:rsidRDefault="00C04AC5" w:rsidP="00955AA1">
            <w:pPr>
              <w:widowControl w:val="0"/>
              <w:jc w:val="both"/>
              <w:rPr>
                <w:szCs w:val="28"/>
              </w:rPr>
            </w:pPr>
            <w:r w:rsidRPr="00CB2849">
              <w:t>Платежи на финансовое обеспечение</w:t>
            </w:r>
            <w:r>
              <w:t xml:space="preserve"> реализации </w:t>
            </w:r>
            <w:r w:rsidRPr="00CB2849">
              <w:t>территориальной програ</w:t>
            </w:r>
            <w:r w:rsidRPr="00CB2849">
              <w:t>м</w:t>
            </w:r>
            <w:r w:rsidRPr="00CB2849">
              <w:t>мы обязательного мед</w:t>
            </w:r>
            <w:r w:rsidRPr="00CB2849">
              <w:t>и</w:t>
            </w:r>
            <w:r w:rsidRPr="00CB2849">
              <w:t>цинского страхования</w:t>
            </w:r>
          </w:p>
        </w:tc>
        <w:tc>
          <w:tcPr>
            <w:tcW w:w="416" w:type="pct"/>
            <w:tcBorders>
              <w:top w:val="nil"/>
              <w:left w:val="nil"/>
              <w:bottom w:val="nil"/>
              <w:right w:val="nil"/>
            </w:tcBorders>
            <w:vAlign w:val="bottom"/>
          </w:tcPr>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Pr="00917E7C" w:rsidRDefault="00C04AC5" w:rsidP="000972E0">
            <w:pPr>
              <w:widowControl w:val="0"/>
              <w:jc w:val="center"/>
              <w:rPr>
                <w:szCs w:val="28"/>
              </w:rPr>
            </w:pPr>
            <w:r w:rsidRPr="00917E7C">
              <w:rPr>
                <w:szCs w:val="28"/>
              </w:rPr>
              <w:t>395</w:t>
            </w:r>
          </w:p>
        </w:tc>
        <w:tc>
          <w:tcPr>
            <w:tcW w:w="358" w:type="pct"/>
            <w:tcBorders>
              <w:top w:val="nil"/>
              <w:left w:val="nil"/>
              <w:bottom w:val="nil"/>
              <w:right w:val="nil"/>
            </w:tcBorders>
            <w:vAlign w:val="bottom"/>
          </w:tcPr>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Pr="00917E7C" w:rsidRDefault="00C04AC5" w:rsidP="000972E0">
            <w:pPr>
              <w:widowControl w:val="0"/>
              <w:jc w:val="center"/>
              <w:rPr>
                <w:szCs w:val="28"/>
              </w:rPr>
            </w:pPr>
            <w:r w:rsidRPr="00917E7C">
              <w:rPr>
                <w:szCs w:val="28"/>
              </w:rPr>
              <w:t>09</w:t>
            </w:r>
          </w:p>
        </w:tc>
        <w:tc>
          <w:tcPr>
            <w:tcW w:w="358" w:type="pct"/>
            <w:tcBorders>
              <w:top w:val="nil"/>
              <w:left w:val="nil"/>
              <w:bottom w:val="nil"/>
              <w:right w:val="nil"/>
            </w:tcBorders>
            <w:vAlign w:val="bottom"/>
          </w:tcPr>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Pr="00917E7C" w:rsidRDefault="00C04AC5" w:rsidP="000972E0">
            <w:pPr>
              <w:widowControl w:val="0"/>
              <w:jc w:val="center"/>
              <w:rPr>
                <w:szCs w:val="28"/>
              </w:rPr>
            </w:pPr>
            <w:r w:rsidRPr="00917E7C">
              <w:rPr>
                <w:szCs w:val="28"/>
              </w:rPr>
              <w:t>09</w:t>
            </w:r>
          </w:p>
        </w:tc>
        <w:tc>
          <w:tcPr>
            <w:tcW w:w="946" w:type="pct"/>
            <w:tcBorders>
              <w:top w:val="nil"/>
              <w:left w:val="nil"/>
              <w:bottom w:val="nil"/>
              <w:right w:val="nil"/>
            </w:tcBorders>
            <w:vAlign w:val="bottom"/>
          </w:tcPr>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Default="00C04AC5" w:rsidP="000972E0">
            <w:pPr>
              <w:widowControl w:val="0"/>
              <w:jc w:val="center"/>
              <w:rPr>
                <w:szCs w:val="28"/>
              </w:rPr>
            </w:pPr>
          </w:p>
          <w:p w:rsidR="00C04AC5" w:rsidRPr="00917E7C" w:rsidRDefault="00C04AC5" w:rsidP="000972E0">
            <w:pPr>
              <w:widowControl w:val="0"/>
              <w:jc w:val="center"/>
              <w:rPr>
                <w:szCs w:val="28"/>
              </w:rPr>
            </w:pPr>
            <w:r w:rsidRPr="00917E7C">
              <w:rPr>
                <w:szCs w:val="28"/>
              </w:rPr>
              <w:t>73 1</w:t>
            </w:r>
            <w:r>
              <w:rPr>
                <w:szCs w:val="28"/>
              </w:rPr>
              <w:t xml:space="preserve"> 00 </w:t>
            </w:r>
            <w:r w:rsidRPr="00917E7C">
              <w:rPr>
                <w:szCs w:val="28"/>
              </w:rPr>
              <w:t>7302</w:t>
            </w:r>
            <w:r>
              <w:rPr>
                <w:szCs w:val="28"/>
              </w:rPr>
              <w:t>0</w:t>
            </w:r>
          </w:p>
        </w:tc>
        <w:tc>
          <w:tcPr>
            <w:tcW w:w="352" w:type="pct"/>
            <w:tcBorders>
              <w:top w:val="nil"/>
              <w:left w:val="nil"/>
              <w:bottom w:val="nil"/>
              <w:right w:val="nil"/>
            </w:tcBorders>
            <w:vAlign w:val="bottom"/>
          </w:tcPr>
          <w:p w:rsidR="00C04AC5" w:rsidRPr="008C6A3D" w:rsidRDefault="00C04AC5" w:rsidP="000972E0">
            <w:pPr>
              <w:widowControl w:val="0"/>
              <w:jc w:val="center"/>
              <w:rPr>
                <w:szCs w:val="28"/>
              </w:rPr>
            </w:pPr>
          </w:p>
        </w:tc>
        <w:tc>
          <w:tcPr>
            <w:tcW w:w="781" w:type="pct"/>
            <w:tcBorders>
              <w:top w:val="nil"/>
              <w:left w:val="nil"/>
              <w:bottom w:val="nil"/>
              <w:right w:val="nil"/>
            </w:tcBorders>
            <w:vAlign w:val="bottom"/>
          </w:tcPr>
          <w:p w:rsidR="00C04AC5" w:rsidRDefault="00C04AC5" w:rsidP="000972E0">
            <w:pPr>
              <w:widowControl w:val="0"/>
              <w:jc w:val="center"/>
            </w:pPr>
          </w:p>
          <w:p w:rsidR="00C04AC5" w:rsidRDefault="00C04AC5" w:rsidP="000972E0">
            <w:pPr>
              <w:widowControl w:val="0"/>
              <w:jc w:val="center"/>
            </w:pPr>
          </w:p>
          <w:p w:rsidR="00C04AC5" w:rsidRDefault="00C04AC5" w:rsidP="000972E0">
            <w:pPr>
              <w:widowControl w:val="0"/>
              <w:jc w:val="center"/>
            </w:pPr>
          </w:p>
          <w:p w:rsidR="00C04AC5" w:rsidRDefault="00C04AC5" w:rsidP="000972E0">
            <w:pPr>
              <w:widowControl w:val="0"/>
              <w:jc w:val="center"/>
            </w:pPr>
          </w:p>
          <w:p w:rsidR="00C04AC5" w:rsidRPr="00D226A9" w:rsidRDefault="00C04AC5" w:rsidP="000972E0">
            <w:pPr>
              <w:widowControl w:val="0"/>
              <w:jc w:val="center"/>
            </w:pPr>
            <w:r>
              <w:t>152940,5</w:t>
            </w:r>
          </w:p>
        </w:tc>
      </w:tr>
      <w:tr w:rsidR="00C04AC5" w:rsidRPr="00961811" w:rsidTr="00796E47">
        <w:tc>
          <w:tcPr>
            <w:tcW w:w="1789" w:type="pct"/>
            <w:tcBorders>
              <w:top w:val="nil"/>
              <w:left w:val="nil"/>
              <w:bottom w:val="nil"/>
              <w:right w:val="nil"/>
            </w:tcBorders>
          </w:tcPr>
          <w:p w:rsidR="00C04AC5" w:rsidRPr="00CB2849" w:rsidRDefault="00C04AC5" w:rsidP="000972E0">
            <w:pPr>
              <w:widowControl w:val="0"/>
              <w:jc w:val="both"/>
            </w:pPr>
            <w:r>
              <w:t>Социальные выплаты гр</w:t>
            </w:r>
            <w:r>
              <w:t>а</w:t>
            </w:r>
            <w:r>
              <w:t>жданам, кроме публичных нормативных социальных выплат</w:t>
            </w:r>
          </w:p>
        </w:tc>
        <w:tc>
          <w:tcPr>
            <w:tcW w:w="416"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395</w:t>
            </w: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09</w:t>
            </w: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09</w:t>
            </w:r>
          </w:p>
        </w:tc>
        <w:tc>
          <w:tcPr>
            <w:tcW w:w="946"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73 1 00 73020</w:t>
            </w:r>
          </w:p>
        </w:tc>
        <w:tc>
          <w:tcPr>
            <w:tcW w:w="352" w:type="pct"/>
            <w:tcBorders>
              <w:top w:val="nil"/>
              <w:left w:val="nil"/>
              <w:bottom w:val="nil"/>
              <w:right w:val="nil"/>
            </w:tcBorders>
            <w:vAlign w:val="bottom"/>
          </w:tcPr>
          <w:p w:rsidR="00C04AC5" w:rsidRDefault="00C04AC5" w:rsidP="000972E0">
            <w:pPr>
              <w:widowControl w:val="0"/>
              <w:jc w:val="center"/>
              <w:rPr>
                <w:szCs w:val="28"/>
              </w:rPr>
            </w:pPr>
            <w:r>
              <w:rPr>
                <w:szCs w:val="28"/>
              </w:rPr>
              <w:t>320</w:t>
            </w:r>
          </w:p>
        </w:tc>
        <w:tc>
          <w:tcPr>
            <w:tcW w:w="781" w:type="pct"/>
            <w:tcBorders>
              <w:top w:val="nil"/>
              <w:left w:val="nil"/>
              <w:bottom w:val="nil"/>
              <w:right w:val="nil"/>
            </w:tcBorders>
            <w:vAlign w:val="bottom"/>
          </w:tcPr>
          <w:p w:rsidR="00C04AC5" w:rsidRPr="00D226A9" w:rsidRDefault="00C04AC5" w:rsidP="000972E0">
            <w:pPr>
              <w:widowControl w:val="0"/>
              <w:jc w:val="center"/>
              <w:rPr>
                <w:bCs/>
              </w:rPr>
            </w:pPr>
            <w:r>
              <w:rPr>
                <w:bCs/>
              </w:rPr>
              <w:t>152940,5</w:t>
            </w:r>
          </w:p>
        </w:tc>
      </w:tr>
      <w:tr w:rsidR="00C04AC5" w:rsidRPr="0076703B" w:rsidTr="00796E47">
        <w:tc>
          <w:tcPr>
            <w:tcW w:w="1789" w:type="pct"/>
            <w:tcBorders>
              <w:top w:val="nil"/>
              <w:left w:val="nil"/>
              <w:bottom w:val="nil"/>
              <w:right w:val="nil"/>
            </w:tcBorders>
          </w:tcPr>
          <w:p w:rsidR="00C04AC5" w:rsidRPr="00FF72B3" w:rsidRDefault="00C04AC5" w:rsidP="00CA0D0D">
            <w:pPr>
              <w:widowControl w:val="0"/>
              <w:jc w:val="both"/>
              <w:rPr>
                <w:szCs w:val="28"/>
              </w:rPr>
            </w:pPr>
            <w:r w:rsidRPr="00FF72B3">
              <w:rPr>
                <w:szCs w:val="28"/>
              </w:rPr>
              <w:t>Финансовое обеспечение реализации терри</w:t>
            </w:r>
            <w:r>
              <w:rPr>
                <w:szCs w:val="28"/>
              </w:rPr>
              <w:t>ториал</w:t>
            </w:r>
            <w:r>
              <w:rPr>
                <w:szCs w:val="28"/>
              </w:rPr>
              <w:t>ь</w:t>
            </w:r>
            <w:r w:rsidRPr="00FF72B3">
              <w:rPr>
                <w:szCs w:val="28"/>
              </w:rPr>
              <w:t>ной програм</w:t>
            </w:r>
            <w:r>
              <w:rPr>
                <w:szCs w:val="28"/>
              </w:rPr>
              <w:t>мы обязател</w:t>
            </w:r>
            <w:r>
              <w:rPr>
                <w:szCs w:val="28"/>
              </w:rPr>
              <w:t>ь</w:t>
            </w:r>
            <w:r w:rsidRPr="00FF72B3">
              <w:rPr>
                <w:szCs w:val="28"/>
              </w:rPr>
              <w:t>ного меди</w:t>
            </w:r>
            <w:r>
              <w:rPr>
                <w:szCs w:val="28"/>
              </w:rPr>
              <w:t>цинского страх</w:t>
            </w:r>
            <w:r>
              <w:rPr>
                <w:szCs w:val="28"/>
              </w:rPr>
              <w:t>о</w:t>
            </w:r>
            <w:r w:rsidRPr="00FF72B3">
              <w:rPr>
                <w:szCs w:val="28"/>
              </w:rPr>
              <w:t>вания за счёт иных исто</w:t>
            </w:r>
            <w:r w:rsidRPr="00FF72B3">
              <w:rPr>
                <w:szCs w:val="28"/>
              </w:rPr>
              <w:t>ч</w:t>
            </w:r>
            <w:r w:rsidRPr="00FF72B3">
              <w:rPr>
                <w:szCs w:val="28"/>
              </w:rPr>
              <w:t>ников доходов</w:t>
            </w:r>
          </w:p>
        </w:tc>
        <w:tc>
          <w:tcPr>
            <w:tcW w:w="416"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395</w:t>
            </w: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09</w:t>
            </w: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09</w:t>
            </w:r>
          </w:p>
        </w:tc>
        <w:tc>
          <w:tcPr>
            <w:tcW w:w="946"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73 1 00 90010</w:t>
            </w:r>
          </w:p>
        </w:tc>
        <w:tc>
          <w:tcPr>
            <w:tcW w:w="352" w:type="pct"/>
            <w:tcBorders>
              <w:top w:val="nil"/>
              <w:left w:val="nil"/>
              <w:bottom w:val="nil"/>
              <w:right w:val="nil"/>
            </w:tcBorders>
            <w:vAlign w:val="bottom"/>
          </w:tcPr>
          <w:p w:rsidR="00C04AC5" w:rsidRDefault="00C04AC5" w:rsidP="000972E0">
            <w:pPr>
              <w:widowControl w:val="0"/>
              <w:jc w:val="center"/>
              <w:rPr>
                <w:szCs w:val="28"/>
              </w:rPr>
            </w:pPr>
          </w:p>
        </w:tc>
        <w:tc>
          <w:tcPr>
            <w:tcW w:w="781" w:type="pct"/>
            <w:tcBorders>
              <w:top w:val="nil"/>
              <w:left w:val="nil"/>
              <w:bottom w:val="nil"/>
              <w:right w:val="nil"/>
            </w:tcBorders>
            <w:vAlign w:val="bottom"/>
          </w:tcPr>
          <w:p w:rsidR="00C04AC5" w:rsidRPr="00D226A9" w:rsidRDefault="00C04AC5" w:rsidP="007743A4">
            <w:pPr>
              <w:widowControl w:val="0"/>
              <w:jc w:val="center"/>
              <w:rPr>
                <w:bCs/>
              </w:rPr>
            </w:pPr>
            <w:r>
              <w:rPr>
                <w:bCs/>
              </w:rPr>
              <w:t>176808,8</w:t>
            </w:r>
          </w:p>
        </w:tc>
      </w:tr>
      <w:tr w:rsidR="00C04AC5" w:rsidRPr="0076703B" w:rsidTr="00796E47">
        <w:tc>
          <w:tcPr>
            <w:tcW w:w="1789" w:type="pct"/>
            <w:tcBorders>
              <w:top w:val="nil"/>
              <w:left w:val="nil"/>
              <w:bottom w:val="nil"/>
              <w:right w:val="nil"/>
            </w:tcBorders>
          </w:tcPr>
          <w:p w:rsidR="00C04AC5" w:rsidRPr="00CA4080" w:rsidRDefault="00C04AC5" w:rsidP="000972E0">
            <w:pPr>
              <w:widowControl w:val="0"/>
              <w:jc w:val="both"/>
              <w:rPr>
                <w:szCs w:val="28"/>
              </w:rPr>
            </w:pPr>
            <w:r w:rsidRPr="00FF72B3">
              <w:rPr>
                <w:szCs w:val="28"/>
              </w:rPr>
              <w:t>Социальные выплаты гр</w:t>
            </w:r>
            <w:r w:rsidRPr="00FF72B3">
              <w:rPr>
                <w:szCs w:val="28"/>
              </w:rPr>
              <w:t>а</w:t>
            </w:r>
            <w:r w:rsidRPr="00FF72B3">
              <w:rPr>
                <w:szCs w:val="28"/>
              </w:rPr>
              <w:t>жданам, кроме пуб</w:t>
            </w:r>
            <w:r>
              <w:rPr>
                <w:szCs w:val="28"/>
              </w:rPr>
              <w:t xml:space="preserve">личных </w:t>
            </w:r>
            <w:r w:rsidRPr="00FF72B3">
              <w:rPr>
                <w:szCs w:val="28"/>
              </w:rPr>
              <w:t>нормативных социальных выплат</w:t>
            </w:r>
          </w:p>
        </w:tc>
        <w:tc>
          <w:tcPr>
            <w:tcW w:w="416"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395</w:t>
            </w: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09</w:t>
            </w: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09</w:t>
            </w:r>
          </w:p>
        </w:tc>
        <w:tc>
          <w:tcPr>
            <w:tcW w:w="946" w:type="pct"/>
            <w:tcBorders>
              <w:top w:val="nil"/>
              <w:left w:val="nil"/>
              <w:bottom w:val="nil"/>
              <w:right w:val="nil"/>
            </w:tcBorders>
            <w:vAlign w:val="bottom"/>
          </w:tcPr>
          <w:p w:rsidR="00C04AC5" w:rsidRPr="00917E7C" w:rsidRDefault="00C04AC5" w:rsidP="000972E0">
            <w:pPr>
              <w:widowControl w:val="0"/>
              <w:jc w:val="center"/>
              <w:rPr>
                <w:szCs w:val="28"/>
              </w:rPr>
            </w:pPr>
            <w:r>
              <w:rPr>
                <w:szCs w:val="28"/>
              </w:rPr>
              <w:t>73 1 00 90010</w:t>
            </w:r>
          </w:p>
        </w:tc>
        <w:tc>
          <w:tcPr>
            <w:tcW w:w="352" w:type="pct"/>
            <w:tcBorders>
              <w:top w:val="nil"/>
              <w:left w:val="nil"/>
              <w:bottom w:val="nil"/>
              <w:right w:val="nil"/>
            </w:tcBorders>
            <w:vAlign w:val="bottom"/>
          </w:tcPr>
          <w:p w:rsidR="00C04AC5" w:rsidRDefault="00C04AC5" w:rsidP="000972E0">
            <w:pPr>
              <w:widowControl w:val="0"/>
              <w:jc w:val="center"/>
              <w:rPr>
                <w:szCs w:val="28"/>
              </w:rPr>
            </w:pPr>
            <w:r>
              <w:rPr>
                <w:szCs w:val="28"/>
              </w:rPr>
              <w:t>320</w:t>
            </w:r>
          </w:p>
        </w:tc>
        <w:tc>
          <w:tcPr>
            <w:tcW w:w="781" w:type="pct"/>
            <w:tcBorders>
              <w:top w:val="nil"/>
              <w:left w:val="nil"/>
              <w:bottom w:val="nil"/>
              <w:right w:val="nil"/>
            </w:tcBorders>
            <w:vAlign w:val="bottom"/>
          </w:tcPr>
          <w:p w:rsidR="00C04AC5" w:rsidRPr="00D226A9" w:rsidRDefault="00C04AC5" w:rsidP="007743A4">
            <w:pPr>
              <w:widowControl w:val="0"/>
              <w:jc w:val="center"/>
              <w:rPr>
                <w:bCs/>
              </w:rPr>
            </w:pPr>
            <w:r>
              <w:rPr>
                <w:bCs/>
              </w:rPr>
              <w:t>176808,8</w:t>
            </w:r>
          </w:p>
        </w:tc>
      </w:tr>
      <w:tr w:rsidR="00C04AC5" w:rsidRPr="00961811" w:rsidTr="00796E47">
        <w:tc>
          <w:tcPr>
            <w:tcW w:w="1789" w:type="pct"/>
            <w:tcBorders>
              <w:top w:val="nil"/>
              <w:left w:val="nil"/>
              <w:bottom w:val="nil"/>
              <w:right w:val="nil"/>
            </w:tcBorders>
          </w:tcPr>
          <w:p w:rsidR="00C04AC5" w:rsidRPr="00FE4ACD" w:rsidRDefault="00C04AC5" w:rsidP="0088453E">
            <w:pPr>
              <w:widowControl w:val="0"/>
              <w:spacing w:line="238" w:lineRule="auto"/>
              <w:jc w:val="both"/>
              <w:rPr>
                <w:szCs w:val="28"/>
              </w:rPr>
            </w:pPr>
            <w:r w:rsidRPr="00FE4ACD">
              <w:rPr>
                <w:szCs w:val="28"/>
              </w:rPr>
              <w:t>Финансовое обеспечение мероприятий по организ</w:t>
            </w:r>
            <w:r w:rsidRPr="00FE4ACD">
              <w:rPr>
                <w:szCs w:val="28"/>
              </w:rPr>
              <w:t>а</w:t>
            </w:r>
            <w:r w:rsidRPr="00FE4ACD">
              <w:rPr>
                <w:szCs w:val="28"/>
              </w:rPr>
              <w:t>ции дополнительного пр</w:t>
            </w:r>
            <w:r w:rsidRPr="00FE4ACD">
              <w:rPr>
                <w:szCs w:val="28"/>
              </w:rPr>
              <w:t>о</w:t>
            </w:r>
            <w:r w:rsidRPr="00FE4ACD">
              <w:rPr>
                <w:szCs w:val="28"/>
              </w:rPr>
              <w:t>фессионального образов</w:t>
            </w:r>
            <w:r w:rsidRPr="00FE4ACD">
              <w:rPr>
                <w:szCs w:val="28"/>
              </w:rPr>
              <w:t>а</w:t>
            </w:r>
            <w:r w:rsidRPr="00FE4ACD">
              <w:rPr>
                <w:szCs w:val="28"/>
              </w:rPr>
              <w:t>ния медицинских работн</w:t>
            </w:r>
            <w:r w:rsidRPr="00FE4ACD">
              <w:rPr>
                <w:szCs w:val="28"/>
              </w:rPr>
              <w:t>и</w:t>
            </w:r>
            <w:r w:rsidRPr="00FE4ACD">
              <w:rPr>
                <w:szCs w:val="28"/>
              </w:rPr>
              <w:t>ков по программам пов</w:t>
            </w:r>
            <w:r w:rsidRPr="00FE4ACD">
              <w:rPr>
                <w:szCs w:val="28"/>
              </w:rPr>
              <w:t>ы</w:t>
            </w:r>
            <w:r w:rsidRPr="00FE4ACD">
              <w:rPr>
                <w:szCs w:val="28"/>
              </w:rPr>
              <w:t>шения квалификации, а также по приобретению и проведению ремонта мед</w:t>
            </w:r>
            <w:r w:rsidRPr="00FE4ACD">
              <w:rPr>
                <w:szCs w:val="28"/>
              </w:rPr>
              <w:t>и</w:t>
            </w:r>
            <w:r w:rsidRPr="00FE4ACD">
              <w:rPr>
                <w:szCs w:val="28"/>
              </w:rPr>
              <w:t xml:space="preserve">цинского оборудования  </w:t>
            </w:r>
          </w:p>
        </w:tc>
        <w:tc>
          <w:tcPr>
            <w:tcW w:w="416"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395</w:t>
            </w:r>
          </w:p>
        </w:tc>
        <w:tc>
          <w:tcPr>
            <w:tcW w:w="358"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358"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946"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73 1 00 90020</w:t>
            </w:r>
          </w:p>
        </w:tc>
        <w:tc>
          <w:tcPr>
            <w:tcW w:w="352" w:type="pct"/>
            <w:tcBorders>
              <w:top w:val="nil"/>
              <w:left w:val="nil"/>
              <w:bottom w:val="nil"/>
              <w:right w:val="nil"/>
            </w:tcBorders>
          </w:tcPr>
          <w:p w:rsidR="00C04AC5" w:rsidRPr="00FE4ACD" w:rsidRDefault="00C04AC5" w:rsidP="0088453E">
            <w:pPr>
              <w:autoSpaceDE w:val="0"/>
              <w:autoSpaceDN w:val="0"/>
              <w:adjustRightInd w:val="0"/>
              <w:spacing w:line="238" w:lineRule="auto"/>
              <w:jc w:val="both"/>
              <w:rPr>
                <w:b/>
                <w:szCs w:val="28"/>
              </w:rPr>
            </w:pPr>
          </w:p>
        </w:tc>
        <w:tc>
          <w:tcPr>
            <w:tcW w:w="781" w:type="pct"/>
            <w:tcBorders>
              <w:top w:val="nil"/>
              <w:left w:val="nil"/>
              <w:bottom w:val="nil"/>
              <w:right w:val="nil"/>
            </w:tcBorders>
            <w:vAlign w:val="bottom"/>
          </w:tcPr>
          <w:p w:rsidR="00C04AC5" w:rsidRPr="00FE4ACD" w:rsidRDefault="00C04AC5" w:rsidP="0088453E">
            <w:pPr>
              <w:widowControl w:val="0"/>
              <w:jc w:val="center"/>
              <w:rPr>
                <w:bCs/>
              </w:rPr>
            </w:pPr>
            <w:r>
              <w:rPr>
                <w:bCs/>
              </w:rPr>
              <w:t>30000,0</w:t>
            </w:r>
          </w:p>
        </w:tc>
      </w:tr>
      <w:tr w:rsidR="00C04AC5" w:rsidRPr="00961811" w:rsidTr="00796E47">
        <w:tc>
          <w:tcPr>
            <w:tcW w:w="1789" w:type="pct"/>
            <w:tcBorders>
              <w:top w:val="nil"/>
              <w:left w:val="nil"/>
              <w:bottom w:val="nil"/>
              <w:right w:val="nil"/>
            </w:tcBorders>
          </w:tcPr>
          <w:p w:rsidR="00C04AC5" w:rsidRPr="00FE4ACD" w:rsidRDefault="00C04AC5" w:rsidP="0088453E">
            <w:pPr>
              <w:widowControl w:val="0"/>
              <w:jc w:val="both"/>
              <w:rPr>
                <w:szCs w:val="28"/>
              </w:rPr>
            </w:pPr>
            <w:r w:rsidRPr="00FE4ACD">
              <w:rPr>
                <w:szCs w:val="28"/>
              </w:rPr>
              <w:t>Социальные выплаты гр</w:t>
            </w:r>
            <w:r w:rsidRPr="00FE4ACD">
              <w:rPr>
                <w:szCs w:val="28"/>
              </w:rPr>
              <w:t>а</w:t>
            </w:r>
            <w:r w:rsidRPr="00FE4ACD">
              <w:rPr>
                <w:szCs w:val="28"/>
              </w:rPr>
              <w:t>жданам, кроме публичных нормативных социальных выплат</w:t>
            </w:r>
          </w:p>
        </w:tc>
        <w:tc>
          <w:tcPr>
            <w:tcW w:w="416"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395</w:t>
            </w:r>
          </w:p>
        </w:tc>
        <w:tc>
          <w:tcPr>
            <w:tcW w:w="358"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358"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946"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73 1 00 90020</w:t>
            </w:r>
          </w:p>
        </w:tc>
        <w:tc>
          <w:tcPr>
            <w:tcW w:w="352" w:type="pct"/>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320</w:t>
            </w:r>
          </w:p>
        </w:tc>
        <w:tc>
          <w:tcPr>
            <w:tcW w:w="781" w:type="pct"/>
            <w:tcBorders>
              <w:top w:val="nil"/>
              <w:left w:val="nil"/>
              <w:bottom w:val="nil"/>
              <w:right w:val="nil"/>
            </w:tcBorders>
            <w:vAlign w:val="bottom"/>
          </w:tcPr>
          <w:p w:rsidR="00C04AC5" w:rsidRPr="00FE4ACD" w:rsidRDefault="00C04AC5" w:rsidP="0088453E">
            <w:pPr>
              <w:widowControl w:val="0"/>
              <w:jc w:val="center"/>
              <w:rPr>
                <w:bCs/>
              </w:rPr>
            </w:pPr>
            <w:r>
              <w:rPr>
                <w:bCs/>
              </w:rPr>
              <w:t>30000,0</w:t>
            </w:r>
          </w:p>
        </w:tc>
      </w:tr>
      <w:tr w:rsidR="00C04AC5" w:rsidRPr="00961811" w:rsidTr="00796E47">
        <w:tc>
          <w:tcPr>
            <w:tcW w:w="1789" w:type="pct"/>
            <w:tcBorders>
              <w:top w:val="nil"/>
              <w:left w:val="nil"/>
              <w:bottom w:val="nil"/>
              <w:right w:val="nil"/>
            </w:tcBorders>
          </w:tcPr>
          <w:p w:rsidR="00C04AC5" w:rsidRPr="00917E7C" w:rsidRDefault="00C04AC5" w:rsidP="000972E0">
            <w:pPr>
              <w:widowControl w:val="0"/>
              <w:jc w:val="both"/>
            </w:pPr>
            <w:r w:rsidRPr="00DD1264">
              <w:rPr>
                <w:b/>
                <w:szCs w:val="28"/>
              </w:rPr>
              <w:t xml:space="preserve">Итого расходов </w:t>
            </w:r>
          </w:p>
        </w:tc>
        <w:tc>
          <w:tcPr>
            <w:tcW w:w="416" w:type="pct"/>
            <w:tcBorders>
              <w:top w:val="nil"/>
              <w:left w:val="nil"/>
              <w:bottom w:val="nil"/>
              <w:right w:val="nil"/>
            </w:tcBorders>
            <w:vAlign w:val="bottom"/>
          </w:tcPr>
          <w:p w:rsidR="00C04AC5" w:rsidRPr="00917E7C" w:rsidRDefault="00C04AC5" w:rsidP="000972E0">
            <w:pPr>
              <w:widowControl w:val="0"/>
              <w:jc w:val="center"/>
              <w:rPr>
                <w:szCs w:val="28"/>
              </w:rPr>
            </w:pP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p>
        </w:tc>
        <w:tc>
          <w:tcPr>
            <w:tcW w:w="358" w:type="pct"/>
            <w:tcBorders>
              <w:top w:val="nil"/>
              <w:left w:val="nil"/>
              <w:bottom w:val="nil"/>
              <w:right w:val="nil"/>
            </w:tcBorders>
            <w:vAlign w:val="bottom"/>
          </w:tcPr>
          <w:p w:rsidR="00C04AC5" w:rsidRPr="00917E7C" w:rsidRDefault="00C04AC5" w:rsidP="000972E0">
            <w:pPr>
              <w:widowControl w:val="0"/>
              <w:jc w:val="center"/>
              <w:rPr>
                <w:szCs w:val="28"/>
              </w:rPr>
            </w:pPr>
          </w:p>
        </w:tc>
        <w:tc>
          <w:tcPr>
            <w:tcW w:w="946" w:type="pct"/>
            <w:tcBorders>
              <w:top w:val="nil"/>
              <w:left w:val="nil"/>
              <w:bottom w:val="nil"/>
              <w:right w:val="nil"/>
            </w:tcBorders>
            <w:vAlign w:val="bottom"/>
          </w:tcPr>
          <w:p w:rsidR="00C04AC5" w:rsidRPr="00917E7C" w:rsidRDefault="00C04AC5" w:rsidP="000972E0">
            <w:pPr>
              <w:widowControl w:val="0"/>
              <w:jc w:val="center"/>
              <w:rPr>
                <w:szCs w:val="28"/>
              </w:rPr>
            </w:pPr>
          </w:p>
        </w:tc>
        <w:tc>
          <w:tcPr>
            <w:tcW w:w="352" w:type="pct"/>
            <w:tcBorders>
              <w:top w:val="nil"/>
              <w:left w:val="nil"/>
              <w:bottom w:val="nil"/>
              <w:right w:val="nil"/>
            </w:tcBorders>
            <w:vAlign w:val="bottom"/>
          </w:tcPr>
          <w:p w:rsidR="00C04AC5" w:rsidRDefault="00C04AC5" w:rsidP="000972E0">
            <w:pPr>
              <w:widowControl w:val="0"/>
              <w:jc w:val="center"/>
              <w:rPr>
                <w:szCs w:val="28"/>
              </w:rPr>
            </w:pPr>
          </w:p>
        </w:tc>
        <w:tc>
          <w:tcPr>
            <w:tcW w:w="781" w:type="pct"/>
            <w:tcBorders>
              <w:top w:val="nil"/>
              <w:left w:val="nil"/>
              <w:bottom w:val="nil"/>
              <w:right w:val="nil"/>
            </w:tcBorders>
            <w:vAlign w:val="bottom"/>
          </w:tcPr>
          <w:p w:rsidR="00C04AC5" w:rsidRPr="00D226A9" w:rsidRDefault="00C04AC5" w:rsidP="005F054A">
            <w:pPr>
              <w:widowControl w:val="0"/>
              <w:jc w:val="center"/>
              <w:rPr>
                <w:b/>
                <w:bCs/>
                <w:highlight w:val="yellow"/>
              </w:rPr>
            </w:pPr>
            <w:r w:rsidRPr="00715318">
              <w:rPr>
                <w:b/>
                <w:bCs/>
              </w:rPr>
              <w:t>116</w:t>
            </w:r>
            <w:r>
              <w:rPr>
                <w:b/>
                <w:bCs/>
              </w:rPr>
              <w:t>61</w:t>
            </w:r>
            <w:r w:rsidRPr="00715318">
              <w:rPr>
                <w:b/>
                <w:bCs/>
              </w:rPr>
              <w:t>611,5</w:t>
            </w:r>
          </w:p>
        </w:tc>
      </w:tr>
    </w:tbl>
    <w:p w:rsidR="00C04AC5" w:rsidRDefault="00C04AC5" w:rsidP="00876607">
      <w:pPr>
        <w:jc w:val="center"/>
        <w:rPr>
          <w:szCs w:val="28"/>
        </w:rPr>
      </w:pPr>
    </w:p>
    <w:p w:rsidR="00C04AC5" w:rsidRDefault="00C04AC5" w:rsidP="00876607">
      <w:pPr>
        <w:jc w:val="center"/>
        <w:rPr>
          <w:szCs w:val="28"/>
        </w:rPr>
      </w:pPr>
    </w:p>
    <w:p w:rsidR="00C04AC5" w:rsidRDefault="00C04AC5" w:rsidP="00876607">
      <w:pPr>
        <w:jc w:val="center"/>
        <w:rPr>
          <w:szCs w:val="28"/>
        </w:rPr>
      </w:pPr>
      <w:r>
        <w:rPr>
          <w:szCs w:val="28"/>
        </w:rPr>
        <w:t>_____________</w:t>
      </w:r>
    </w:p>
    <w:p w:rsidR="00C04AC5" w:rsidRDefault="00C04AC5" w:rsidP="00876607">
      <w:pPr>
        <w:jc w:val="center"/>
        <w:rPr>
          <w:szCs w:val="28"/>
        </w:rPr>
      </w:pPr>
    </w:p>
    <w:p w:rsidR="00C04AC5" w:rsidRDefault="00C04AC5" w:rsidP="00876607">
      <w:pPr>
        <w:jc w:val="center"/>
        <w:rPr>
          <w:szCs w:val="28"/>
        </w:rPr>
        <w:sectPr w:rsidR="00C04AC5" w:rsidSect="00365584">
          <w:headerReference w:type="even" r:id="rId12"/>
          <w:headerReference w:type="default" r:id="rId13"/>
          <w:footerReference w:type="even" r:id="rId14"/>
          <w:footerReference w:type="first" r:id="rId15"/>
          <w:pgSz w:w="11906" w:h="16838" w:code="9"/>
          <w:pgMar w:top="1134" w:right="567" w:bottom="1134" w:left="1418" w:header="709" w:footer="709" w:gutter="0"/>
          <w:pgNumType w:start="1"/>
          <w:cols w:space="708"/>
          <w:titlePg/>
          <w:docGrid w:linePitch="360"/>
        </w:sectPr>
      </w:pPr>
    </w:p>
    <w:p w:rsidR="00C04AC5" w:rsidRDefault="00C04AC5" w:rsidP="00C46EC1">
      <w:pPr>
        <w:spacing w:line="360" w:lineRule="auto"/>
        <w:ind w:left="5245"/>
        <w:jc w:val="center"/>
      </w:pPr>
      <w:r w:rsidRPr="006A1857">
        <w:t xml:space="preserve">ПРИЛОЖЕНИЕ </w:t>
      </w:r>
      <w:r>
        <w:t>3</w:t>
      </w:r>
    </w:p>
    <w:p w:rsidR="00C04AC5" w:rsidRDefault="00C04AC5" w:rsidP="00C46EC1">
      <w:pPr>
        <w:ind w:left="5245"/>
        <w:jc w:val="center"/>
      </w:pPr>
      <w:r w:rsidRPr="006A1857">
        <w:t>к Закону Ульяновской области</w:t>
      </w:r>
    </w:p>
    <w:p w:rsidR="00C04AC5" w:rsidRDefault="00C04AC5" w:rsidP="00C46EC1">
      <w:pPr>
        <w:ind w:left="5245"/>
        <w:jc w:val="center"/>
      </w:pPr>
      <w:r w:rsidRPr="006A1857">
        <w:t xml:space="preserve">«О бюджете </w:t>
      </w:r>
      <w:r>
        <w:t>Т</w:t>
      </w:r>
      <w:r w:rsidRPr="006A1857">
        <w:t>ерриториального</w:t>
      </w:r>
      <w:r>
        <w:t xml:space="preserve"> </w:t>
      </w:r>
      <w:r w:rsidRPr="006A1857">
        <w:t>фонда обязательного</w:t>
      </w:r>
      <w:r>
        <w:t xml:space="preserve"> </w:t>
      </w:r>
      <w:r w:rsidRPr="006A1857">
        <w:t>медицинского</w:t>
      </w:r>
    </w:p>
    <w:p w:rsidR="00C04AC5" w:rsidRDefault="00C04AC5" w:rsidP="00C46EC1">
      <w:pPr>
        <w:ind w:left="5245"/>
        <w:jc w:val="center"/>
      </w:pPr>
      <w:r w:rsidRPr="006A1857">
        <w:t>страхования</w:t>
      </w:r>
      <w:r>
        <w:t xml:space="preserve"> </w:t>
      </w:r>
      <w:r w:rsidRPr="006A1857">
        <w:t>Ульяновской области</w:t>
      </w:r>
      <w:r>
        <w:t xml:space="preserve"> </w:t>
      </w:r>
      <w:r>
        <w:br/>
      </w:r>
      <w:r w:rsidRPr="006A1857">
        <w:t>на 20</w:t>
      </w:r>
      <w:r>
        <w:t>17</w:t>
      </w:r>
      <w:r w:rsidRPr="006A1857">
        <w:t xml:space="preserve"> год</w:t>
      </w:r>
      <w:r>
        <w:t xml:space="preserve"> и на плановый период</w:t>
      </w:r>
    </w:p>
    <w:p w:rsidR="00C04AC5" w:rsidRDefault="00C04AC5" w:rsidP="00C46EC1">
      <w:pPr>
        <w:keepNext/>
        <w:keepLines/>
        <w:ind w:left="5245"/>
        <w:jc w:val="center"/>
        <w:rPr>
          <w:b/>
          <w:szCs w:val="28"/>
        </w:rPr>
      </w:pPr>
      <w:r>
        <w:t>2018 и 2019 годов</w:t>
      </w:r>
      <w:r w:rsidRPr="006A1857">
        <w:t>»</w:t>
      </w:r>
    </w:p>
    <w:p w:rsidR="00C04AC5" w:rsidRDefault="00C04AC5" w:rsidP="00876607">
      <w:pPr>
        <w:keepNext/>
        <w:keepLines/>
        <w:jc w:val="center"/>
        <w:rPr>
          <w:b/>
          <w:szCs w:val="28"/>
        </w:rPr>
      </w:pPr>
    </w:p>
    <w:p w:rsidR="00C04AC5" w:rsidRDefault="00C04AC5" w:rsidP="00876607">
      <w:pPr>
        <w:keepNext/>
        <w:keepLines/>
        <w:jc w:val="center"/>
        <w:rPr>
          <w:b/>
          <w:szCs w:val="28"/>
        </w:rPr>
      </w:pPr>
    </w:p>
    <w:p w:rsidR="00C04AC5" w:rsidRDefault="00C04AC5" w:rsidP="00876607">
      <w:pPr>
        <w:keepNext/>
        <w:keepLines/>
        <w:jc w:val="center"/>
        <w:rPr>
          <w:b/>
          <w:szCs w:val="28"/>
        </w:rPr>
      </w:pPr>
      <w:r>
        <w:rPr>
          <w:b/>
          <w:szCs w:val="28"/>
        </w:rPr>
        <w:t xml:space="preserve">РАСХОДЫ </w:t>
      </w:r>
    </w:p>
    <w:p w:rsidR="00C04AC5" w:rsidRDefault="00C04AC5" w:rsidP="00876607">
      <w:pPr>
        <w:keepNext/>
        <w:keepLines/>
        <w:jc w:val="center"/>
        <w:rPr>
          <w:b/>
          <w:szCs w:val="28"/>
        </w:rPr>
      </w:pPr>
      <w:r w:rsidRPr="00782DCE">
        <w:rPr>
          <w:b/>
          <w:szCs w:val="28"/>
        </w:rPr>
        <w:t xml:space="preserve"> бюджета </w:t>
      </w:r>
      <w:r>
        <w:rPr>
          <w:b/>
          <w:szCs w:val="28"/>
        </w:rPr>
        <w:t>Территориального фонда обязательного медицинского страхования Ульяновской области на плановый период 2018 и 2019 годов по разделам,    подразделам, целевым статьям, видам расходов классификации расходов  бюджетов бюджетной классификации Российской Федерации</w:t>
      </w:r>
    </w:p>
    <w:p w:rsidR="00C04AC5" w:rsidRPr="00A80094" w:rsidRDefault="00C04AC5" w:rsidP="00876607">
      <w:pPr>
        <w:keepNext/>
        <w:keepLines/>
        <w:jc w:val="center"/>
        <w:rPr>
          <w:b/>
          <w:spacing w:val="4"/>
          <w:sz w:val="32"/>
          <w:szCs w:val="32"/>
        </w:rPr>
      </w:pPr>
    </w:p>
    <w:p w:rsidR="00C04AC5" w:rsidRPr="00F94F2D" w:rsidRDefault="00C04AC5" w:rsidP="00876607">
      <w:pPr>
        <w:jc w:val="right"/>
      </w:pPr>
      <w:r w:rsidRPr="00F94F2D">
        <w:t>тыс.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851"/>
        <w:gridCol w:w="708"/>
        <w:gridCol w:w="567"/>
        <w:gridCol w:w="1843"/>
        <w:gridCol w:w="709"/>
        <w:gridCol w:w="1559"/>
        <w:gridCol w:w="1559"/>
      </w:tblGrid>
      <w:tr w:rsidR="00C04AC5" w:rsidRPr="00D91EA7" w:rsidTr="00996B17">
        <w:trPr>
          <w:trHeight w:val="640"/>
        </w:trPr>
        <w:tc>
          <w:tcPr>
            <w:tcW w:w="2410" w:type="dxa"/>
            <w:vMerge w:val="restart"/>
            <w:tcBorders>
              <w:bottom w:val="nil"/>
            </w:tcBorders>
            <w:vAlign w:val="center"/>
          </w:tcPr>
          <w:p w:rsidR="00C04AC5" w:rsidRDefault="00C04AC5" w:rsidP="00FB68DC">
            <w:pPr>
              <w:jc w:val="center"/>
            </w:pPr>
            <w:r w:rsidRPr="0021214A">
              <w:t xml:space="preserve">Наименование </w:t>
            </w:r>
          </w:p>
          <w:p w:rsidR="00C04AC5" w:rsidRPr="00D91EA7" w:rsidRDefault="00C04AC5" w:rsidP="00FB68DC">
            <w:pPr>
              <w:jc w:val="center"/>
              <w:rPr>
                <w:szCs w:val="28"/>
              </w:rPr>
            </w:pPr>
            <w:r w:rsidRPr="0021214A">
              <w:t>расходов</w:t>
            </w:r>
          </w:p>
        </w:tc>
        <w:tc>
          <w:tcPr>
            <w:tcW w:w="851" w:type="dxa"/>
            <w:vMerge w:val="restart"/>
            <w:tcBorders>
              <w:bottom w:val="nil"/>
            </w:tcBorders>
            <w:vAlign w:val="center"/>
          </w:tcPr>
          <w:p w:rsidR="00C04AC5" w:rsidRPr="00D91EA7" w:rsidRDefault="00C04AC5" w:rsidP="00FB68DC">
            <w:pPr>
              <w:jc w:val="center"/>
              <w:rPr>
                <w:szCs w:val="28"/>
              </w:rPr>
            </w:pPr>
            <w:r w:rsidRPr="00D91EA7">
              <w:rPr>
                <w:szCs w:val="28"/>
              </w:rPr>
              <w:t>Мин</w:t>
            </w:r>
          </w:p>
        </w:tc>
        <w:tc>
          <w:tcPr>
            <w:tcW w:w="708" w:type="dxa"/>
            <w:vMerge w:val="restart"/>
            <w:tcBorders>
              <w:bottom w:val="nil"/>
            </w:tcBorders>
            <w:vAlign w:val="center"/>
          </w:tcPr>
          <w:p w:rsidR="00C04AC5" w:rsidRPr="00D91EA7" w:rsidRDefault="00C04AC5" w:rsidP="00FB68DC">
            <w:pPr>
              <w:jc w:val="center"/>
              <w:rPr>
                <w:szCs w:val="28"/>
              </w:rPr>
            </w:pPr>
            <w:r w:rsidRPr="00D91EA7">
              <w:rPr>
                <w:szCs w:val="28"/>
              </w:rPr>
              <w:t>Рз</w:t>
            </w:r>
          </w:p>
        </w:tc>
        <w:tc>
          <w:tcPr>
            <w:tcW w:w="567" w:type="dxa"/>
            <w:vMerge w:val="restart"/>
            <w:tcBorders>
              <w:bottom w:val="nil"/>
            </w:tcBorders>
            <w:vAlign w:val="center"/>
          </w:tcPr>
          <w:p w:rsidR="00C04AC5" w:rsidRPr="00996B17" w:rsidRDefault="00C04AC5" w:rsidP="00FB68DC">
            <w:pPr>
              <w:jc w:val="center"/>
              <w:rPr>
                <w:spacing w:val="-4"/>
                <w:szCs w:val="28"/>
              </w:rPr>
            </w:pPr>
            <w:r w:rsidRPr="00996B17">
              <w:rPr>
                <w:spacing w:val="-4"/>
                <w:szCs w:val="28"/>
              </w:rPr>
              <w:t>ПР</w:t>
            </w:r>
          </w:p>
        </w:tc>
        <w:tc>
          <w:tcPr>
            <w:tcW w:w="1843" w:type="dxa"/>
            <w:vMerge w:val="restart"/>
            <w:tcBorders>
              <w:bottom w:val="nil"/>
            </w:tcBorders>
            <w:vAlign w:val="center"/>
          </w:tcPr>
          <w:p w:rsidR="00C04AC5" w:rsidRPr="00D91EA7" w:rsidRDefault="00C04AC5" w:rsidP="00FB68DC">
            <w:pPr>
              <w:jc w:val="center"/>
              <w:rPr>
                <w:szCs w:val="28"/>
              </w:rPr>
            </w:pPr>
            <w:r w:rsidRPr="00D91EA7">
              <w:rPr>
                <w:szCs w:val="28"/>
              </w:rPr>
              <w:t>ЦС</w:t>
            </w:r>
          </w:p>
        </w:tc>
        <w:tc>
          <w:tcPr>
            <w:tcW w:w="709" w:type="dxa"/>
            <w:vMerge w:val="restart"/>
            <w:tcBorders>
              <w:bottom w:val="nil"/>
            </w:tcBorders>
            <w:vAlign w:val="center"/>
          </w:tcPr>
          <w:p w:rsidR="00C04AC5" w:rsidRPr="00D91EA7" w:rsidRDefault="00C04AC5" w:rsidP="00FB68DC">
            <w:pPr>
              <w:jc w:val="center"/>
              <w:rPr>
                <w:szCs w:val="28"/>
              </w:rPr>
            </w:pPr>
            <w:r w:rsidRPr="00D91EA7">
              <w:rPr>
                <w:szCs w:val="28"/>
              </w:rPr>
              <w:t>ВР</w:t>
            </w:r>
          </w:p>
        </w:tc>
        <w:tc>
          <w:tcPr>
            <w:tcW w:w="3118" w:type="dxa"/>
            <w:gridSpan w:val="2"/>
          </w:tcPr>
          <w:p w:rsidR="00C04AC5" w:rsidRPr="00D91EA7" w:rsidRDefault="00C04AC5" w:rsidP="006040C1">
            <w:pPr>
              <w:tabs>
                <w:tab w:val="center" w:pos="1451"/>
                <w:tab w:val="right" w:pos="2902"/>
              </w:tabs>
              <w:rPr>
                <w:szCs w:val="28"/>
              </w:rPr>
            </w:pPr>
            <w:r>
              <w:rPr>
                <w:szCs w:val="28"/>
              </w:rPr>
              <w:tab/>
              <w:t>Сумма</w:t>
            </w:r>
          </w:p>
          <w:p w:rsidR="00C04AC5" w:rsidRPr="00D91EA7" w:rsidRDefault="00C04AC5" w:rsidP="00FB68DC">
            <w:pPr>
              <w:jc w:val="center"/>
              <w:rPr>
                <w:szCs w:val="28"/>
              </w:rPr>
            </w:pPr>
            <w:r w:rsidRPr="00D91EA7">
              <w:rPr>
                <w:szCs w:val="28"/>
              </w:rPr>
              <w:t>на плановый период</w:t>
            </w:r>
          </w:p>
        </w:tc>
      </w:tr>
      <w:tr w:rsidR="00C04AC5" w:rsidRPr="00D91EA7" w:rsidTr="00996B17">
        <w:trPr>
          <w:trHeight w:val="157"/>
        </w:trPr>
        <w:tc>
          <w:tcPr>
            <w:tcW w:w="2410" w:type="dxa"/>
            <w:vMerge/>
            <w:tcBorders>
              <w:bottom w:val="nil"/>
            </w:tcBorders>
          </w:tcPr>
          <w:p w:rsidR="00C04AC5" w:rsidRPr="00D91EA7" w:rsidRDefault="00C04AC5" w:rsidP="00FB68DC">
            <w:pPr>
              <w:rPr>
                <w:szCs w:val="28"/>
              </w:rPr>
            </w:pPr>
          </w:p>
        </w:tc>
        <w:tc>
          <w:tcPr>
            <w:tcW w:w="851" w:type="dxa"/>
            <w:vMerge/>
            <w:tcBorders>
              <w:bottom w:val="nil"/>
            </w:tcBorders>
          </w:tcPr>
          <w:p w:rsidR="00C04AC5" w:rsidRPr="00D91EA7" w:rsidRDefault="00C04AC5" w:rsidP="00FB68DC">
            <w:pPr>
              <w:rPr>
                <w:szCs w:val="28"/>
              </w:rPr>
            </w:pPr>
          </w:p>
        </w:tc>
        <w:tc>
          <w:tcPr>
            <w:tcW w:w="708" w:type="dxa"/>
            <w:vMerge/>
            <w:tcBorders>
              <w:bottom w:val="nil"/>
            </w:tcBorders>
          </w:tcPr>
          <w:p w:rsidR="00C04AC5" w:rsidRPr="00D91EA7" w:rsidRDefault="00C04AC5" w:rsidP="00FB68DC">
            <w:pPr>
              <w:rPr>
                <w:szCs w:val="28"/>
              </w:rPr>
            </w:pPr>
          </w:p>
        </w:tc>
        <w:tc>
          <w:tcPr>
            <w:tcW w:w="567" w:type="dxa"/>
            <w:vMerge/>
            <w:tcBorders>
              <w:bottom w:val="nil"/>
            </w:tcBorders>
          </w:tcPr>
          <w:p w:rsidR="00C04AC5" w:rsidRPr="00D91EA7" w:rsidRDefault="00C04AC5" w:rsidP="00FB68DC">
            <w:pPr>
              <w:rPr>
                <w:szCs w:val="28"/>
              </w:rPr>
            </w:pPr>
          </w:p>
        </w:tc>
        <w:tc>
          <w:tcPr>
            <w:tcW w:w="1843" w:type="dxa"/>
            <w:vMerge/>
            <w:tcBorders>
              <w:bottom w:val="nil"/>
            </w:tcBorders>
          </w:tcPr>
          <w:p w:rsidR="00C04AC5" w:rsidRPr="00D91EA7" w:rsidRDefault="00C04AC5" w:rsidP="00FB68DC">
            <w:pPr>
              <w:rPr>
                <w:szCs w:val="28"/>
              </w:rPr>
            </w:pPr>
          </w:p>
        </w:tc>
        <w:tc>
          <w:tcPr>
            <w:tcW w:w="709" w:type="dxa"/>
            <w:vMerge/>
            <w:tcBorders>
              <w:bottom w:val="nil"/>
            </w:tcBorders>
          </w:tcPr>
          <w:p w:rsidR="00C04AC5" w:rsidRPr="00D91EA7" w:rsidRDefault="00C04AC5" w:rsidP="00FB68DC">
            <w:pPr>
              <w:rPr>
                <w:szCs w:val="28"/>
              </w:rPr>
            </w:pPr>
          </w:p>
        </w:tc>
        <w:tc>
          <w:tcPr>
            <w:tcW w:w="1559" w:type="dxa"/>
            <w:tcBorders>
              <w:bottom w:val="nil"/>
            </w:tcBorders>
          </w:tcPr>
          <w:p w:rsidR="00C04AC5" w:rsidRPr="00D91EA7" w:rsidRDefault="00C04AC5" w:rsidP="00F92E47">
            <w:pPr>
              <w:jc w:val="center"/>
              <w:rPr>
                <w:szCs w:val="28"/>
              </w:rPr>
            </w:pPr>
            <w:r w:rsidRPr="00D91EA7">
              <w:rPr>
                <w:szCs w:val="28"/>
              </w:rPr>
              <w:t>201</w:t>
            </w:r>
            <w:r>
              <w:rPr>
                <w:szCs w:val="28"/>
              </w:rPr>
              <w:t>8</w:t>
            </w:r>
            <w:r w:rsidRPr="00D91EA7">
              <w:rPr>
                <w:szCs w:val="28"/>
              </w:rPr>
              <w:t xml:space="preserve"> год</w:t>
            </w:r>
          </w:p>
        </w:tc>
        <w:tc>
          <w:tcPr>
            <w:tcW w:w="1559" w:type="dxa"/>
            <w:tcBorders>
              <w:bottom w:val="nil"/>
            </w:tcBorders>
          </w:tcPr>
          <w:p w:rsidR="00C04AC5" w:rsidRPr="00D91EA7" w:rsidRDefault="00C04AC5" w:rsidP="00F92E47">
            <w:pPr>
              <w:jc w:val="center"/>
              <w:rPr>
                <w:szCs w:val="28"/>
              </w:rPr>
            </w:pPr>
            <w:r w:rsidRPr="00D91EA7">
              <w:rPr>
                <w:szCs w:val="28"/>
              </w:rPr>
              <w:t>201</w:t>
            </w:r>
            <w:r>
              <w:rPr>
                <w:szCs w:val="28"/>
              </w:rPr>
              <w:t>9</w:t>
            </w:r>
            <w:r w:rsidRPr="00D91EA7">
              <w:rPr>
                <w:szCs w:val="28"/>
              </w:rPr>
              <w:t xml:space="preserve"> год</w:t>
            </w:r>
          </w:p>
        </w:tc>
      </w:tr>
    </w:tbl>
    <w:p w:rsidR="00C04AC5" w:rsidRPr="00992142" w:rsidRDefault="00C04AC5" w:rsidP="00876607">
      <w:pPr>
        <w:spacing w:line="14" w:lineRule="auto"/>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851"/>
        <w:gridCol w:w="708"/>
        <w:gridCol w:w="567"/>
        <w:gridCol w:w="1843"/>
        <w:gridCol w:w="709"/>
        <w:gridCol w:w="1559"/>
        <w:gridCol w:w="1559"/>
      </w:tblGrid>
      <w:tr w:rsidR="00C04AC5" w:rsidRPr="00D91EA7" w:rsidTr="00996B17">
        <w:trPr>
          <w:tblHeader/>
        </w:trPr>
        <w:tc>
          <w:tcPr>
            <w:tcW w:w="2410" w:type="dxa"/>
          </w:tcPr>
          <w:p w:rsidR="00C04AC5" w:rsidRPr="00D91EA7" w:rsidRDefault="00C04AC5" w:rsidP="00876607">
            <w:pPr>
              <w:spacing w:line="230" w:lineRule="auto"/>
              <w:jc w:val="center"/>
              <w:rPr>
                <w:szCs w:val="28"/>
              </w:rPr>
            </w:pPr>
            <w:r w:rsidRPr="00D91EA7">
              <w:rPr>
                <w:szCs w:val="28"/>
              </w:rPr>
              <w:t>1</w:t>
            </w:r>
          </w:p>
        </w:tc>
        <w:tc>
          <w:tcPr>
            <w:tcW w:w="851" w:type="dxa"/>
          </w:tcPr>
          <w:p w:rsidR="00C04AC5" w:rsidRPr="00D91EA7" w:rsidRDefault="00C04AC5" w:rsidP="00876607">
            <w:pPr>
              <w:spacing w:line="230" w:lineRule="auto"/>
              <w:jc w:val="center"/>
              <w:rPr>
                <w:szCs w:val="28"/>
              </w:rPr>
            </w:pPr>
            <w:r w:rsidRPr="00D91EA7">
              <w:rPr>
                <w:szCs w:val="28"/>
              </w:rPr>
              <w:t>2</w:t>
            </w:r>
          </w:p>
        </w:tc>
        <w:tc>
          <w:tcPr>
            <w:tcW w:w="708" w:type="dxa"/>
          </w:tcPr>
          <w:p w:rsidR="00C04AC5" w:rsidRPr="00D91EA7" w:rsidRDefault="00C04AC5" w:rsidP="00876607">
            <w:pPr>
              <w:spacing w:line="230" w:lineRule="auto"/>
              <w:jc w:val="center"/>
              <w:rPr>
                <w:szCs w:val="28"/>
              </w:rPr>
            </w:pPr>
            <w:r w:rsidRPr="00D91EA7">
              <w:rPr>
                <w:szCs w:val="28"/>
              </w:rPr>
              <w:t>3</w:t>
            </w:r>
          </w:p>
        </w:tc>
        <w:tc>
          <w:tcPr>
            <w:tcW w:w="567" w:type="dxa"/>
          </w:tcPr>
          <w:p w:rsidR="00C04AC5" w:rsidRPr="00D91EA7" w:rsidRDefault="00C04AC5" w:rsidP="00876607">
            <w:pPr>
              <w:spacing w:line="230" w:lineRule="auto"/>
              <w:jc w:val="center"/>
              <w:rPr>
                <w:szCs w:val="28"/>
              </w:rPr>
            </w:pPr>
            <w:r w:rsidRPr="00D91EA7">
              <w:rPr>
                <w:szCs w:val="28"/>
              </w:rPr>
              <w:t>4</w:t>
            </w:r>
          </w:p>
        </w:tc>
        <w:tc>
          <w:tcPr>
            <w:tcW w:w="1843" w:type="dxa"/>
          </w:tcPr>
          <w:p w:rsidR="00C04AC5" w:rsidRPr="00D91EA7" w:rsidRDefault="00C04AC5" w:rsidP="00876607">
            <w:pPr>
              <w:spacing w:line="230" w:lineRule="auto"/>
              <w:jc w:val="center"/>
              <w:rPr>
                <w:szCs w:val="28"/>
              </w:rPr>
            </w:pPr>
            <w:r w:rsidRPr="00D91EA7">
              <w:rPr>
                <w:szCs w:val="28"/>
              </w:rPr>
              <w:t>5</w:t>
            </w:r>
          </w:p>
        </w:tc>
        <w:tc>
          <w:tcPr>
            <w:tcW w:w="709" w:type="dxa"/>
          </w:tcPr>
          <w:p w:rsidR="00C04AC5" w:rsidRPr="00D91EA7" w:rsidRDefault="00C04AC5" w:rsidP="00876607">
            <w:pPr>
              <w:spacing w:line="230" w:lineRule="auto"/>
              <w:jc w:val="center"/>
              <w:rPr>
                <w:szCs w:val="28"/>
              </w:rPr>
            </w:pPr>
            <w:r w:rsidRPr="00D91EA7">
              <w:rPr>
                <w:szCs w:val="28"/>
              </w:rPr>
              <w:t>6</w:t>
            </w:r>
          </w:p>
        </w:tc>
        <w:tc>
          <w:tcPr>
            <w:tcW w:w="1559" w:type="dxa"/>
          </w:tcPr>
          <w:p w:rsidR="00C04AC5" w:rsidRPr="00D91EA7" w:rsidRDefault="00C04AC5" w:rsidP="00876607">
            <w:pPr>
              <w:spacing w:line="230" w:lineRule="auto"/>
              <w:jc w:val="center"/>
              <w:rPr>
                <w:szCs w:val="28"/>
              </w:rPr>
            </w:pPr>
            <w:r w:rsidRPr="00D91EA7">
              <w:rPr>
                <w:szCs w:val="28"/>
              </w:rPr>
              <w:t>7</w:t>
            </w:r>
          </w:p>
        </w:tc>
        <w:tc>
          <w:tcPr>
            <w:tcW w:w="1559" w:type="dxa"/>
          </w:tcPr>
          <w:p w:rsidR="00C04AC5" w:rsidRPr="00D91EA7" w:rsidRDefault="00C04AC5" w:rsidP="00876607">
            <w:pPr>
              <w:spacing w:line="230" w:lineRule="auto"/>
              <w:jc w:val="center"/>
              <w:rPr>
                <w:szCs w:val="28"/>
              </w:rPr>
            </w:pPr>
            <w:r w:rsidRPr="00D91EA7">
              <w:rPr>
                <w:szCs w:val="28"/>
              </w:rPr>
              <w:t>8</w:t>
            </w:r>
          </w:p>
        </w:tc>
      </w:tr>
      <w:tr w:rsidR="00C04AC5" w:rsidRPr="00D226A9" w:rsidTr="00996B17">
        <w:tc>
          <w:tcPr>
            <w:tcW w:w="2410" w:type="dxa"/>
            <w:tcBorders>
              <w:left w:val="nil"/>
              <w:bottom w:val="nil"/>
              <w:right w:val="nil"/>
            </w:tcBorders>
          </w:tcPr>
          <w:p w:rsidR="00C04AC5" w:rsidRPr="00AF0C05" w:rsidRDefault="00C04AC5" w:rsidP="00150489">
            <w:pPr>
              <w:pStyle w:val="Heading2"/>
              <w:keepNext w:val="0"/>
              <w:widowControl w:val="0"/>
              <w:spacing w:line="235" w:lineRule="auto"/>
              <w:ind w:left="34" w:right="-108"/>
              <w:jc w:val="both"/>
              <w:rPr>
                <w:b/>
                <w:sz w:val="28"/>
                <w:szCs w:val="28"/>
              </w:rPr>
            </w:pPr>
            <w:r w:rsidRPr="00AF0C05">
              <w:rPr>
                <w:b/>
                <w:sz w:val="28"/>
                <w:szCs w:val="28"/>
              </w:rPr>
              <w:t>Территориал</w:t>
            </w:r>
            <w:r w:rsidRPr="00AF0C05">
              <w:rPr>
                <w:b/>
                <w:sz w:val="28"/>
                <w:szCs w:val="28"/>
              </w:rPr>
              <w:t>ь</w:t>
            </w:r>
            <w:r w:rsidRPr="00AF0C05">
              <w:rPr>
                <w:b/>
                <w:sz w:val="28"/>
                <w:szCs w:val="28"/>
              </w:rPr>
              <w:t>ный фонд обяз</w:t>
            </w:r>
            <w:r w:rsidRPr="00AF0C05">
              <w:rPr>
                <w:b/>
                <w:sz w:val="28"/>
                <w:szCs w:val="28"/>
              </w:rPr>
              <w:t>а</w:t>
            </w:r>
            <w:r w:rsidRPr="00AF0C05">
              <w:rPr>
                <w:b/>
                <w:sz w:val="28"/>
                <w:szCs w:val="28"/>
              </w:rPr>
              <w:t>тельного мед</w:t>
            </w:r>
            <w:r w:rsidRPr="00AF0C05">
              <w:rPr>
                <w:b/>
                <w:sz w:val="28"/>
                <w:szCs w:val="28"/>
              </w:rPr>
              <w:t>и</w:t>
            </w:r>
            <w:r w:rsidRPr="00AF0C05">
              <w:rPr>
                <w:b/>
                <w:sz w:val="28"/>
                <w:szCs w:val="28"/>
              </w:rPr>
              <w:t>цинского страх</w:t>
            </w:r>
            <w:r w:rsidRPr="00AF0C05">
              <w:rPr>
                <w:b/>
                <w:sz w:val="28"/>
                <w:szCs w:val="28"/>
              </w:rPr>
              <w:t>о</w:t>
            </w:r>
            <w:r w:rsidRPr="00AF0C05">
              <w:rPr>
                <w:b/>
                <w:sz w:val="28"/>
                <w:szCs w:val="28"/>
              </w:rPr>
              <w:t>вания Ульяно</w:t>
            </w:r>
            <w:r w:rsidRPr="00AF0C05">
              <w:rPr>
                <w:b/>
                <w:sz w:val="28"/>
                <w:szCs w:val="28"/>
              </w:rPr>
              <w:t>в</w:t>
            </w:r>
            <w:r w:rsidRPr="00AF0C05">
              <w:rPr>
                <w:b/>
                <w:sz w:val="28"/>
                <w:szCs w:val="28"/>
              </w:rPr>
              <w:t>ской области</w:t>
            </w:r>
          </w:p>
        </w:tc>
        <w:tc>
          <w:tcPr>
            <w:tcW w:w="851" w:type="dxa"/>
            <w:tcBorders>
              <w:left w:val="nil"/>
              <w:bottom w:val="nil"/>
              <w:right w:val="nil"/>
            </w:tcBorders>
            <w:vAlign w:val="bottom"/>
          </w:tcPr>
          <w:p w:rsidR="00C04AC5" w:rsidRPr="00D91EA7" w:rsidRDefault="00C04AC5" w:rsidP="00955AA1">
            <w:pPr>
              <w:widowControl w:val="0"/>
              <w:spacing w:line="235" w:lineRule="auto"/>
              <w:jc w:val="center"/>
              <w:rPr>
                <w:b/>
                <w:szCs w:val="28"/>
              </w:rPr>
            </w:pPr>
            <w:r w:rsidRPr="00D91EA7">
              <w:rPr>
                <w:b/>
                <w:szCs w:val="28"/>
              </w:rPr>
              <w:t>395</w:t>
            </w:r>
          </w:p>
        </w:tc>
        <w:tc>
          <w:tcPr>
            <w:tcW w:w="708" w:type="dxa"/>
            <w:tcBorders>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567" w:type="dxa"/>
            <w:tcBorders>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1843" w:type="dxa"/>
            <w:tcBorders>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709" w:type="dxa"/>
            <w:tcBorders>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1559" w:type="dxa"/>
            <w:tcBorders>
              <w:left w:val="nil"/>
              <w:bottom w:val="nil"/>
              <w:right w:val="nil"/>
            </w:tcBorders>
            <w:vAlign w:val="bottom"/>
          </w:tcPr>
          <w:p w:rsidR="00C04AC5" w:rsidRPr="00AB78CB" w:rsidRDefault="00C04AC5" w:rsidP="00996B17">
            <w:pPr>
              <w:ind w:left="-108"/>
            </w:pPr>
            <w:r w:rsidRPr="0088453E">
              <w:rPr>
                <w:b/>
              </w:rPr>
              <w:t>1</w:t>
            </w:r>
            <w:r>
              <w:rPr>
                <w:b/>
              </w:rPr>
              <w:t>2028</w:t>
            </w:r>
            <w:r w:rsidRPr="0088453E">
              <w:rPr>
                <w:b/>
              </w:rPr>
              <w:t>118,8</w:t>
            </w:r>
          </w:p>
        </w:tc>
        <w:tc>
          <w:tcPr>
            <w:tcW w:w="1559" w:type="dxa"/>
            <w:tcBorders>
              <w:left w:val="nil"/>
              <w:bottom w:val="nil"/>
              <w:right w:val="nil"/>
            </w:tcBorders>
            <w:vAlign w:val="bottom"/>
          </w:tcPr>
          <w:p w:rsidR="00C04AC5" w:rsidRPr="00D226A9" w:rsidRDefault="00C04AC5" w:rsidP="00996B17">
            <w:pPr>
              <w:ind w:left="-108"/>
              <w:jc w:val="center"/>
              <w:rPr>
                <w:highlight w:val="yellow"/>
              </w:rPr>
            </w:pPr>
            <w:r w:rsidRPr="0088453E">
              <w:rPr>
                <w:b/>
              </w:rPr>
              <w:t>12</w:t>
            </w:r>
            <w:r>
              <w:rPr>
                <w:b/>
              </w:rPr>
              <w:t>431</w:t>
            </w:r>
            <w:r w:rsidRPr="0088453E">
              <w:rPr>
                <w:b/>
              </w:rPr>
              <w:t>447,1</w:t>
            </w:r>
          </w:p>
        </w:tc>
      </w:tr>
      <w:tr w:rsidR="00C04AC5" w:rsidRPr="00D226A9" w:rsidTr="00996B17">
        <w:tc>
          <w:tcPr>
            <w:tcW w:w="2410" w:type="dxa"/>
            <w:tcBorders>
              <w:top w:val="nil"/>
              <w:left w:val="nil"/>
              <w:bottom w:val="nil"/>
              <w:right w:val="nil"/>
            </w:tcBorders>
          </w:tcPr>
          <w:p w:rsidR="00C04AC5" w:rsidRPr="00AF0C05" w:rsidRDefault="00C04AC5" w:rsidP="00150489">
            <w:pPr>
              <w:pStyle w:val="Heading2"/>
              <w:keepNext w:val="0"/>
              <w:widowControl w:val="0"/>
              <w:spacing w:line="235" w:lineRule="auto"/>
              <w:ind w:left="34" w:right="-108" w:firstLine="34"/>
              <w:jc w:val="both"/>
              <w:rPr>
                <w:b/>
                <w:sz w:val="28"/>
                <w:szCs w:val="28"/>
              </w:rPr>
            </w:pPr>
            <w:r w:rsidRPr="00AF0C05">
              <w:rPr>
                <w:b/>
                <w:sz w:val="28"/>
                <w:szCs w:val="28"/>
              </w:rPr>
              <w:t xml:space="preserve">Общегосударст-венные вопросы  </w:t>
            </w:r>
          </w:p>
        </w:tc>
        <w:tc>
          <w:tcPr>
            <w:tcW w:w="851"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r w:rsidRPr="00D91EA7">
              <w:rPr>
                <w:b/>
                <w:szCs w:val="28"/>
              </w:rPr>
              <w:t>395</w:t>
            </w:r>
          </w:p>
        </w:tc>
        <w:tc>
          <w:tcPr>
            <w:tcW w:w="708" w:type="dxa"/>
            <w:tcBorders>
              <w:top w:val="nil"/>
              <w:left w:val="nil"/>
              <w:bottom w:val="nil"/>
              <w:right w:val="nil"/>
            </w:tcBorders>
            <w:vAlign w:val="bottom"/>
          </w:tcPr>
          <w:p w:rsidR="00C04AC5" w:rsidRPr="00D91EA7" w:rsidRDefault="00C04AC5" w:rsidP="00955AA1">
            <w:pPr>
              <w:widowControl w:val="0"/>
              <w:tabs>
                <w:tab w:val="left" w:pos="161"/>
              </w:tabs>
              <w:spacing w:line="235" w:lineRule="auto"/>
              <w:jc w:val="center"/>
              <w:rPr>
                <w:b/>
                <w:szCs w:val="28"/>
              </w:rPr>
            </w:pPr>
            <w:r w:rsidRPr="00D91EA7">
              <w:rPr>
                <w:b/>
                <w:szCs w:val="28"/>
              </w:rPr>
              <w:t>01</w:t>
            </w:r>
          </w:p>
        </w:tc>
        <w:tc>
          <w:tcPr>
            <w:tcW w:w="567"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1843"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709"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1559" w:type="dxa"/>
            <w:tcBorders>
              <w:top w:val="nil"/>
              <w:left w:val="nil"/>
              <w:bottom w:val="nil"/>
              <w:right w:val="nil"/>
            </w:tcBorders>
            <w:vAlign w:val="bottom"/>
          </w:tcPr>
          <w:p w:rsidR="00C04AC5" w:rsidRPr="000A0951" w:rsidRDefault="00C04AC5" w:rsidP="00A80094">
            <w:pPr>
              <w:keepNext/>
              <w:keepLines/>
              <w:spacing w:line="230" w:lineRule="auto"/>
              <w:jc w:val="center"/>
              <w:rPr>
                <w:b/>
                <w:szCs w:val="28"/>
              </w:rPr>
            </w:pPr>
            <w:r w:rsidRPr="000A0951">
              <w:rPr>
                <w:b/>
                <w:szCs w:val="28"/>
              </w:rPr>
              <w:t>70701,6</w:t>
            </w:r>
          </w:p>
        </w:tc>
        <w:tc>
          <w:tcPr>
            <w:tcW w:w="1559" w:type="dxa"/>
            <w:tcBorders>
              <w:top w:val="nil"/>
              <w:left w:val="nil"/>
              <w:bottom w:val="nil"/>
              <w:right w:val="nil"/>
            </w:tcBorders>
            <w:vAlign w:val="bottom"/>
          </w:tcPr>
          <w:p w:rsidR="00C04AC5" w:rsidRPr="000A0951" w:rsidRDefault="00C04AC5" w:rsidP="00A80094">
            <w:pPr>
              <w:keepNext/>
              <w:keepLines/>
              <w:spacing w:line="230" w:lineRule="auto"/>
              <w:jc w:val="center"/>
              <w:rPr>
                <w:b/>
                <w:spacing w:val="-2"/>
                <w:szCs w:val="28"/>
              </w:rPr>
            </w:pPr>
            <w:r w:rsidRPr="000A0951">
              <w:rPr>
                <w:b/>
                <w:spacing w:val="-2"/>
                <w:szCs w:val="28"/>
              </w:rPr>
              <w:t>71174,1</w:t>
            </w:r>
          </w:p>
        </w:tc>
      </w:tr>
      <w:tr w:rsidR="00C04AC5" w:rsidRPr="00D226A9" w:rsidTr="00996B17">
        <w:tc>
          <w:tcPr>
            <w:tcW w:w="2410" w:type="dxa"/>
            <w:tcBorders>
              <w:top w:val="nil"/>
              <w:left w:val="nil"/>
              <w:bottom w:val="nil"/>
              <w:right w:val="nil"/>
            </w:tcBorders>
          </w:tcPr>
          <w:p w:rsidR="00C04AC5" w:rsidRPr="00AF0C05" w:rsidRDefault="00C04AC5" w:rsidP="00150489">
            <w:pPr>
              <w:pStyle w:val="Heading2"/>
              <w:keepNext w:val="0"/>
              <w:widowControl w:val="0"/>
              <w:spacing w:line="235" w:lineRule="auto"/>
              <w:ind w:left="34" w:right="-108"/>
              <w:jc w:val="both"/>
              <w:rPr>
                <w:b/>
                <w:sz w:val="28"/>
                <w:szCs w:val="28"/>
              </w:rPr>
            </w:pPr>
            <w:r w:rsidRPr="00AF0C05">
              <w:rPr>
                <w:b/>
                <w:sz w:val="28"/>
                <w:szCs w:val="28"/>
              </w:rPr>
              <w:t>Другие общег</w:t>
            </w:r>
            <w:r w:rsidRPr="00AF0C05">
              <w:rPr>
                <w:b/>
                <w:sz w:val="28"/>
                <w:szCs w:val="28"/>
              </w:rPr>
              <w:t>о</w:t>
            </w:r>
            <w:r w:rsidRPr="00AF0C05">
              <w:rPr>
                <w:b/>
                <w:sz w:val="28"/>
                <w:szCs w:val="28"/>
              </w:rPr>
              <w:t>сударственные вопросы</w:t>
            </w:r>
          </w:p>
        </w:tc>
        <w:tc>
          <w:tcPr>
            <w:tcW w:w="851"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r w:rsidRPr="00D91EA7">
              <w:rPr>
                <w:b/>
                <w:szCs w:val="28"/>
              </w:rPr>
              <w:t>395</w:t>
            </w:r>
          </w:p>
        </w:tc>
        <w:tc>
          <w:tcPr>
            <w:tcW w:w="708"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r w:rsidRPr="00D91EA7">
              <w:rPr>
                <w:b/>
                <w:szCs w:val="28"/>
              </w:rPr>
              <w:t>01</w:t>
            </w:r>
          </w:p>
        </w:tc>
        <w:tc>
          <w:tcPr>
            <w:tcW w:w="567"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r w:rsidRPr="00D91EA7">
              <w:rPr>
                <w:b/>
                <w:szCs w:val="28"/>
              </w:rPr>
              <w:t>13</w:t>
            </w:r>
          </w:p>
        </w:tc>
        <w:tc>
          <w:tcPr>
            <w:tcW w:w="1843"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709" w:type="dxa"/>
            <w:tcBorders>
              <w:top w:val="nil"/>
              <w:left w:val="nil"/>
              <w:bottom w:val="nil"/>
              <w:right w:val="nil"/>
            </w:tcBorders>
            <w:vAlign w:val="bottom"/>
          </w:tcPr>
          <w:p w:rsidR="00C04AC5" w:rsidRPr="00D91EA7" w:rsidRDefault="00C04AC5" w:rsidP="00955AA1">
            <w:pPr>
              <w:widowControl w:val="0"/>
              <w:spacing w:line="235" w:lineRule="auto"/>
              <w:jc w:val="center"/>
              <w:rPr>
                <w:b/>
                <w:szCs w:val="28"/>
              </w:rPr>
            </w:pPr>
          </w:p>
        </w:tc>
        <w:tc>
          <w:tcPr>
            <w:tcW w:w="1559" w:type="dxa"/>
            <w:tcBorders>
              <w:top w:val="nil"/>
              <w:left w:val="nil"/>
              <w:bottom w:val="nil"/>
              <w:right w:val="nil"/>
            </w:tcBorders>
            <w:vAlign w:val="bottom"/>
          </w:tcPr>
          <w:p w:rsidR="00C04AC5" w:rsidRPr="000A0951" w:rsidRDefault="00C04AC5" w:rsidP="0070349F">
            <w:pPr>
              <w:keepNext/>
              <w:keepLines/>
              <w:spacing w:line="235" w:lineRule="auto"/>
              <w:jc w:val="center"/>
              <w:rPr>
                <w:b/>
                <w:szCs w:val="28"/>
              </w:rPr>
            </w:pPr>
            <w:r w:rsidRPr="000A0951">
              <w:rPr>
                <w:b/>
                <w:szCs w:val="28"/>
              </w:rPr>
              <w:t>70701,6</w:t>
            </w:r>
          </w:p>
        </w:tc>
        <w:tc>
          <w:tcPr>
            <w:tcW w:w="1559" w:type="dxa"/>
            <w:tcBorders>
              <w:top w:val="nil"/>
              <w:left w:val="nil"/>
              <w:bottom w:val="nil"/>
              <w:right w:val="nil"/>
            </w:tcBorders>
            <w:vAlign w:val="bottom"/>
          </w:tcPr>
          <w:p w:rsidR="00C04AC5" w:rsidRPr="000A0951" w:rsidRDefault="00C04AC5" w:rsidP="0070349F">
            <w:pPr>
              <w:keepNext/>
              <w:keepLines/>
              <w:spacing w:line="235" w:lineRule="auto"/>
              <w:jc w:val="center"/>
              <w:rPr>
                <w:b/>
                <w:spacing w:val="-2"/>
                <w:szCs w:val="28"/>
              </w:rPr>
            </w:pPr>
            <w:r w:rsidRPr="000A0951">
              <w:rPr>
                <w:b/>
                <w:spacing w:val="-2"/>
                <w:szCs w:val="28"/>
              </w:rPr>
              <w:t>71174,1</w:t>
            </w:r>
          </w:p>
        </w:tc>
      </w:tr>
      <w:tr w:rsidR="00C04AC5" w:rsidRPr="00D226A9" w:rsidTr="00996B17">
        <w:tc>
          <w:tcPr>
            <w:tcW w:w="2410" w:type="dxa"/>
            <w:tcBorders>
              <w:top w:val="nil"/>
              <w:left w:val="nil"/>
              <w:bottom w:val="nil"/>
              <w:right w:val="nil"/>
            </w:tcBorders>
          </w:tcPr>
          <w:p w:rsidR="00C04AC5" w:rsidRPr="00AF0C05" w:rsidRDefault="00C04AC5" w:rsidP="00150489">
            <w:pPr>
              <w:pStyle w:val="Heading2"/>
              <w:keepNext w:val="0"/>
              <w:widowControl w:val="0"/>
              <w:spacing w:line="235" w:lineRule="auto"/>
              <w:ind w:left="34" w:right="-108"/>
              <w:jc w:val="both"/>
              <w:rPr>
                <w:b/>
                <w:sz w:val="28"/>
                <w:szCs w:val="28"/>
              </w:rPr>
            </w:pPr>
            <w:r w:rsidRPr="00AF0C05">
              <w:rPr>
                <w:b/>
                <w:sz w:val="28"/>
                <w:szCs w:val="28"/>
              </w:rPr>
              <w:t>Непрограммные направления деятельности о</w:t>
            </w:r>
            <w:r w:rsidRPr="00AF0C05">
              <w:rPr>
                <w:b/>
                <w:sz w:val="28"/>
                <w:szCs w:val="28"/>
              </w:rPr>
              <w:t>р</w:t>
            </w:r>
            <w:r w:rsidRPr="00AF0C05">
              <w:rPr>
                <w:b/>
                <w:sz w:val="28"/>
                <w:szCs w:val="28"/>
              </w:rPr>
              <w:t>гана управления Территориальн</w:t>
            </w:r>
            <w:r w:rsidRPr="00AF0C05">
              <w:rPr>
                <w:b/>
                <w:sz w:val="28"/>
                <w:szCs w:val="28"/>
              </w:rPr>
              <w:t>о</w:t>
            </w:r>
            <w:r w:rsidRPr="00AF0C05">
              <w:rPr>
                <w:b/>
                <w:sz w:val="28"/>
                <w:szCs w:val="28"/>
              </w:rPr>
              <w:t>го фонда обяз</w:t>
            </w:r>
            <w:r w:rsidRPr="00AF0C05">
              <w:rPr>
                <w:b/>
                <w:sz w:val="28"/>
                <w:szCs w:val="28"/>
              </w:rPr>
              <w:t>а</w:t>
            </w:r>
            <w:r w:rsidRPr="00AF0C05">
              <w:rPr>
                <w:b/>
                <w:sz w:val="28"/>
                <w:szCs w:val="28"/>
              </w:rPr>
              <w:t>тельного мед</w:t>
            </w:r>
            <w:r w:rsidRPr="00AF0C05">
              <w:rPr>
                <w:b/>
                <w:sz w:val="28"/>
                <w:szCs w:val="28"/>
              </w:rPr>
              <w:t>и</w:t>
            </w:r>
            <w:r w:rsidRPr="00AF0C05">
              <w:rPr>
                <w:b/>
                <w:sz w:val="28"/>
                <w:szCs w:val="28"/>
              </w:rPr>
              <w:t>цинского страх</w:t>
            </w:r>
            <w:r w:rsidRPr="00AF0C05">
              <w:rPr>
                <w:b/>
                <w:sz w:val="28"/>
                <w:szCs w:val="28"/>
              </w:rPr>
              <w:t>о</w:t>
            </w:r>
            <w:r w:rsidRPr="00AF0C05">
              <w:rPr>
                <w:b/>
                <w:sz w:val="28"/>
                <w:szCs w:val="28"/>
              </w:rPr>
              <w:t>вания Ульяно</w:t>
            </w:r>
            <w:r w:rsidRPr="00AF0C05">
              <w:rPr>
                <w:b/>
                <w:sz w:val="28"/>
                <w:szCs w:val="28"/>
              </w:rPr>
              <w:t>в</w:t>
            </w:r>
            <w:r w:rsidRPr="00AF0C05">
              <w:rPr>
                <w:b/>
                <w:sz w:val="28"/>
                <w:szCs w:val="28"/>
              </w:rPr>
              <w:t>ской области</w:t>
            </w:r>
          </w:p>
        </w:tc>
        <w:tc>
          <w:tcPr>
            <w:tcW w:w="851" w:type="dxa"/>
            <w:tcBorders>
              <w:top w:val="nil"/>
              <w:left w:val="nil"/>
              <w:bottom w:val="nil"/>
              <w:right w:val="nil"/>
            </w:tcBorders>
            <w:vAlign w:val="bottom"/>
          </w:tcPr>
          <w:p w:rsidR="00C04AC5" w:rsidRPr="001D6A86" w:rsidRDefault="00C04AC5" w:rsidP="00955AA1">
            <w:pPr>
              <w:widowControl w:val="0"/>
              <w:spacing w:line="235" w:lineRule="auto"/>
              <w:jc w:val="center"/>
              <w:rPr>
                <w:b/>
                <w:szCs w:val="28"/>
              </w:rPr>
            </w:pPr>
            <w:r w:rsidRPr="001D6A86">
              <w:rPr>
                <w:b/>
                <w:szCs w:val="28"/>
              </w:rPr>
              <w:t>395</w:t>
            </w:r>
          </w:p>
        </w:tc>
        <w:tc>
          <w:tcPr>
            <w:tcW w:w="708" w:type="dxa"/>
            <w:tcBorders>
              <w:top w:val="nil"/>
              <w:left w:val="nil"/>
              <w:bottom w:val="nil"/>
              <w:right w:val="nil"/>
            </w:tcBorders>
            <w:vAlign w:val="bottom"/>
          </w:tcPr>
          <w:p w:rsidR="00C04AC5" w:rsidRPr="001D6A86" w:rsidRDefault="00C04AC5" w:rsidP="00955AA1">
            <w:pPr>
              <w:widowControl w:val="0"/>
              <w:spacing w:line="235" w:lineRule="auto"/>
              <w:jc w:val="center"/>
              <w:rPr>
                <w:b/>
                <w:szCs w:val="28"/>
              </w:rPr>
            </w:pPr>
            <w:r w:rsidRPr="001D6A86">
              <w:rPr>
                <w:b/>
                <w:szCs w:val="28"/>
              </w:rPr>
              <w:t>01</w:t>
            </w:r>
          </w:p>
        </w:tc>
        <w:tc>
          <w:tcPr>
            <w:tcW w:w="567" w:type="dxa"/>
            <w:tcBorders>
              <w:top w:val="nil"/>
              <w:left w:val="nil"/>
              <w:bottom w:val="nil"/>
              <w:right w:val="nil"/>
            </w:tcBorders>
            <w:vAlign w:val="bottom"/>
          </w:tcPr>
          <w:p w:rsidR="00C04AC5" w:rsidRPr="001D6A86" w:rsidRDefault="00C04AC5" w:rsidP="00955AA1">
            <w:pPr>
              <w:widowControl w:val="0"/>
              <w:spacing w:line="235" w:lineRule="auto"/>
              <w:jc w:val="center"/>
              <w:rPr>
                <w:b/>
                <w:szCs w:val="28"/>
              </w:rPr>
            </w:pPr>
            <w:r w:rsidRPr="001D6A86">
              <w:rPr>
                <w:b/>
                <w:szCs w:val="28"/>
              </w:rPr>
              <w:t>13</w:t>
            </w:r>
          </w:p>
        </w:tc>
        <w:tc>
          <w:tcPr>
            <w:tcW w:w="1843" w:type="dxa"/>
            <w:tcBorders>
              <w:top w:val="nil"/>
              <w:left w:val="nil"/>
              <w:bottom w:val="nil"/>
              <w:right w:val="nil"/>
            </w:tcBorders>
            <w:vAlign w:val="bottom"/>
          </w:tcPr>
          <w:p w:rsidR="00C04AC5" w:rsidRPr="001D6A86" w:rsidRDefault="00C04AC5" w:rsidP="00996B17">
            <w:pPr>
              <w:widowControl w:val="0"/>
              <w:spacing w:line="235" w:lineRule="auto"/>
              <w:ind w:left="-108" w:right="-108"/>
              <w:jc w:val="center"/>
              <w:rPr>
                <w:b/>
                <w:szCs w:val="28"/>
              </w:rPr>
            </w:pPr>
            <w:r w:rsidRPr="001D6A86">
              <w:rPr>
                <w:b/>
                <w:szCs w:val="28"/>
              </w:rPr>
              <w:t>73 0 00</w:t>
            </w:r>
            <w:r>
              <w:rPr>
                <w:b/>
                <w:szCs w:val="28"/>
              </w:rPr>
              <w:t xml:space="preserve"> </w:t>
            </w:r>
            <w:r w:rsidRPr="001D6A86">
              <w:rPr>
                <w:b/>
                <w:szCs w:val="28"/>
              </w:rPr>
              <w:t>00</w:t>
            </w:r>
            <w:r>
              <w:rPr>
                <w:b/>
                <w:szCs w:val="28"/>
              </w:rPr>
              <w:t>000</w:t>
            </w:r>
          </w:p>
        </w:tc>
        <w:tc>
          <w:tcPr>
            <w:tcW w:w="709" w:type="dxa"/>
            <w:tcBorders>
              <w:top w:val="nil"/>
              <w:left w:val="nil"/>
              <w:bottom w:val="nil"/>
              <w:right w:val="nil"/>
            </w:tcBorders>
            <w:vAlign w:val="bottom"/>
          </w:tcPr>
          <w:p w:rsidR="00C04AC5" w:rsidRPr="001D6A86" w:rsidRDefault="00C04AC5" w:rsidP="00955AA1">
            <w:pPr>
              <w:widowControl w:val="0"/>
              <w:spacing w:line="235" w:lineRule="auto"/>
              <w:jc w:val="center"/>
              <w:rPr>
                <w:b/>
                <w:szCs w:val="28"/>
                <w:highlight w:val="red"/>
              </w:rPr>
            </w:pPr>
          </w:p>
        </w:tc>
        <w:tc>
          <w:tcPr>
            <w:tcW w:w="1559" w:type="dxa"/>
            <w:tcBorders>
              <w:top w:val="nil"/>
              <w:left w:val="nil"/>
              <w:bottom w:val="nil"/>
              <w:right w:val="nil"/>
            </w:tcBorders>
            <w:vAlign w:val="bottom"/>
          </w:tcPr>
          <w:p w:rsidR="00C04AC5" w:rsidRPr="00D226A9" w:rsidRDefault="00C04AC5" w:rsidP="0070349F">
            <w:pPr>
              <w:keepNext/>
              <w:keepLines/>
              <w:spacing w:line="235" w:lineRule="auto"/>
              <w:jc w:val="center"/>
              <w:rPr>
                <w:b/>
                <w:szCs w:val="28"/>
                <w:highlight w:val="yellow"/>
              </w:rPr>
            </w:pPr>
            <w:r w:rsidRPr="000A0951">
              <w:rPr>
                <w:b/>
                <w:szCs w:val="28"/>
              </w:rPr>
              <w:t>70701,6</w:t>
            </w:r>
          </w:p>
        </w:tc>
        <w:tc>
          <w:tcPr>
            <w:tcW w:w="1559" w:type="dxa"/>
            <w:tcBorders>
              <w:top w:val="nil"/>
              <w:left w:val="nil"/>
              <w:bottom w:val="nil"/>
              <w:right w:val="nil"/>
            </w:tcBorders>
            <w:vAlign w:val="bottom"/>
          </w:tcPr>
          <w:p w:rsidR="00C04AC5" w:rsidRPr="00D226A9" w:rsidRDefault="00C04AC5" w:rsidP="0070349F">
            <w:pPr>
              <w:keepNext/>
              <w:keepLines/>
              <w:spacing w:line="235" w:lineRule="auto"/>
              <w:jc w:val="center"/>
              <w:rPr>
                <w:b/>
                <w:spacing w:val="-2"/>
                <w:szCs w:val="28"/>
                <w:highlight w:val="yellow"/>
              </w:rPr>
            </w:pPr>
            <w:r w:rsidRPr="000A0951">
              <w:rPr>
                <w:b/>
                <w:spacing w:val="-2"/>
                <w:szCs w:val="28"/>
              </w:rPr>
              <w:t>71174,1</w:t>
            </w:r>
          </w:p>
        </w:tc>
      </w:tr>
      <w:tr w:rsidR="00C04AC5" w:rsidRPr="00B75E10" w:rsidTr="00996B17">
        <w:trPr>
          <w:trHeight w:val="238"/>
        </w:trPr>
        <w:tc>
          <w:tcPr>
            <w:tcW w:w="2410" w:type="dxa"/>
            <w:tcBorders>
              <w:top w:val="nil"/>
              <w:left w:val="nil"/>
              <w:bottom w:val="nil"/>
              <w:right w:val="nil"/>
            </w:tcBorders>
          </w:tcPr>
          <w:p w:rsidR="00C04AC5" w:rsidRPr="00AF0C05" w:rsidRDefault="00C04AC5" w:rsidP="00955AA1">
            <w:pPr>
              <w:pStyle w:val="Heading2"/>
              <w:keepNext w:val="0"/>
              <w:widowControl w:val="0"/>
              <w:spacing w:line="235" w:lineRule="auto"/>
              <w:jc w:val="both"/>
              <w:rPr>
                <w:spacing w:val="-6"/>
                <w:sz w:val="28"/>
                <w:szCs w:val="28"/>
              </w:rPr>
            </w:pPr>
            <w:r w:rsidRPr="00AF0C05">
              <w:rPr>
                <w:spacing w:val="-6"/>
                <w:sz w:val="28"/>
                <w:szCs w:val="28"/>
              </w:rPr>
              <w:t>Выполнение функ-ций аппаратом о</w:t>
            </w:r>
            <w:r w:rsidRPr="00AF0C05">
              <w:rPr>
                <w:spacing w:val="-6"/>
                <w:sz w:val="28"/>
                <w:szCs w:val="28"/>
              </w:rPr>
              <w:t>р</w:t>
            </w:r>
            <w:r w:rsidRPr="00AF0C05">
              <w:rPr>
                <w:spacing w:val="-6"/>
                <w:sz w:val="28"/>
                <w:szCs w:val="28"/>
              </w:rPr>
              <w:t>гана управления Территориального фонда обязател</w:t>
            </w:r>
            <w:r w:rsidRPr="00AF0C05">
              <w:rPr>
                <w:spacing w:val="-6"/>
                <w:sz w:val="28"/>
                <w:szCs w:val="28"/>
              </w:rPr>
              <w:t>ь</w:t>
            </w:r>
            <w:r w:rsidRPr="00AF0C05">
              <w:rPr>
                <w:spacing w:val="-6"/>
                <w:sz w:val="28"/>
                <w:szCs w:val="28"/>
              </w:rPr>
              <w:t>ного медицинск</w:t>
            </w:r>
            <w:r w:rsidRPr="00AF0C05">
              <w:rPr>
                <w:spacing w:val="-6"/>
                <w:sz w:val="28"/>
                <w:szCs w:val="28"/>
              </w:rPr>
              <w:t>о</w:t>
            </w:r>
            <w:r w:rsidRPr="00AF0C05">
              <w:rPr>
                <w:spacing w:val="-6"/>
                <w:sz w:val="28"/>
                <w:szCs w:val="28"/>
              </w:rPr>
              <w:t>го страхования Ульяновской о</w:t>
            </w:r>
            <w:r w:rsidRPr="00AF0C05">
              <w:rPr>
                <w:spacing w:val="-6"/>
                <w:sz w:val="28"/>
                <w:szCs w:val="28"/>
              </w:rPr>
              <w:t>б</w:t>
            </w:r>
            <w:r w:rsidRPr="00AF0C05">
              <w:rPr>
                <w:spacing w:val="-6"/>
                <w:sz w:val="28"/>
                <w:szCs w:val="28"/>
              </w:rPr>
              <w:t>ласти</w:t>
            </w:r>
          </w:p>
        </w:tc>
        <w:tc>
          <w:tcPr>
            <w:tcW w:w="851"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395</w:t>
            </w:r>
          </w:p>
        </w:tc>
        <w:tc>
          <w:tcPr>
            <w:tcW w:w="708"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01</w:t>
            </w:r>
          </w:p>
        </w:tc>
        <w:tc>
          <w:tcPr>
            <w:tcW w:w="567"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13</w:t>
            </w:r>
          </w:p>
        </w:tc>
        <w:tc>
          <w:tcPr>
            <w:tcW w:w="1843"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73 2 00</w:t>
            </w:r>
            <w:r>
              <w:rPr>
                <w:szCs w:val="28"/>
              </w:rPr>
              <w:t xml:space="preserve"> </w:t>
            </w:r>
            <w:r w:rsidRPr="00917E7C">
              <w:rPr>
                <w:szCs w:val="28"/>
              </w:rPr>
              <w:t>00</w:t>
            </w:r>
            <w:r>
              <w:rPr>
                <w:szCs w:val="28"/>
              </w:rPr>
              <w:t>000</w:t>
            </w:r>
          </w:p>
        </w:tc>
        <w:tc>
          <w:tcPr>
            <w:tcW w:w="709" w:type="dxa"/>
            <w:tcBorders>
              <w:top w:val="nil"/>
              <w:left w:val="nil"/>
              <w:bottom w:val="nil"/>
              <w:right w:val="nil"/>
            </w:tcBorders>
            <w:vAlign w:val="bottom"/>
          </w:tcPr>
          <w:p w:rsidR="00C04AC5" w:rsidRPr="00D91EA7" w:rsidRDefault="00C04AC5" w:rsidP="00955AA1">
            <w:pPr>
              <w:widowControl w:val="0"/>
              <w:spacing w:line="235" w:lineRule="auto"/>
              <w:jc w:val="center"/>
              <w:rPr>
                <w:szCs w:val="28"/>
              </w:rPr>
            </w:pPr>
          </w:p>
        </w:tc>
        <w:tc>
          <w:tcPr>
            <w:tcW w:w="1559" w:type="dxa"/>
            <w:tcBorders>
              <w:top w:val="nil"/>
              <w:left w:val="nil"/>
              <w:bottom w:val="nil"/>
              <w:right w:val="nil"/>
            </w:tcBorders>
            <w:vAlign w:val="bottom"/>
          </w:tcPr>
          <w:p w:rsidR="00C04AC5" w:rsidRPr="00D226A9" w:rsidRDefault="00C04AC5" w:rsidP="0070349F">
            <w:pPr>
              <w:keepNext/>
              <w:keepLines/>
              <w:spacing w:line="235" w:lineRule="auto"/>
              <w:jc w:val="center"/>
              <w:rPr>
                <w:szCs w:val="28"/>
                <w:highlight w:val="yellow"/>
              </w:rPr>
            </w:pPr>
          </w:p>
          <w:p w:rsidR="00C04AC5" w:rsidRPr="00D226A9" w:rsidRDefault="00C04AC5" w:rsidP="0070349F">
            <w:pPr>
              <w:keepNext/>
              <w:keepLines/>
              <w:spacing w:line="235" w:lineRule="auto"/>
              <w:jc w:val="center"/>
              <w:rPr>
                <w:szCs w:val="28"/>
                <w:highlight w:val="yellow"/>
              </w:rPr>
            </w:pPr>
          </w:p>
          <w:p w:rsidR="00C04AC5" w:rsidRPr="00D226A9" w:rsidRDefault="00C04AC5" w:rsidP="0070349F">
            <w:pPr>
              <w:keepNext/>
              <w:keepLines/>
              <w:spacing w:line="235" w:lineRule="auto"/>
              <w:jc w:val="center"/>
              <w:rPr>
                <w:szCs w:val="28"/>
                <w:highlight w:val="yellow"/>
              </w:rPr>
            </w:pPr>
          </w:p>
          <w:p w:rsidR="00C04AC5" w:rsidRPr="00D226A9" w:rsidRDefault="00C04AC5" w:rsidP="0070349F">
            <w:pPr>
              <w:keepNext/>
              <w:keepLines/>
              <w:spacing w:line="235" w:lineRule="auto"/>
              <w:jc w:val="center"/>
              <w:rPr>
                <w:szCs w:val="28"/>
                <w:highlight w:val="yellow"/>
              </w:rPr>
            </w:pPr>
          </w:p>
          <w:p w:rsidR="00C04AC5" w:rsidRPr="00D226A9" w:rsidRDefault="00C04AC5" w:rsidP="0070349F">
            <w:pPr>
              <w:keepNext/>
              <w:keepLines/>
              <w:spacing w:line="235" w:lineRule="auto"/>
              <w:jc w:val="center"/>
              <w:rPr>
                <w:szCs w:val="28"/>
                <w:highlight w:val="yellow"/>
              </w:rPr>
            </w:pPr>
          </w:p>
          <w:p w:rsidR="00C04AC5" w:rsidRDefault="00C04AC5" w:rsidP="0070349F">
            <w:pPr>
              <w:keepNext/>
              <w:keepLines/>
              <w:spacing w:line="235" w:lineRule="auto"/>
              <w:jc w:val="center"/>
              <w:rPr>
                <w:szCs w:val="28"/>
                <w:highlight w:val="yellow"/>
              </w:rPr>
            </w:pPr>
          </w:p>
          <w:p w:rsidR="00C04AC5" w:rsidRDefault="00C04AC5" w:rsidP="0070349F">
            <w:pPr>
              <w:keepNext/>
              <w:keepLines/>
              <w:spacing w:line="235" w:lineRule="auto"/>
              <w:jc w:val="center"/>
              <w:rPr>
                <w:szCs w:val="28"/>
                <w:highlight w:val="yellow"/>
              </w:rPr>
            </w:pPr>
          </w:p>
          <w:p w:rsidR="00C04AC5" w:rsidRPr="00D226A9" w:rsidRDefault="00C04AC5" w:rsidP="0070349F">
            <w:pPr>
              <w:keepNext/>
              <w:keepLines/>
              <w:spacing w:line="235" w:lineRule="auto"/>
              <w:jc w:val="center"/>
              <w:rPr>
                <w:szCs w:val="28"/>
                <w:highlight w:val="yellow"/>
              </w:rPr>
            </w:pPr>
          </w:p>
          <w:p w:rsidR="00C04AC5" w:rsidRPr="00D226A9" w:rsidRDefault="00C04AC5" w:rsidP="0070349F">
            <w:pPr>
              <w:keepNext/>
              <w:keepLines/>
              <w:spacing w:line="235" w:lineRule="auto"/>
              <w:jc w:val="center"/>
              <w:rPr>
                <w:szCs w:val="28"/>
                <w:highlight w:val="yellow"/>
              </w:rPr>
            </w:pPr>
            <w:r w:rsidRPr="000A0951">
              <w:rPr>
                <w:szCs w:val="28"/>
              </w:rPr>
              <w:t>70701,6</w:t>
            </w:r>
          </w:p>
        </w:tc>
        <w:tc>
          <w:tcPr>
            <w:tcW w:w="1559" w:type="dxa"/>
            <w:tcBorders>
              <w:top w:val="nil"/>
              <w:left w:val="nil"/>
              <w:bottom w:val="nil"/>
              <w:right w:val="nil"/>
            </w:tcBorders>
            <w:vAlign w:val="bottom"/>
          </w:tcPr>
          <w:p w:rsidR="00C04AC5" w:rsidRPr="00D226A9" w:rsidRDefault="00C04AC5" w:rsidP="0070349F">
            <w:pPr>
              <w:keepNext/>
              <w:keepLines/>
              <w:spacing w:line="235" w:lineRule="auto"/>
              <w:jc w:val="center"/>
              <w:rPr>
                <w:spacing w:val="-2"/>
                <w:szCs w:val="28"/>
                <w:highlight w:val="yellow"/>
              </w:rPr>
            </w:pPr>
          </w:p>
          <w:p w:rsidR="00C04AC5" w:rsidRPr="00D226A9" w:rsidRDefault="00C04AC5" w:rsidP="0070349F">
            <w:pPr>
              <w:keepNext/>
              <w:keepLines/>
              <w:spacing w:line="235" w:lineRule="auto"/>
              <w:jc w:val="center"/>
              <w:rPr>
                <w:spacing w:val="-2"/>
                <w:szCs w:val="28"/>
                <w:highlight w:val="yellow"/>
              </w:rPr>
            </w:pPr>
          </w:p>
          <w:p w:rsidR="00C04AC5" w:rsidRPr="00D226A9" w:rsidRDefault="00C04AC5" w:rsidP="0070349F">
            <w:pPr>
              <w:keepNext/>
              <w:keepLines/>
              <w:spacing w:line="235" w:lineRule="auto"/>
              <w:jc w:val="center"/>
              <w:rPr>
                <w:spacing w:val="-2"/>
                <w:szCs w:val="28"/>
                <w:highlight w:val="yellow"/>
              </w:rPr>
            </w:pPr>
          </w:p>
          <w:p w:rsidR="00C04AC5" w:rsidRPr="00D226A9" w:rsidRDefault="00C04AC5" w:rsidP="0070349F">
            <w:pPr>
              <w:keepNext/>
              <w:keepLines/>
              <w:spacing w:line="235" w:lineRule="auto"/>
              <w:jc w:val="center"/>
              <w:rPr>
                <w:spacing w:val="-2"/>
                <w:szCs w:val="28"/>
                <w:highlight w:val="yellow"/>
              </w:rPr>
            </w:pPr>
          </w:p>
          <w:p w:rsidR="00C04AC5" w:rsidRDefault="00C04AC5" w:rsidP="0070349F">
            <w:pPr>
              <w:keepNext/>
              <w:keepLines/>
              <w:spacing w:line="235" w:lineRule="auto"/>
              <w:jc w:val="center"/>
              <w:rPr>
                <w:spacing w:val="-2"/>
                <w:szCs w:val="28"/>
                <w:highlight w:val="yellow"/>
              </w:rPr>
            </w:pPr>
          </w:p>
          <w:p w:rsidR="00C04AC5" w:rsidRPr="00D226A9" w:rsidRDefault="00C04AC5" w:rsidP="0070349F">
            <w:pPr>
              <w:keepNext/>
              <w:keepLines/>
              <w:spacing w:line="235" w:lineRule="auto"/>
              <w:jc w:val="center"/>
              <w:rPr>
                <w:spacing w:val="-2"/>
                <w:szCs w:val="28"/>
                <w:highlight w:val="yellow"/>
              </w:rPr>
            </w:pPr>
          </w:p>
          <w:p w:rsidR="00C04AC5" w:rsidRDefault="00C04AC5" w:rsidP="0070349F">
            <w:pPr>
              <w:keepNext/>
              <w:keepLines/>
              <w:spacing w:line="235" w:lineRule="auto"/>
              <w:jc w:val="center"/>
              <w:rPr>
                <w:spacing w:val="-2"/>
                <w:szCs w:val="28"/>
                <w:highlight w:val="yellow"/>
              </w:rPr>
            </w:pPr>
          </w:p>
          <w:p w:rsidR="00C04AC5" w:rsidRPr="00D226A9" w:rsidRDefault="00C04AC5" w:rsidP="0070349F">
            <w:pPr>
              <w:keepNext/>
              <w:keepLines/>
              <w:spacing w:line="235" w:lineRule="auto"/>
              <w:jc w:val="center"/>
              <w:rPr>
                <w:spacing w:val="-2"/>
                <w:szCs w:val="28"/>
                <w:highlight w:val="yellow"/>
              </w:rPr>
            </w:pPr>
          </w:p>
          <w:p w:rsidR="00C04AC5" w:rsidRPr="00D226A9" w:rsidRDefault="00C04AC5" w:rsidP="0070349F">
            <w:pPr>
              <w:keepNext/>
              <w:keepLines/>
              <w:spacing w:line="235" w:lineRule="auto"/>
              <w:jc w:val="center"/>
              <w:rPr>
                <w:spacing w:val="-2"/>
                <w:szCs w:val="28"/>
                <w:highlight w:val="yellow"/>
              </w:rPr>
            </w:pPr>
            <w:r w:rsidRPr="000A0951">
              <w:rPr>
                <w:spacing w:val="-2"/>
                <w:szCs w:val="28"/>
              </w:rPr>
              <w:t>71174,1</w:t>
            </w:r>
          </w:p>
        </w:tc>
      </w:tr>
      <w:tr w:rsidR="00C04AC5" w:rsidRPr="00B75E10" w:rsidTr="00996B17">
        <w:trPr>
          <w:trHeight w:val="238"/>
        </w:trPr>
        <w:tc>
          <w:tcPr>
            <w:tcW w:w="2410" w:type="dxa"/>
            <w:tcBorders>
              <w:top w:val="nil"/>
              <w:left w:val="nil"/>
              <w:bottom w:val="nil"/>
              <w:right w:val="nil"/>
            </w:tcBorders>
          </w:tcPr>
          <w:p w:rsidR="00C04AC5" w:rsidRPr="00AF0C05" w:rsidRDefault="00C04AC5" w:rsidP="00AE490E">
            <w:pPr>
              <w:pStyle w:val="Heading2"/>
              <w:keepNext w:val="0"/>
              <w:widowControl w:val="0"/>
              <w:spacing w:line="235" w:lineRule="auto"/>
              <w:ind w:right="-108"/>
              <w:jc w:val="both"/>
              <w:rPr>
                <w:spacing w:val="-4"/>
                <w:sz w:val="28"/>
                <w:szCs w:val="28"/>
              </w:rPr>
            </w:pPr>
            <w:r w:rsidRPr="00AF0C05">
              <w:rPr>
                <w:spacing w:val="-4"/>
                <w:sz w:val="28"/>
                <w:szCs w:val="28"/>
              </w:rPr>
              <w:t>Финансовое обес-печение организ</w:t>
            </w:r>
            <w:r w:rsidRPr="00AF0C05">
              <w:rPr>
                <w:spacing w:val="-4"/>
                <w:sz w:val="28"/>
                <w:szCs w:val="28"/>
              </w:rPr>
              <w:t>а</w:t>
            </w:r>
            <w:r w:rsidRPr="00AF0C05">
              <w:rPr>
                <w:spacing w:val="-4"/>
                <w:sz w:val="28"/>
                <w:szCs w:val="28"/>
              </w:rPr>
              <w:t>ции обязательного медицинского стра-хования на терр</w:t>
            </w:r>
            <w:r w:rsidRPr="00AF0C05">
              <w:rPr>
                <w:spacing w:val="-4"/>
                <w:sz w:val="28"/>
                <w:szCs w:val="28"/>
              </w:rPr>
              <w:t>и</w:t>
            </w:r>
            <w:r w:rsidRPr="00AF0C05">
              <w:rPr>
                <w:spacing w:val="-4"/>
                <w:sz w:val="28"/>
                <w:szCs w:val="28"/>
              </w:rPr>
              <w:t>ториях субъектов Российской Фед</w:t>
            </w:r>
            <w:r w:rsidRPr="00AF0C05">
              <w:rPr>
                <w:spacing w:val="-4"/>
                <w:sz w:val="28"/>
                <w:szCs w:val="28"/>
              </w:rPr>
              <w:t>е</w:t>
            </w:r>
            <w:r w:rsidRPr="00AF0C05">
              <w:rPr>
                <w:spacing w:val="-4"/>
                <w:sz w:val="28"/>
                <w:szCs w:val="28"/>
              </w:rPr>
              <w:t>рации</w:t>
            </w:r>
          </w:p>
        </w:tc>
        <w:tc>
          <w:tcPr>
            <w:tcW w:w="851"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395</w:t>
            </w:r>
          </w:p>
        </w:tc>
        <w:tc>
          <w:tcPr>
            <w:tcW w:w="708"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01</w:t>
            </w:r>
          </w:p>
        </w:tc>
        <w:tc>
          <w:tcPr>
            <w:tcW w:w="567"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13</w:t>
            </w:r>
          </w:p>
        </w:tc>
        <w:tc>
          <w:tcPr>
            <w:tcW w:w="1843" w:type="dxa"/>
            <w:tcBorders>
              <w:top w:val="nil"/>
              <w:left w:val="nil"/>
              <w:bottom w:val="nil"/>
              <w:right w:val="nil"/>
            </w:tcBorders>
            <w:vAlign w:val="bottom"/>
          </w:tcPr>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Default="00C04AC5" w:rsidP="00955AA1">
            <w:pPr>
              <w:widowControl w:val="0"/>
              <w:spacing w:line="235" w:lineRule="auto"/>
              <w:jc w:val="center"/>
              <w:rPr>
                <w:szCs w:val="28"/>
              </w:rPr>
            </w:pPr>
          </w:p>
          <w:p w:rsidR="00C04AC5" w:rsidRPr="00917E7C" w:rsidRDefault="00C04AC5" w:rsidP="00955AA1">
            <w:pPr>
              <w:widowControl w:val="0"/>
              <w:spacing w:line="23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709" w:type="dxa"/>
            <w:tcBorders>
              <w:top w:val="nil"/>
              <w:left w:val="nil"/>
              <w:bottom w:val="nil"/>
              <w:right w:val="nil"/>
            </w:tcBorders>
            <w:vAlign w:val="bottom"/>
          </w:tcPr>
          <w:p w:rsidR="00C04AC5" w:rsidRPr="00B75E10" w:rsidRDefault="00C04AC5" w:rsidP="00955AA1">
            <w:pPr>
              <w:widowControl w:val="0"/>
              <w:spacing w:line="235" w:lineRule="auto"/>
              <w:jc w:val="center"/>
              <w:rPr>
                <w:szCs w:val="28"/>
              </w:rPr>
            </w:pPr>
          </w:p>
        </w:tc>
        <w:tc>
          <w:tcPr>
            <w:tcW w:w="1559" w:type="dxa"/>
            <w:tcBorders>
              <w:top w:val="nil"/>
              <w:left w:val="nil"/>
              <w:bottom w:val="nil"/>
              <w:right w:val="nil"/>
            </w:tcBorders>
            <w:vAlign w:val="bottom"/>
          </w:tcPr>
          <w:p w:rsidR="00C04AC5" w:rsidRPr="00D226A9" w:rsidRDefault="00C04AC5" w:rsidP="00D67E3D">
            <w:pPr>
              <w:keepNext/>
              <w:keepLines/>
              <w:spacing w:line="230" w:lineRule="auto"/>
              <w:jc w:val="center"/>
              <w:rPr>
                <w:szCs w:val="28"/>
                <w:highlight w:val="yellow"/>
              </w:rPr>
            </w:pPr>
            <w:r w:rsidRPr="000A0951">
              <w:rPr>
                <w:szCs w:val="28"/>
              </w:rPr>
              <w:t>70701,6</w:t>
            </w:r>
          </w:p>
        </w:tc>
        <w:tc>
          <w:tcPr>
            <w:tcW w:w="1559" w:type="dxa"/>
            <w:tcBorders>
              <w:top w:val="nil"/>
              <w:left w:val="nil"/>
              <w:bottom w:val="nil"/>
              <w:right w:val="nil"/>
            </w:tcBorders>
            <w:vAlign w:val="bottom"/>
          </w:tcPr>
          <w:p w:rsidR="00C04AC5" w:rsidRPr="00D226A9" w:rsidRDefault="00C04AC5" w:rsidP="00D67E3D">
            <w:pPr>
              <w:keepNext/>
              <w:keepLines/>
              <w:spacing w:line="230" w:lineRule="auto"/>
              <w:jc w:val="center"/>
              <w:rPr>
                <w:spacing w:val="-2"/>
                <w:szCs w:val="28"/>
                <w:highlight w:val="yellow"/>
              </w:rPr>
            </w:pPr>
            <w:r w:rsidRPr="000A0951">
              <w:rPr>
                <w:spacing w:val="-2"/>
                <w:szCs w:val="28"/>
              </w:rPr>
              <w:t>71174,1</w:t>
            </w:r>
          </w:p>
        </w:tc>
      </w:tr>
      <w:tr w:rsidR="00C04AC5" w:rsidRPr="00B75E10" w:rsidTr="00996B17">
        <w:trPr>
          <w:trHeight w:val="238"/>
        </w:trPr>
        <w:tc>
          <w:tcPr>
            <w:tcW w:w="2410" w:type="dxa"/>
            <w:tcBorders>
              <w:top w:val="nil"/>
              <w:left w:val="nil"/>
              <w:bottom w:val="nil"/>
              <w:right w:val="nil"/>
            </w:tcBorders>
            <w:vAlign w:val="center"/>
          </w:tcPr>
          <w:p w:rsidR="00C04AC5" w:rsidRPr="00AF0C05" w:rsidRDefault="00C04AC5" w:rsidP="0030672A">
            <w:pPr>
              <w:pStyle w:val="Heading2"/>
              <w:keepNext w:val="0"/>
              <w:widowControl w:val="0"/>
              <w:spacing w:line="245" w:lineRule="auto"/>
              <w:jc w:val="both"/>
              <w:rPr>
                <w:spacing w:val="-4"/>
                <w:sz w:val="28"/>
                <w:szCs w:val="28"/>
              </w:rPr>
            </w:pPr>
            <w:r w:rsidRPr="00AF0C05">
              <w:rPr>
                <w:spacing w:val="-4"/>
                <w:sz w:val="28"/>
                <w:szCs w:val="28"/>
              </w:rPr>
              <w:t>Расходы на в</w:t>
            </w:r>
            <w:r w:rsidRPr="00AF0C05">
              <w:rPr>
                <w:spacing w:val="-4"/>
                <w:sz w:val="28"/>
                <w:szCs w:val="28"/>
              </w:rPr>
              <w:t>ы</w:t>
            </w:r>
            <w:r w:rsidRPr="00AF0C05">
              <w:rPr>
                <w:spacing w:val="-4"/>
                <w:sz w:val="28"/>
                <w:szCs w:val="28"/>
              </w:rPr>
              <w:t>платы персоналу в целях обеспечения выполнения фун-кций государс</w:t>
            </w:r>
            <w:r w:rsidRPr="00AF0C05">
              <w:rPr>
                <w:spacing w:val="-4"/>
                <w:sz w:val="28"/>
                <w:szCs w:val="28"/>
              </w:rPr>
              <w:t>т</w:t>
            </w:r>
            <w:r w:rsidRPr="00AF0C05">
              <w:rPr>
                <w:spacing w:val="-4"/>
                <w:sz w:val="28"/>
                <w:szCs w:val="28"/>
              </w:rPr>
              <w:t>венными (мун</w:t>
            </w:r>
            <w:r w:rsidRPr="00AF0C05">
              <w:rPr>
                <w:spacing w:val="-4"/>
                <w:sz w:val="28"/>
                <w:szCs w:val="28"/>
              </w:rPr>
              <w:t>и</w:t>
            </w:r>
            <w:r w:rsidRPr="00AF0C05">
              <w:rPr>
                <w:spacing w:val="-4"/>
                <w:sz w:val="28"/>
                <w:szCs w:val="28"/>
              </w:rPr>
              <w:t>ципальными) о</w:t>
            </w:r>
            <w:r w:rsidRPr="00AF0C05">
              <w:rPr>
                <w:spacing w:val="-4"/>
                <w:sz w:val="28"/>
                <w:szCs w:val="28"/>
              </w:rPr>
              <w:t>р</w:t>
            </w:r>
            <w:r w:rsidRPr="00AF0C05">
              <w:rPr>
                <w:spacing w:val="-4"/>
                <w:sz w:val="28"/>
                <w:szCs w:val="28"/>
              </w:rPr>
              <w:t>ганами, казённ</w:t>
            </w:r>
            <w:r w:rsidRPr="00AF0C05">
              <w:rPr>
                <w:spacing w:val="-4"/>
                <w:sz w:val="28"/>
                <w:szCs w:val="28"/>
              </w:rPr>
              <w:t>ы</w:t>
            </w:r>
            <w:r w:rsidRPr="00AF0C05">
              <w:rPr>
                <w:spacing w:val="-4"/>
                <w:sz w:val="28"/>
                <w:szCs w:val="28"/>
              </w:rPr>
              <w:t>ми учреждениями, органами упра</w:t>
            </w:r>
            <w:r w:rsidRPr="00AF0C05">
              <w:rPr>
                <w:spacing w:val="-4"/>
                <w:sz w:val="28"/>
                <w:szCs w:val="28"/>
              </w:rPr>
              <w:t>в</w:t>
            </w:r>
            <w:r w:rsidRPr="00AF0C05">
              <w:rPr>
                <w:spacing w:val="-4"/>
                <w:sz w:val="28"/>
                <w:szCs w:val="28"/>
              </w:rPr>
              <w:t>ления государст-венными внебю</w:t>
            </w:r>
            <w:r w:rsidRPr="00AF0C05">
              <w:rPr>
                <w:spacing w:val="-4"/>
                <w:sz w:val="28"/>
                <w:szCs w:val="28"/>
              </w:rPr>
              <w:t>д</w:t>
            </w:r>
            <w:r w:rsidRPr="00AF0C05">
              <w:rPr>
                <w:spacing w:val="-4"/>
                <w:sz w:val="28"/>
                <w:szCs w:val="28"/>
              </w:rPr>
              <w:t>жетными фондами</w:t>
            </w:r>
          </w:p>
        </w:tc>
        <w:tc>
          <w:tcPr>
            <w:tcW w:w="851"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395</w:t>
            </w:r>
          </w:p>
        </w:tc>
        <w:tc>
          <w:tcPr>
            <w:tcW w:w="708"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01</w:t>
            </w:r>
          </w:p>
        </w:tc>
        <w:tc>
          <w:tcPr>
            <w:tcW w:w="567"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13</w:t>
            </w:r>
          </w:p>
        </w:tc>
        <w:tc>
          <w:tcPr>
            <w:tcW w:w="1843"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709" w:type="dxa"/>
            <w:tcBorders>
              <w:top w:val="nil"/>
              <w:left w:val="nil"/>
              <w:bottom w:val="nil"/>
              <w:right w:val="nil"/>
            </w:tcBorders>
            <w:vAlign w:val="bottom"/>
          </w:tcPr>
          <w:p w:rsidR="00C04AC5" w:rsidRPr="00EF1135" w:rsidRDefault="00C04AC5" w:rsidP="00955AA1">
            <w:pPr>
              <w:widowControl w:val="0"/>
              <w:spacing w:line="245" w:lineRule="auto"/>
              <w:jc w:val="center"/>
              <w:rPr>
                <w:szCs w:val="28"/>
              </w:rPr>
            </w:pPr>
            <w:r>
              <w:rPr>
                <w:szCs w:val="28"/>
              </w:rPr>
              <w:t>100</w:t>
            </w:r>
          </w:p>
        </w:tc>
        <w:tc>
          <w:tcPr>
            <w:tcW w:w="1559" w:type="dxa"/>
            <w:tcBorders>
              <w:top w:val="nil"/>
              <w:left w:val="nil"/>
              <w:bottom w:val="nil"/>
              <w:right w:val="nil"/>
            </w:tcBorders>
            <w:vAlign w:val="bottom"/>
          </w:tcPr>
          <w:p w:rsidR="00C04AC5" w:rsidRPr="000A0951" w:rsidRDefault="00C04AC5" w:rsidP="00A80094">
            <w:pPr>
              <w:keepNext/>
              <w:keepLines/>
              <w:spacing w:line="230" w:lineRule="auto"/>
              <w:jc w:val="center"/>
              <w:rPr>
                <w:szCs w:val="28"/>
              </w:rPr>
            </w:pPr>
            <w:r w:rsidRPr="000A0951">
              <w:rPr>
                <w:szCs w:val="28"/>
              </w:rPr>
              <w:t>51388,1</w:t>
            </w:r>
          </w:p>
        </w:tc>
        <w:tc>
          <w:tcPr>
            <w:tcW w:w="1559" w:type="dxa"/>
            <w:tcBorders>
              <w:top w:val="nil"/>
              <w:left w:val="nil"/>
              <w:bottom w:val="nil"/>
              <w:right w:val="nil"/>
            </w:tcBorders>
            <w:vAlign w:val="bottom"/>
          </w:tcPr>
          <w:p w:rsidR="00C04AC5" w:rsidRPr="000A0951" w:rsidRDefault="00C04AC5" w:rsidP="00A80094">
            <w:pPr>
              <w:keepNext/>
              <w:keepLines/>
              <w:spacing w:line="230" w:lineRule="auto"/>
              <w:jc w:val="center"/>
              <w:rPr>
                <w:spacing w:val="-2"/>
                <w:szCs w:val="28"/>
              </w:rPr>
            </w:pPr>
            <w:r w:rsidRPr="000A0951">
              <w:rPr>
                <w:spacing w:val="-2"/>
                <w:szCs w:val="28"/>
              </w:rPr>
              <w:t>51435,7</w:t>
            </w:r>
          </w:p>
        </w:tc>
      </w:tr>
      <w:tr w:rsidR="00C04AC5" w:rsidRPr="00B75E10" w:rsidTr="00996B17">
        <w:trPr>
          <w:trHeight w:val="238"/>
        </w:trPr>
        <w:tc>
          <w:tcPr>
            <w:tcW w:w="2410" w:type="dxa"/>
            <w:tcBorders>
              <w:top w:val="nil"/>
              <w:left w:val="nil"/>
              <w:bottom w:val="nil"/>
              <w:right w:val="nil"/>
            </w:tcBorders>
          </w:tcPr>
          <w:p w:rsidR="00C04AC5" w:rsidRPr="00D2076F" w:rsidRDefault="00C04AC5" w:rsidP="00955AA1">
            <w:pPr>
              <w:widowControl w:val="0"/>
              <w:spacing w:line="245" w:lineRule="auto"/>
            </w:pPr>
            <w:r w:rsidRPr="00D2076F">
              <w:t>Закупка товаров, работ и услуг для госуда</w:t>
            </w:r>
            <w:r>
              <w:t>р</w:t>
            </w:r>
            <w:r w:rsidRPr="00D2076F">
              <w:t>ственных</w:t>
            </w:r>
            <w:r>
              <w:t xml:space="preserve"> </w:t>
            </w:r>
            <w:r w:rsidRPr="00D2076F">
              <w:t>(муниципальных) нужд</w:t>
            </w:r>
          </w:p>
        </w:tc>
        <w:tc>
          <w:tcPr>
            <w:tcW w:w="851"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395</w:t>
            </w:r>
          </w:p>
        </w:tc>
        <w:tc>
          <w:tcPr>
            <w:tcW w:w="708"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01</w:t>
            </w:r>
          </w:p>
        </w:tc>
        <w:tc>
          <w:tcPr>
            <w:tcW w:w="567"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13</w:t>
            </w:r>
          </w:p>
        </w:tc>
        <w:tc>
          <w:tcPr>
            <w:tcW w:w="1843"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709" w:type="dxa"/>
            <w:tcBorders>
              <w:top w:val="nil"/>
              <w:left w:val="nil"/>
              <w:bottom w:val="nil"/>
              <w:right w:val="nil"/>
            </w:tcBorders>
            <w:vAlign w:val="bottom"/>
          </w:tcPr>
          <w:p w:rsidR="00C04AC5" w:rsidRPr="00EF1135" w:rsidRDefault="00C04AC5" w:rsidP="00955AA1">
            <w:pPr>
              <w:widowControl w:val="0"/>
              <w:spacing w:line="245" w:lineRule="auto"/>
              <w:jc w:val="center"/>
              <w:rPr>
                <w:szCs w:val="28"/>
              </w:rPr>
            </w:pPr>
            <w:r>
              <w:rPr>
                <w:szCs w:val="28"/>
              </w:rPr>
              <w:t>200</w:t>
            </w:r>
          </w:p>
        </w:tc>
        <w:tc>
          <w:tcPr>
            <w:tcW w:w="1559" w:type="dxa"/>
            <w:tcBorders>
              <w:top w:val="nil"/>
              <w:left w:val="nil"/>
              <w:bottom w:val="nil"/>
              <w:right w:val="nil"/>
            </w:tcBorders>
            <w:vAlign w:val="bottom"/>
          </w:tcPr>
          <w:p w:rsidR="00C04AC5" w:rsidRPr="000A0951" w:rsidRDefault="00C04AC5" w:rsidP="00A80094">
            <w:pPr>
              <w:keepNext/>
              <w:keepLines/>
              <w:spacing w:line="230" w:lineRule="auto"/>
              <w:jc w:val="center"/>
              <w:rPr>
                <w:szCs w:val="28"/>
              </w:rPr>
            </w:pPr>
            <w:r w:rsidRPr="000A0951">
              <w:rPr>
                <w:szCs w:val="28"/>
              </w:rPr>
              <w:t>17581,1</w:t>
            </w:r>
          </w:p>
        </w:tc>
        <w:tc>
          <w:tcPr>
            <w:tcW w:w="1559" w:type="dxa"/>
            <w:tcBorders>
              <w:top w:val="nil"/>
              <w:left w:val="nil"/>
              <w:bottom w:val="nil"/>
              <w:right w:val="nil"/>
            </w:tcBorders>
            <w:vAlign w:val="bottom"/>
          </w:tcPr>
          <w:p w:rsidR="00C04AC5" w:rsidRPr="000A0951" w:rsidRDefault="00C04AC5" w:rsidP="00A80094">
            <w:pPr>
              <w:keepNext/>
              <w:keepLines/>
              <w:spacing w:line="230" w:lineRule="auto"/>
              <w:jc w:val="center"/>
              <w:rPr>
                <w:spacing w:val="-2"/>
                <w:szCs w:val="28"/>
              </w:rPr>
            </w:pPr>
            <w:r w:rsidRPr="000A0951">
              <w:rPr>
                <w:spacing w:val="-2"/>
                <w:szCs w:val="28"/>
              </w:rPr>
              <w:t>17967,9</w:t>
            </w:r>
          </w:p>
        </w:tc>
      </w:tr>
      <w:tr w:rsidR="00C04AC5" w:rsidRPr="00B75E10" w:rsidTr="00996B17">
        <w:trPr>
          <w:trHeight w:val="238"/>
        </w:trPr>
        <w:tc>
          <w:tcPr>
            <w:tcW w:w="2410" w:type="dxa"/>
            <w:tcBorders>
              <w:top w:val="nil"/>
              <w:left w:val="nil"/>
              <w:bottom w:val="nil"/>
              <w:right w:val="nil"/>
            </w:tcBorders>
          </w:tcPr>
          <w:p w:rsidR="00C04AC5" w:rsidRDefault="00C04AC5" w:rsidP="00955AA1">
            <w:pPr>
              <w:widowControl w:val="0"/>
              <w:spacing w:line="245" w:lineRule="auto"/>
            </w:pPr>
            <w:r w:rsidRPr="00D2076F">
              <w:t>Иные бюджетные ассигнования</w:t>
            </w:r>
          </w:p>
        </w:tc>
        <w:tc>
          <w:tcPr>
            <w:tcW w:w="851"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395</w:t>
            </w:r>
          </w:p>
        </w:tc>
        <w:tc>
          <w:tcPr>
            <w:tcW w:w="708"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01</w:t>
            </w:r>
          </w:p>
        </w:tc>
        <w:tc>
          <w:tcPr>
            <w:tcW w:w="567"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13</w:t>
            </w:r>
          </w:p>
        </w:tc>
        <w:tc>
          <w:tcPr>
            <w:tcW w:w="1843" w:type="dxa"/>
            <w:tcBorders>
              <w:top w:val="nil"/>
              <w:left w:val="nil"/>
              <w:bottom w:val="nil"/>
              <w:right w:val="nil"/>
            </w:tcBorders>
            <w:vAlign w:val="bottom"/>
          </w:tcPr>
          <w:p w:rsidR="00C04AC5" w:rsidRPr="00917E7C" w:rsidRDefault="00C04AC5" w:rsidP="00955AA1">
            <w:pPr>
              <w:widowControl w:val="0"/>
              <w:spacing w:line="245" w:lineRule="auto"/>
              <w:jc w:val="center"/>
              <w:rPr>
                <w:szCs w:val="28"/>
              </w:rPr>
            </w:pPr>
            <w:r w:rsidRPr="00917E7C">
              <w:rPr>
                <w:szCs w:val="28"/>
              </w:rPr>
              <w:t xml:space="preserve">73 2 </w:t>
            </w:r>
            <w:r>
              <w:rPr>
                <w:szCs w:val="28"/>
              </w:rPr>
              <w:t xml:space="preserve">00 </w:t>
            </w:r>
            <w:r w:rsidRPr="00917E7C">
              <w:rPr>
                <w:szCs w:val="28"/>
              </w:rPr>
              <w:t>5093</w:t>
            </w:r>
            <w:r>
              <w:rPr>
                <w:szCs w:val="28"/>
              </w:rPr>
              <w:t>0</w:t>
            </w:r>
          </w:p>
        </w:tc>
        <w:tc>
          <w:tcPr>
            <w:tcW w:w="709" w:type="dxa"/>
            <w:tcBorders>
              <w:top w:val="nil"/>
              <w:left w:val="nil"/>
              <w:bottom w:val="nil"/>
              <w:right w:val="nil"/>
            </w:tcBorders>
            <w:vAlign w:val="bottom"/>
          </w:tcPr>
          <w:p w:rsidR="00C04AC5" w:rsidRPr="00EF1135" w:rsidRDefault="00C04AC5" w:rsidP="00955AA1">
            <w:pPr>
              <w:widowControl w:val="0"/>
              <w:spacing w:line="245" w:lineRule="auto"/>
              <w:jc w:val="center"/>
              <w:rPr>
                <w:szCs w:val="28"/>
              </w:rPr>
            </w:pPr>
            <w:r>
              <w:rPr>
                <w:szCs w:val="28"/>
              </w:rPr>
              <w:t>800</w:t>
            </w:r>
          </w:p>
        </w:tc>
        <w:tc>
          <w:tcPr>
            <w:tcW w:w="1559" w:type="dxa"/>
            <w:tcBorders>
              <w:top w:val="nil"/>
              <w:left w:val="nil"/>
              <w:bottom w:val="nil"/>
              <w:right w:val="nil"/>
            </w:tcBorders>
            <w:vAlign w:val="bottom"/>
          </w:tcPr>
          <w:p w:rsidR="00C04AC5" w:rsidRPr="000A0951" w:rsidRDefault="00C04AC5" w:rsidP="00A80094">
            <w:pPr>
              <w:keepNext/>
              <w:keepLines/>
              <w:spacing w:line="235" w:lineRule="auto"/>
              <w:jc w:val="center"/>
              <w:rPr>
                <w:szCs w:val="28"/>
              </w:rPr>
            </w:pPr>
            <w:r w:rsidRPr="000A0951">
              <w:rPr>
                <w:szCs w:val="28"/>
              </w:rPr>
              <w:t>1732,4</w:t>
            </w:r>
          </w:p>
        </w:tc>
        <w:tc>
          <w:tcPr>
            <w:tcW w:w="1559" w:type="dxa"/>
            <w:tcBorders>
              <w:top w:val="nil"/>
              <w:left w:val="nil"/>
              <w:bottom w:val="nil"/>
              <w:right w:val="nil"/>
            </w:tcBorders>
            <w:vAlign w:val="bottom"/>
          </w:tcPr>
          <w:p w:rsidR="00C04AC5" w:rsidRPr="000A0951" w:rsidRDefault="00C04AC5" w:rsidP="00A80094">
            <w:pPr>
              <w:keepNext/>
              <w:keepLines/>
              <w:spacing w:line="235" w:lineRule="auto"/>
              <w:jc w:val="center"/>
              <w:rPr>
                <w:spacing w:val="-2"/>
                <w:szCs w:val="28"/>
              </w:rPr>
            </w:pPr>
            <w:r w:rsidRPr="000A0951">
              <w:rPr>
                <w:spacing w:val="-2"/>
                <w:szCs w:val="28"/>
              </w:rPr>
              <w:t>1770,5</w:t>
            </w:r>
          </w:p>
        </w:tc>
      </w:tr>
      <w:tr w:rsidR="00C04AC5" w:rsidRPr="00B75E10" w:rsidTr="00996B17">
        <w:trPr>
          <w:trHeight w:val="238"/>
        </w:trPr>
        <w:tc>
          <w:tcPr>
            <w:tcW w:w="2410" w:type="dxa"/>
            <w:tcBorders>
              <w:top w:val="nil"/>
              <w:left w:val="nil"/>
              <w:bottom w:val="nil"/>
              <w:right w:val="nil"/>
            </w:tcBorders>
            <w:vAlign w:val="center"/>
          </w:tcPr>
          <w:p w:rsidR="00C04AC5" w:rsidRPr="00AF0C05" w:rsidRDefault="00C04AC5" w:rsidP="004B467D">
            <w:pPr>
              <w:pStyle w:val="Heading2"/>
              <w:keepNext w:val="0"/>
              <w:widowControl w:val="0"/>
              <w:spacing w:line="252" w:lineRule="auto"/>
              <w:rPr>
                <w:b/>
                <w:sz w:val="28"/>
                <w:szCs w:val="28"/>
              </w:rPr>
            </w:pPr>
            <w:r w:rsidRPr="00AF0C05">
              <w:rPr>
                <w:b/>
                <w:sz w:val="28"/>
                <w:szCs w:val="28"/>
              </w:rPr>
              <w:t>Здравоохранение</w:t>
            </w:r>
          </w:p>
        </w:tc>
        <w:tc>
          <w:tcPr>
            <w:tcW w:w="851" w:type="dxa"/>
            <w:tcBorders>
              <w:top w:val="nil"/>
              <w:left w:val="nil"/>
              <w:bottom w:val="nil"/>
              <w:right w:val="nil"/>
            </w:tcBorders>
            <w:vAlign w:val="center"/>
          </w:tcPr>
          <w:p w:rsidR="00C04AC5" w:rsidRPr="00D91EA7" w:rsidRDefault="00C04AC5" w:rsidP="004B467D">
            <w:pPr>
              <w:widowControl w:val="0"/>
              <w:spacing w:line="252" w:lineRule="auto"/>
              <w:jc w:val="center"/>
              <w:rPr>
                <w:b/>
                <w:szCs w:val="28"/>
              </w:rPr>
            </w:pPr>
            <w:r w:rsidRPr="00D91EA7">
              <w:rPr>
                <w:b/>
                <w:szCs w:val="28"/>
              </w:rPr>
              <w:t>395</w:t>
            </w:r>
          </w:p>
        </w:tc>
        <w:tc>
          <w:tcPr>
            <w:tcW w:w="708" w:type="dxa"/>
            <w:tcBorders>
              <w:top w:val="nil"/>
              <w:left w:val="nil"/>
              <w:bottom w:val="nil"/>
              <w:right w:val="nil"/>
            </w:tcBorders>
            <w:vAlign w:val="center"/>
          </w:tcPr>
          <w:p w:rsidR="00C04AC5" w:rsidRPr="00D91EA7" w:rsidRDefault="00C04AC5" w:rsidP="004B467D">
            <w:pPr>
              <w:widowControl w:val="0"/>
              <w:spacing w:line="252" w:lineRule="auto"/>
              <w:jc w:val="center"/>
              <w:rPr>
                <w:b/>
                <w:szCs w:val="28"/>
              </w:rPr>
            </w:pPr>
            <w:r w:rsidRPr="00D91EA7">
              <w:rPr>
                <w:b/>
                <w:szCs w:val="28"/>
              </w:rPr>
              <w:t>09</w:t>
            </w:r>
          </w:p>
        </w:tc>
        <w:tc>
          <w:tcPr>
            <w:tcW w:w="567" w:type="dxa"/>
            <w:tcBorders>
              <w:top w:val="nil"/>
              <w:left w:val="nil"/>
              <w:bottom w:val="nil"/>
              <w:right w:val="nil"/>
            </w:tcBorders>
            <w:vAlign w:val="center"/>
          </w:tcPr>
          <w:p w:rsidR="00C04AC5" w:rsidRPr="00D91EA7" w:rsidRDefault="00C04AC5" w:rsidP="004B467D">
            <w:pPr>
              <w:widowControl w:val="0"/>
              <w:spacing w:line="252" w:lineRule="auto"/>
              <w:jc w:val="center"/>
              <w:rPr>
                <w:b/>
                <w:szCs w:val="28"/>
              </w:rPr>
            </w:pPr>
          </w:p>
        </w:tc>
        <w:tc>
          <w:tcPr>
            <w:tcW w:w="1843" w:type="dxa"/>
            <w:tcBorders>
              <w:top w:val="nil"/>
              <w:left w:val="nil"/>
              <w:bottom w:val="nil"/>
              <w:right w:val="nil"/>
            </w:tcBorders>
            <w:vAlign w:val="center"/>
          </w:tcPr>
          <w:p w:rsidR="00C04AC5" w:rsidRPr="00D91EA7" w:rsidRDefault="00C04AC5" w:rsidP="004B467D">
            <w:pPr>
              <w:widowControl w:val="0"/>
              <w:spacing w:line="252" w:lineRule="auto"/>
              <w:jc w:val="center"/>
              <w:rPr>
                <w:b/>
                <w:szCs w:val="28"/>
              </w:rPr>
            </w:pPr>
          </w:p>
        </w:tc>
        <w:tc>
          <w:tcPr>
            <w:tcW w:w="709" w:type="dxa"/>
            <w:tcBorders>
              <w:top w:val="nil"/>
              <w:left w:val="nil"/>
              <w:bottom w:val="nil"/>
              <w:right w:val="nil"/>
            </w:tcBorders>
            <w:vAlign w:val="center"/>
          </w:tcPr>
          <w:p w:rsidR="00C04AC5" w:rsidRPr="00D91EA7" w:rsidRDefault="00C04AC5" w:rsidP="004B467D">
            <w:pPr>
              <w:widowControl w:val="0"/>
              <w:spacing w:line="252" w:lineRule="auto"/>
              <w:jc w:val="center"/>
              <w:rPr>
                <w:b/>
                <w:szCs w:val="28"/>
              </w:rPr>
            </w:pPr>
          </w:p>
        </w:tc>
        <w:tc>
          <w:tcPr>
            <w:tcW w:w="1559" w:type="dxa"/>
            <w:tcBorders>
              <w:top w:val="nil"/>
              <w:left w:val="nil"/>
              <w:bottom w:val="nil"/>
              <w:right w:val="nil"/>
            </w:tcBorders>
            <w:vAlign w:val="bottom"/>
          </w:tcPr>
          <w:p w:rsidR="00C04AC5" w:rsidRPr="000A0951" w:rsidRDefault="00C04AC5" w:rsidP="0030672A">
            <w:pPr>
              <w:spacing w:line="235" w:lineRule="auto"/>
              <w:jc w:val="center"/>
              <w:rPr>
                <w:b/>
              </w:rPr>
            </w:pPr>
            <w:r>
              <w:rPr>
                <w:b/>
              </w:rPr>
              <w:t>11957417,2</w:t>
            </w:r>
          </w:p>
        </w:tc>
        <w:tc>
          <w:tcPr>
            <w:tcW w:w="1559" w:type="dxa"/>
            <w:tcBorders>
              <w:top w:val="nil"/>
              <w:left w:val="nil"/>
              <w:bottom w:val="nil"/>
              <w:right w:val="nil"/>
            </w:tcBorders>
            <w:vAlign w:val="bottom"/>
          </w:tcPr>
          <w:p w:rsidR="00C04AC5" w:rsidRPr="000A0951" w:rsidRDefault="00C04AC5" w:rsidP="00AE490E">
            <w:pPr>
              <w:spacing w:line="235" w:lineRule="auto"/>
              <w:ind w:left="-108"/>
              <w:jc w:val="center"/>
              <w:rPr>
                <w:b/>
              </w:rPr>
            </w:pPr>
            <w:r>
              <w:rPr>
                <w:b/>
              </w:rPr>
              <w:t>12360273,0</w:t>
            </w:r>
          </w:p>
        </w:tc>
      </w:tr>
      <w:tr w:rsidR="00C04AC5" w:rsidRPr="00B75E10" w:rsidTr="00996B17">
        <w:trPr>
          <w:trHeight w:val="238"/>
        </w:trPr>
        <w:tc>
          <w:tcPr>
            <w:tcW w:w="2410" w:type="dxa"/>
            <w:tcBorders>
              <w:top w:val="nil"/>
              <w:left w:val="nil"/>
              <w:bottom w:val="nil"/>
              <w:right w:val="nil"/>
            </w:tcBorders>
          </w:tcPr>
          <w:p w:rsidR="00C04AC5" w:rsidRPr="00D2076F" w:rsidRDefault="00C04AC5" w:rsidP="00955AA1">
            <w:pPr>
              <w:widowControl w:val="0"/>
              <w:spacing w:line="245" w:lineRule="auto"/>
            </w:pPr>
            <w:r w:rsidRPr="00917E7C">
              <w:rPr>
                <w:szCs w:val="28"/>
              </w:rPr>
              <w:t>Другие вопросы в области здрав</w:t>
            </w:r>
            <w:r w:rsidRPr="00917E7C">
              <w:rPr>
                <w:szCs w:val="28"/>
              </w:rPr>
              <w:t>о</w:t>
            </w:r>
            <w:r w:rsidRPr="00917E7C">
              <w:rPr>
                <w:szCs w:val="28"/>
              </w:rPr>
              <w:t>охранения</w:t>
            </w:r>
          </w:p>
        </w:tc>
        <w:tc>
          <w:tcPr>
            <w:tcW w:w="851" w:type="dxa"/>
            <w:tcBorders>
              <w:top w:val="nil"/>
              <w:left w:val="nil"/>
              <w:bottom w:val="nil"/>
              <w:right w:val="nil"/>
            </w:tcBorders>
            <w:vAlign w:val="bottom"/>
          </w:tcPr>
          <w:p w:rsidR="00C04AC5" w:rsidRPr="00D91EA7" w:rsidRDefault="00C04AC5" w:rsidP="004B467D">
            <w:pPr>
              <w:widowControl w:val="0"/>
              <w:spacing w:line="252" w:lineRule="auto"/>
              <w:jc w:val="center"/>
              <w:rPr>
                <w:szCs w:val="28"/>
              </w:rPr>
            </w:pPr>
            <w:r w:rsidRPr="00D91EA7">
              <w:rPr>
                <w:szCs w:val="28"/>
              </w:rPr>
              <w:t>395</w:t>
            </w:r>
          </w:p>
        </w:tc>
        <w:tc>
          <w:tcPr>
            <w:tcW w:w="708" w:type="dxa"/>
            <w:tcBorders>
              <w:top w:val="nil"/>
              <w:left w:val="nil"/>
              <w:bottom w:val="nil"/>
              <w:right w:val="nil"/>
            </w:tcBorders>
            <w:vAlign w:val="bottom"/>
          </w:tcPr>
          <w:p w:rsidR="00C04AC5" w:rsidRPr="00D91EA7" w:rsidRDefault="00C04AC5" w:rsidP="004B467D">
            <w:pPr>
              <w:widowControl w:val="0"/>
              <w:spacing w:line="252" w:lineRule="auto"/>
              <w:jc w:val="center"/>
              <w:rPr>
                <w:szCs w:val="28"/>
              </w:rPr>
            </w:pPr>
            <w:r w:rsidRPr="00D91EA7">
              <w:rPr>
                <w:szCs w:val="28"/>
              </w:rPr>
              <w:t>09</w:t>
            </w:r>
          </w:p>
        </w:tc>
        <w:tc>
          <w:tcPr>
            <w:tcW w:w="567" w:type="dxa"/>
            <w:tcBorders>
              <w:top w:val="nil"/>
              <w:left w:val="nil"/>
              <w:bottom w:val="nil"/>
              <w:right w:val="nil"/>
            </w:tcBorders>
            <w:vAlign w:val="bottom"/>
          </w:tcPr>
          <w:p w:rsidR="00C04AC5" w:rsidRPr="00D91EA7" w:rsidRDefault="00C04AC5" w:rsidP="004B467D">
            <w:pPr>
              <w:widowControl w:val="0"/>
              <w:spacing w:line="252" w:lineRule="auto"/>
              <w:jc w:val="center"/>
              <w:rPr>
                <w:szCs w:val="28"/>
              </w:rPr>
            </w:pPr>
            <w:r w:rsidRPr="00D91EA7">
              <w:rPr>
                <w:szCs w:val="28"/>
              </w:rPr>
              <w:t>09</w:t>
            </w:r>
          </w:p>
        </w:tc>
        <w:tc>
          <w:tcPr>
            <w:tcW w:w="1843" w:type="dxa"/>
            <w:tcBorders>
              <w:top w:val="nil"/>
              <w:left w:val="nil"/>
              <w:bottom w:val="nil"/>
              <w:right w:val="nil"/>
            </w:tcBorders>
            <w:vAlign w:val="bottom"/>
          </w:tcPr>
          <w:p w:rsidR="00C04AC5" w:rsidRPr="00D91EA7" w:rsidRDefault="00C04AC5" w:rsidP="004B467D">
            <w:pPr>
              <w:widowControl w:val="0"/>
              <w:spacing w:line="252" w:lineRule="auto"/>
              <w:jc w:val="center"/>
              <w:rPr>
                <w:szCs w:val="28"/>
              </w:rPr>
            </w:pPr>
          </w:p>
        </w:tc>
        <w:tc>
          <w:tcPr>
            <w:tcW w:w="709" w:type="dxa"/>
            <w:tcBorders>
              <w:top w:val="nil"/>
              <w:left w:val="nil"/>
              <w:bottom w:val="nil"/>
              <w:right w:val="nil"/>
            </w:tcBorders>
            <w:vAlign w:val="bottom"/>
          </w:tcPr>
          <w:p w:rsidR="00C04AC5" w:rsidRPr="00D91EA7" w:rsidRDefault="00C04AC5" w:rsidP="004B467D">
            <w:pPr>
              <w:widowControl w:val="0"/>
              <w:spacing w:line="252" w:lineRule="auto"/>
              <w:jc w:val="center"/>
              <w:rPr>
                <w:szCs w:val="28"/>
              </w:rPr>
            </w:pPr>
          </w:p>
        </w:tc>
        <w:tc>
          <w:tcPr>
            <w:tcW w:w="1559" w:type="dxa"/>
            <w:tcBorders>
              <w:top w:val="nil"/>
              <w:left w:val="nil"/>
              <w:bottom w:val="nil"/>
              <w:right w:val="nil"/>
            </w:tcBorders>
            <w:vAlign w:val="bottom"/>
          </w:tcPr>
          <w:p w:rsidR="00C04AC5" w:rsidRPr="0030672A" w:rsidRDefault="00C04AC5" w:rsidP="0088453E">
            <w:pPr>
              <w:spacing w:line="235" w:lineRule="auto"/>
              <w:jc w:val="center"/>
            </w:pPr>
            <w:r w:rsidRPr="0012765D">
              <w:t>11957417,2</w:t>
            </w:r>
          </w:p>
        </w:tc>
        <w:tc>
          <w:tcPr>
            <w:tcW w:w="1559" w:type="dxa"/>
            <w:tcBorders>
              <w:top w:val="nil"/>
              <w:left w:val="nil"/>
              <w:bottom w:val="nil"/>
              <w:right w:val="nil"/>
            </w:tcBorders>
            <w:vAlign w:val="bottom"/>
          </w:tcPr>
          <w:p w:rsidR="00C04AC5" w:rsidRPr="0030672A" w:rsidRDefault="00C04AC5" w:rsidP="00AE490E">
            <w:pPr>
              <w:spacing w:line="235" w:lineRule="auto"/>
              <w:ind w:left="-108"/>
              <w:jc w:val="center"/>
            </w:pPr>
            <w:r w:rsidRPr="0030672A">
              <w:t>12</w:t>
            </w:r>
            <w:r>
              <w:t>360</w:t>
            </w:r>
            <w:r w:rsidRPr="0030672A">
              <w:t>273,0</w:t>
            </w:r>
          </w:p>
        </w:tc>
      </w:tr>
      <w:tr w:rsidR="00C04AC5" w:rsidRPr="00B75E10" w:rsidTr="00996B17">
        <w:trPr>
          <w:trHeight w:val="238"/>
        </w:trPr>
        <w:tc>
          <w:tcPr>
            <w:tcW w:w="2410" w:type="dxa"/>
            <w:tcBorders>
              <w:top w:val="nil"/>
              <w:left w:val="nil"/>
              <w:bottom w:val="nil"/>
              <w:right w:val="nil"/>
            </w:tcBorders>
          </w:tcPr>
          <w:p w:rsidR="00C04AC5" w:rsidRPr="001E4060" w:rsidRDefault="00C04AC5" w:rsidP="0030672A">
            <w:pPr>
              <w:widowControl w:val="0"/>
              <w:spacing w:line="245" w:lineRule="auto"/>
              <w:rPr>
                <w:szCs w:val="28"/>
              </w:rPr>
            </w:pPr>
            <w:r w:rsidRPr="00955AA1">
              <w:rPr>
                <w:szCs w:val="28"/>
              </w:rPr>
              <w:t>Непрограммные направления де</w:t>
            </w:r>
            <w:r w:rsidRPr="00955AA1">
              <w:rPr>
                <w:szCs w:val="28"/>
              </w:rPr>
              <w:t>я</w:t>
            </w:r>
            <w:r>
              <w:rPr>
                <w:szCs w:val="28"/>
              </w:rPr>
              <w:t>тельности органа управ</w:t>
            </w:r>
            <w:r w:rsidRPr="00955AA1">
              <w:rPr>
                <w:szCs w:val="28"/>
              </w:rPr>
              <w:t>ления Те</w:t>
            </w:r>
            <w:r w:rsidRPr="00955AA1">
              <w:rPr>
                <w:szCs w:val="28"/>
              </w:rPr>
              <w:t>р</w:t>
            </w:r>
            <w:r w:rsidRPr="00955AA1">
              <w:rPr>
                <w:szCs w:val="28"/>
              </w:rPr>
              <w:t>ри</w:t>
            </w:r>
            <w:r>
              <w:rPr>
                <w:szCs w:val="28"/>
              </w:rPr>
              <w:t>ториаль</w:t>
            </w:r>
            <w:r w:rsidRPr="00955AA1">
              <w:rPr>
                <w:szCs w:val="28"/>
              </w:rPr>
              <w:t xml:space="preserve">ного фонда </w:t>
            </w:r>
            <w:r>
              <w:rPr>
                <w:szCs w:val="28"/>
              </w:rPr>
              <w:t>обязател</w:t>
            </w:r>
            <w:r>
              <w:rPr>
                <w:szCs w:val="28"/>
              </w:rPr>
              <w:t>ь</w:t>
            </w:r>
            <w:r w:rsidRPr="00955AA1">
              <w:rPr>
                <w:szCs w:val="28"/>
              </w:rPr>
              <w:t>ного медицинск</w:t>
            </w:r>
            <w:r w:rsidRPr="00955AA1">
              <w:rPr>
                <w:szCs w:val="28"/>
              </w:rPr>
              <w:t>о</w:t>
            </w:r>
            <w:r w:rsidRPr="00955AA1">
              <w:rPr>
                <w:szCs w:val="28"/>
              </w:rPr>
              <w:t>го страхования Ульяновской о</w:t>
            </w:r>
            <w:r w:rsidRPr="00955AA1">
              <w:rPr>
                <w:szCs w:val="28"/>
              </w:rPr>
              <w:t>б</w:t>
            </w:r>
            <w:r w:rsidRPr="00955AA1">
              <w:rPr>
                <w:szCs w:val="28"/>
              </w:rPr>
              <w:t>ласти</w:t>
            </w:r>
          </w:p>
        </w:tc>
        <w:tc>
          <w:tcPr>
            <w:tcW w:w="851"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8C6A3D" w:rsidRDefault="00C04AC5" w:rsidP="00955AA1">
            <w:pPr>
              <w:widowControl w:val="0"/>
              <w:jc w:val="center"/>
              <w:rPr>
                <w:szCs w:val="28"/>
              </w:rPr>
            </w:pPr>
            <w:r>
              <w:rPr>
                <w:szCs w:val="28"/>
              </w:rPr>
              <w:t>395</w:t>
            </w:r>
          </w:p>
        </w:tc>
        <w:tc>
          <w:tcPr>
            <w:tcW w:w="708"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8C6A3D" w:rsidRDefault="00C04AC5" w:rsidP="00955AA1">
            <w:pPr>
              <w:widowControl w:val="0"/>
              <w:jc w:val="center"/>
              <w:rPr>
                <w:szCs w:val="28"/>
              </w:rPr>
            </w:pPr>
            <w:r>
              <w:rPr>
                <w:szCs w:val="28"/>
              </w:rPr>
              <w:t>09</w:t>
            </w:r>
          </w:p>
        </w:tc>
        <w:tc>
          <w:tcPr>
            <w:tcW w:w="567"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8C6A3D" w:rsidRDefault="00C04AC5" w:rsidP="00955AA1">
            <w:pPr>
              <w:widowControl w:val="0"/>
              <w:jc w:val="center"/>
              <w:rPr>
                <w:szCs w:val="28"/>
              </w:rPr>
            </w:pPr>
            <w:r>
              <w:rPr>
                <w:szCs w:val="28"/>
              </w:rPr>
              <w:t>09</w:t>
            </w:r>
          </w:p>
        </w:tc>
        <w:tc>
          <w:tcPr>
            <w:tcW w:w="1843" w:type="dxa"/>
            <w:tcBorders>
              <w:top w:val="nil"/>
              <w:left w:val="nil"/>
              <w:bottom w:val="nil"/>
              <w:right w:val="nil"/>
            </w:tcBorders>
            <w:vAlign w:val="bottom"/>
          </w:tcPr>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Default="00C04AC5" w:rsidP="00955AA1">
            <w:pPr>
              <w:widowControl w:val="0"/>
              <w:spacing w:line="245" w:lineRule="auto"/>
              <w:jc w:val="center"/>
              <w:rPr>
                <w:szCs w:val="28"/>
              </w:rPr>
            </w:pPr>
          </w:p>
          <w:p w:rsidR="00C04AC5" w:rsidRPr="00917E7C" w:rsidRDefault="00C04AC5" w:rsidP="00955AA1">
            <w:pPr>
              <w:widowControl w:val="0"/>
              <w:spacing w:line="245" w:lineRule="auto"/>
              <w:jc w:val="center"/>
              <w:rPr>
                <w:b/>
                <w:szCs w:val="28"/>
              </w:rPr>
            </w:pPr>
            <w:r w:rsidRPr="00917E7C">
              <w:rPr>
                <w:szCs w:val="28"/>
              </w:rPr>
              <w:t xml:space="preserve">73 </w:t>
            </w:r>
            <w:r>
              <w:rPr>
                <w:szCs w:val="28"/>
              </w:rPr>
              <w:t>0</w:t>
            </w:r>
            <w:r w:rsidRPr="00917E7C">
              <w:rPr>
                <w:szCs w:val="28"/>
              </w:rPr>
              <w:t xml:space="preserve"> </w:t>
            </w:r>
            <w:r>
              <w:rPr>
                <w:szCs w:val="28"/>
              </w:rPr>
              <w:t>00 00000</w:t>
            </w:r>
          </w:p>
        </w:tc>
        <w:tc>
          <w:tcPr>
            <w:tcW w:w="709" w:type="dxa"/>
            <w:tcBorders>
              <w:top w:val="nil"/>
              <w:left w:val="nil"/>
              <w:bottom w:val="nil"/>
              <w:right w:val="nil"/>
            </w:tcBorders>
            <w:vAlign w:val="bottom"/>
          </w:tcPr>
          <w:p w:rsidR="00C04AC5" w:rsidRPr="008C6A3D" w:rsidRDefault="00C04AC5" w:rsidP="00955AA1">
            <w:pPr>
              <w:widowControl w:val="0"/>
              <w:jc w:val="center"/>
              <w:rPr>
                <w:szCs w:val="28"/>
              </w:rPr>
            </w:pPr>
          </w:p>
        </w:tc>
        <w:tc>
          <w:tcPr>
            <w:tcW w:w="1559" w:type="dxa"/>
            <w:tcBorders>
              <w:top w:val="nil"/>
              <w:left w:val="nil"/>
              <w:bottom w:val="nil"/>
              <w:right w:val="nil"/>
            </w:tcBorders>
            <w:vAlign w:val="bottom"/>
          </w:tcPr>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p>
          <w:p w:rsidR="00C04AC5" w:rsidRDefault="00C04AC5" w:rsidP="0088453E">
            <w:pPr>
              <w:spacing w:line="235" w:lineRule="auto"/>
              <w:jc w:val="center"/>
            </w:pPr>
          </w:p>
          <w:p w:rsidR="00C04AC5" w:rsidRPr="0030672A" w:rsidRDefault="00C04AC5" w:rsidP="0088453E">
            <w:pPr>
              <w:spacing w:line="235" w:lineRule="auto"/>
              <w:jc w:val="center"/>
            </w:pPr>
          </w:p>
          <w:p w:rsidR="00C04AC5" w:rsidRPr="0030672A" w:rsidRDefault="00C04AC5" w:rsidP="0088453E">
            <w:pPr>
              <w:spacing w:line="235" w:lineRule="auto"/>
              <w:jc w:val="center"/>
            </w:pPr>
            <w:r w:rsidRPr="0012765D">
              <w:t>11957417,2</w:t>
            </w:r>
          </w:p>
        </w:tc>
        <w:tc>
          <w:tcPr>
            <w:tcW w:w="1559" w:type="dxa"/>
            <w:tcBorders>
              <w:top w:val="nil"/>
              <w:left w:val="nil"/>
              <w:bottom w:val="nil"/>
              <w:right w:val="nil"/>
            </w:tcBorders>
            <w:vAlign w:val="bottom"/>
          </w:tcPr>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Default="00C04AC5" w:rsidP="00AE490E">
            <w:pPr>
              <w:spacing w:line="235" w:lineRule="auto"/>
              <w:ind w:left="-108"/>
              <w:jc w:val="center"/>
            </w:pPr>
          </w:p>
          <w:p w:rsidR="00C04AC5" w:rsidRPr="0030672A" w:rsidRDefault="00C04AC5" w:rsidP="00AE490E">
            <w:pPr>
              <w:spacing w:line="235" w:lineRule="auto"/>
              <w:ind w:left="-108"/>
              <w:jc w:val="center"/>
            </w:pPr>
          </w:p>
          <w:p w:rsidR="00C04AC5" w:rsidRPr="0030672A" w:rsidRDefault="00C04AC5" w:rsidP="00AE490E">
            <w:pPr>
              <w:spacing w:line="235" w:lineRule="auto"/>
              <w:ind w:left="-108"/>
              <w:jc w:val="center"/>
            </w:pPr>
            <w:r w:rsidRPr="0030672A">
              <w:t>12</w:t>
            </w:r>
            <w:r>
              <w:t>360</w:t>
            </w:r>
            <w:r w:rsidRPr="0030672A">
              <w:t>273,0</w:t>
            </w:r>
          </w:p>
        </w:tc>
      </w:tr>
      <w:tr w:rsidR="00C04AC5" w:rsidRPr="00B75E10" w:rsidTr="00996B17">
        <w:trPr>
          <w:trHeight w:val="238"/>
        </w:trPr>
        <w:tc>
          <w:tcPr>
            <w:tcW w:w="2410" w:type="dxa"/>
            <w:tcBorders>
              <w:top w:val="nil"/>
              <w:left w:val="nil"/>
              <w:bottom w:val="nil"/>
              <w:right w:val="nil"/>
            </w:tcBorders>
          </w:tcPr>
          <w:p w:rsidR="00C04AC5" w:rsidRPr="00917E7C" w:rsidRDefault="00C04AC5" w:rsidP="00AE490E">
            <w:pPr>
              <w:widowControl w:val="0"/>
              <w:spacing w:line="250" w:lineRule="auto"/>
              <w:rPr>
                <w:b/>
                <w:szCs w:val="28"/>
              </w:rPr>
            </w:pPr>
            <w:r w:rsidRPr="001E4060">
              <w:rPr>
                <w:szCs w:val="28"/>
              </w:rPr>
              <w:t>Реализация гос</w:t>
            </w:r>
            <w:r w:rsidRPr="001E4060">
              <w:rPr>
                <w:szCs w:val="28"/>
              </w:rPr>
              <w:t>у</w:t>
            </w:r>
            <w:r w:rsidRPr="001E4060">
              <w:rPr>
                <w:szCs w:val="28"/>
              </w:rPr>
              <w:t>дарственных фун</w:t>
            </w:r>
            <w:r>
              <w:rPr>
                <w:szCs w:val="28"/>
              </w:rPr>
              <w:t>-</w:t>
            </w:r>
            <w:r w:rsidRPr="001E4060">
              <w:rPr>
                <w:szCs w:val="28"/>
              </w:rPr>
              <w:t>кций в области социальной пол</w:t>
            </w:r>
            <w:r w:rsidRPr="001E4060">
              <w:rPr>
                <w:szCs w:val="28"/>
              </w:rPr>
              <w:t>и</w:t>
            </w:r>
            <w:r w:rsidRPr="001E4060">
              <w:rPr>
                <w:szCs w:val="28"/>
              </w:rPr>
              <w:t>тики</w:t>
            </w:r>
          </w:p>
        </w:tc>
        <w:tc>
          <w:tcPr>
            <w:tcW w:w="851"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395</w:t>
            </w:r>
          </w:p>
        </w:tc>
        <w:tc>
          <w:tcPr>
            <w:tcW w:w="708"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09</w:t>
            </w:r>
          </w:p>
        </w:tc>
        <w:tc>
          <w:tcPr>
            <w:tcW w:w="567"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09</w:t>
            </w:r>
          </w:p>
        </w:tc>
        <w:tc>
          <w:tcPr>
            <w:tcW w:w="1843" w:type="dxa"/>
            <w:tcBorders>
              <w:top w:val="nil"/>
              <w:left w:val="nil"/>
              <w:bottom w:val="nil"/>
              <w:right w:val="nil"/>
            </w:tcBorders>
            <w:vAlign w:val="bottom"/>
          </w:tcPr>
          <w:p w:rsidR="00C04AC5" w:rsidRPr="00917E7C" w:rsidRDefault="00C04AC5" w:rsidP="00AE490E">
            <w:pPr>
              <w:widowControl w:val="0"/>
              <w:spacing w:line="250" w:lineRule="auto"/>
              <w:jc w:val="center"/>
              <w:rPr>
                <w:b/>
                <w:szCs w:val="28"/>
              </w:rPr>
            </w:pPr>
            <w:r w:rsidRPr="00917E7C">
              <w:rPr>
                <w:szCs w:val="28"/>
              </w:rPr>
              <w:t xml:space="preserve">73 1 </w:t>
            </w:r>
            <w:r>
              <w:rPr>
                <w:szCs w:val="28"/>
              </w:rPr>
              <w:t>00 00000</w:t>
            </w:r>
          </w:p>
        </w:tc>
        <w:tc>
          <w:tcPr>
            <w:tcW w:w="709"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p>
        </w:tc>
        <w:tc>
          <w:tcPr>
            <w:tcW w:w="1559" w:type="dxa"/>
            <w:tcBorders>
              <w:top w:val="nil"/>
              <w:left w:val="nil"/>
              <w:bottom w:val="nil"/>
              <w:right w:val="nil"/>
            </w:tcBorders>
            <w:vAlign w:val="bottom"/>
          </w:tcPr>
          <w:p w:rsidR="00C04AC5" w:rsidRPr="0030672A" w:rsidRDefault="00C04AC5" w:rsidP="00AE490E">
            <w:pPr>
              <w:spacing w:line="250" w:lineRule="auto"/>
              <w:jc w:val="center"/>
            </w:pPr>
            <w:r w:rsidRPr="0012765D">
              <w:t>11957417,2</w:t>
            </w:r>
          </w:p>
        </w:tc>
        <w:tc>
          <w:tcPr>
            <w:tcW w:w="1559" w:type="dxa"/>
            <w:tcBorders>
              <w:top w:val="nil"/>
              <w:left w:val="nil"/>
              <w:bottom w:val="nil"/>
              <w:right w:val="nil"/>
            </w:tcBorders>
            <w:vAlign w:val="bottom"/>
          </w:tcPr>
          <w:p w:rsidR="00C04AC5" w:rsidRPr="0030672A" w:rsidRDefault="00C04AC5" w:rsidP="00AE490E">
            <w:pPr>
              <w:spacing w:line="250" w:lineRule="auto"/>
              <w:ind w:left="-108"/>
              <w:jc w:val="center"/>
            </w:pPr>
            <w:r w:rsidRPr="0030672A">
              <w:t>12</w:t>
            </w:r>
            <w:r>
              <w:t>360</w:t>
            </w:r>
            <w:r w:rsidRPr="0030672A">
              <w:t>273,0</w:t>
            </w:r>
          </w:p>
        </w:tc>
      </w:tr>
      <w:tr w:rsidR="00C04AC5" w:rsidRPr="00B75E10" w:rsidTr="00996B17">
        <w:trPr>
          <w:trHeight w:val="238"/>
        </w:trPr>
        <w:tc>
          <w:tcPr>
            <w:tcW w:w="2410" w:type="dxa"/>
            <w:tcBorders>
              <w:top w:val="nil"/>
              <w:left w:val="nil"/>
              <w:bottom w:val="nil"/>
              <w:right w:val="nil"/>
            </w:tcBorders>
          </w:tcPr>
          <w:p w:rsidR="00C04AC5" w:rsidRPr="00AE490E" w:rsidRDefault="00C04AC5" w:rsidP="00AE490E">
            <w:pPr>
              <w:widowControl w:val="0"/>
              <w:spacing w:line="250" w:lineRule="auto"/>
              <w:ind w:right="-108"/>
              <w:jc w:val="both"/>
              <w:rPr>
                <w:spacing w:val="-4"/>
                <w:szCs w:val="28"/>
              </w:rPr>
            </w:pPr>
            <w:r w:rsidRPr="00AE490E">
              <w:rPr>
                <w:spacing w:val="-4"/>
                <w:szCs w:val="28"/>
              </w:rPr>
              <w:t>Финансовое обес-печение организ</w:t>
            </w:r>
            <w:r w:rsidRPr="00AE490E">
              <w:rPr>
                <w:spacing w:val="-4"/>
                <w:szCs w:val="28"/>
              </w:rPr>
              <w:t>а</w:t>
            </w:r>
            <w:r w:rsidRPr="00AE490E">
              <w:rPr>
                <w:spacing w:val="-4"/>
                <w:szCs w:val="28"/>
              </w:rPr>
              <w:t>ции обязательного медицинского стра</w:t>
            </w:r>
            <w:r>
              <w:rPr>
                <w:spacing w:val="-4"/>
                <w:szCs w:val="28"/>
              </w:rPr>
              <w:t>-</w:t>
            </w:r>
            <w:r w:rsidRPr="00AE490E">
              <w:rPr>
                <w:spacing w:val="-4"/>
                <w:szCs w:val="28"/>
              </w:rPr>
              <w:t>хования на терр</w:t>
            </w:r>
            <w:r w:rsidRPr="00AE490E">
              <w:rPr>
                <w:spacing w:val="-4"/>
                <w:szCs w:val="28"/>
              </w:rPr>
              <w:t>и</w:t>
            </w:r>
            <w:r w:rsidRPr="00AE490E">
              <w:rPr>
                <w:spacing w:val="-4"/>
                <w:szCs w:val="28"/>
              </w:rPr>
              <w:t>ториях субъектов Российской Фед</w:t>
            </w:r>
            <w:r w:rsidRPr="00AE490E">
              <w:rPr>
                <w:spacing w:val="-4"/>
                <w:szCs w:val="28"/>
              </w:rPr>
              <w:t>е</w:t>
            </w:r>
            <w:r w:rsidRPr="00AE490E">
              <w:rPr>
                <w:spacing w:val="-4"/>
                <w:szCs w:val="28"/>
              </w:rPr>
              <w:t>рации</w:t>
            </w:r>
          </w:p>
        </w:tc>
        <w:tc>
          <w:tcPr>
            <w:tcW w:w="851" w:type="dxa"/>
            <w:tcBorders>
              <w:top w:val="nil"/>
              <w:left w:val="nil"/>
              <w:bottom w:val="nil"/>
              <w:right w:val="nil"/>
            </w:tcBorders>
            <w:vAlign w:val="bottom"/>
          </w:tcPr>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Pr="008C6A3D" w:rsidRDefault="00C04AC5" w:rsidP="00AE490E">
            <w:pPr>
              <w:widowControl w:val="0"/>
              <w:spacing w:line="250" w:lineRule="auto"/>
              <w:jc w:val="center"/>
              <w:rPr>
                <w:szCs w:val="28"/>
              </w:rPr>
            </w:pPr>
            <w:r w:rsidRPr="008C6A3D">
              <w:rPr>
                <w:szCs w:val="28"/>
              </w:rPr>
              <w:t>395</w:t>
            </w:r>
          </w:p>
        </w:tc>
        <w:tc>
          <w:tcPr>
            <w:tcW w:w="708" w:type="dxa"/>
            <w:tcBorders>
              <w:top w:val="nil"/>
              <w:left w:val="nil"/>
              <w:bottom w:val="nil"/>
              <w:right w:val="nil"/>
            </w:tcBorders>
            <w:vAlign w:val="bottom"/>
          </w:tcPr>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Pr="008C6A3D" w:rsidRDefault="00C04AC5" w:rsidP="00AE490E">
            <w:pPr>
              <w:widowControl w:val="0"/>
              <w:spacing w:line="250" w:lineRule="auto"/>
              <w:jc w:val="center"/>
              <w:rPr>
                <w:szCs w:val="28"/>
              </w:rPr>
            </w:pPr>
            <w:r w:rsidRPr="008C6A3D">
              <w:rPr>
                <w:szCs w:val="28"/>
              </w:rPr>
              <w:t>09</w:t>
            </w:r>
          </w:p>
        </w:tc>
        <w:tc>
          <w:tcPr>
            <w:tcW w:w="567" w:type="dxa"/>
            <w:tcBorders>
              <w:top w:val="nil"/>
              <w:left w:val="nil"/>
              <w:bottom w:val="nil"/>
              <w:right w:val="nil"/>
            </w:tcBorders>
            <w:vAlign w:val="bottom"/>
          </w:tcPr>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Default="00C04AC5" w:rsidP="00AE490E">
            <w:pPr>
              <w:widowControl w:val="0"/>
              <w:spacing w:line="250" w:lineRule="auto"/>
              <w:jc w:val="center"/>
              <w:rPr>
                <w:szCs w:val="28"/>
              </w:rPr>
            </w:pPr>
          </w:p>
          <w:p w:rsidR="00C04AC5" w:rsidRPr="008C6A3D" w:rsidRDefault="00C04AC5" w:rsidP="00AE490E">
            <w:pPr>
              <w:widowControl w:val="0"/>
              <w:spacing w:line="250" w:lineRule="auto"/>
              <w:jc w:val="center"/>
              <w:rPr>
                <w:szCs w:val="28"/>
              </w:rPr>
            </w:pPr>
            <w:r w:rsidRPr="008C6A3D">
              <w:rPr>
                <w:szCs w:val="28"/>
              </w:rPr>
              <w:t>09</w:t>
            </w:r>
          </w:p>
        </w:tc>
        <w:tc>
          <w:tcPr>
            <w:tcW w:w="1843" w:type="dxa"/>
            <w:tcBorders>
              <w:top w:val="nil"/>
              <w:left w:val="nil"/>
              <w:bottom w:val="nil"/>
              <w:right w:val="nil"/>
            </w:tcBorders>
            <w:vAlign w:val="bottom"/>
          </w:tcPr>
          <w:p w:rsidR="00C04AC5" w:rsidRPr="00917E7C" w:rsidRDefault="00C04AC5" w:rsidP="00AE490E">
            <w:pPr>
              <w:widowControl w:val="0"/>
              <w:spacing w:line="250" w:lineRule="auto"/>
              <w:jc w:val="center"/>
              <w:rPr>
                <w:szCs w:val="28"/>
              </w:rPr>
            </w:pPr>
            <w:r w:rsidRPr="00917E7C">
              <w:rPr>
                <w:szCs w:val="28"/>
              </w:rPr>
              <w:t xml:space="preserve">73 1 </w:t>
            </w:r>
            <w:r>
              <w:rPr>
                <w:szCs w:val="28"/>
              </w:rPr>
              <w:t xml:space="preserve">00 </w:t>
            </w:r>
            <w:r w:rsidRPr="00917E7C">
              <w:rPr>
                <w:szCs w:val="28"/>
              </w:rPr>
              <w:t>5093</w:t>
            </w:r>
            <w:r>
              <w:rPr>
                <w:szCs w:val="28"/>
              </w:rPr>
              <w:t>0</w:t>
            </w:r>
          </w:p>
        </w:tc>
        <w:tc>
          <w:tcPr>
            <w:tcW w:w="709"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p>
        </w:tc>
        <w:tc>
          <w:tcPr>
            <w:tcW w:w="1559" w:type="dxa"/>
            <w:tcBorders>
              <w:top w:val="nil"/>
              <w:left w:val="nil"/>
              <w:bottom w:val="nil"/>
              <w:right w:val="nil"/>
            </w:tcBorders>
            <w:vAlign w:val="bottom"/>
          </w:tcPr>
          <w:p w:rsidR="00C04AC5" w:rsidRPr="000A0951" w:rsidRDefault="00C04AC5" w:rsidP="00AE490E">
            <w:pPr>
              <w:spacing w:line="250" w:lineRule="auto"/>
              <w:jc w:val="center"/>
            </w:pPr>
          </w:p>
          <w:p w:rsidR="00C04AC5" w:rsidRPr="000A0951" w:rsidRDefault="00C04AC5" w:rsidP="00AE490E">
            <w:pPr>
              <w:spacing w:line="250" w:lineRule="auto"/>
              <w:jc w:val="center"/>
            </w:pPr>
          </w:p>
          <w:p w:rsidR="00C04AC5" w:rsidRPr="000A0951" w:rsidRDefault="00C04AC5" w:rsidP="00AE490E">
            <w:pPr>
              <w:spacing w:line="250" w:lineRule="auto"/>
              <w:jc w:val="center"/>
            </w:pPr>
          </w:p>
          <w:p w:rsidR="00C04AC5" w:rsidRPr="000A0951" w:rsidRDefault="00C04AC5" w:rsidP="00AE490E">
            <w:pPr>
              <w:spacing w:line="250" w:lineRule="auto"/>
              <w:jc w:val="center"/>
            </w:pPr>
          </w:p>
          <w:p w:rsidR="00C04AC5" w:rsidRPr="000A0951" w:rsidRDefault="00C04AC5" w:rsidP="00AE490E">
            <w:pPr>
              <w:spacing w:line="250" w:lineRule="auto"/>
              <w:jc w:val="center"/>
            </w:pPr>
          </w:p>
          <w:p w:rsidR="00C04AC5" w:rsidRPr="000A0951" w:rsidRDefault="00C04AC5" w:rsidP="00AE490E">
            <w:pPr>
              <w:spacing w:line="250" w:lineRule="auto"/>
              <w:jc w:val="center"/>
            </w:pPr>
          </w:p>
          <w:p w:rsidR="00C04AC5" w:rsidRPr="000A0951" w:rsidRDefault="00C04AC5" w:rsidP="00AE490E">
            <w:pPr>
              <w:spacing w:line="250" w:lineRule="auto"/>
              <w:jc w:val="center"/>
            </w:pPr>
            <w:r>
              <w:t>11639547,6</w:t>
            </w:r>
          </w:p>
        </w:tc>
        <w:tc>
          <w:tcPr>
            <w:tcW w:w="1559" w:type="dxa"/>
            <w:tcBorders>
              <w:top w:val="nil"/>
              <w:left w:val="nil"/>
              <w:bottom w:val="nil"/>
              <w:right w:val="nil"/>
            </w:tcBorders>
            <w:vAlign w:val="bottom"/>
          </w:tcPr>
          <w:p w:rsidR="00C04AC5" w:rsidRPr="000A0951" w:rsidRDefault="00C04AC5" w:rsidP="00AE490E">
            <w:pPr>
              <w:spacing w:line="250" w:lineRule="auto"/>
              <w:ind w:left="-108"/>
              <w:jc w:val="center"/>
            </w:pPr>
          </w:p>
          <w:p w:rsidR="00C04AC5" w:rsidRPr="000A0951" w:rsidRDefault="00C04AC5" w:rsidP="00AE490E">
            <w:pPr>
              <w:spacing w:line="250" w:lineRule="auto"/>
              <w:ind w:left="-108"/>
              <w:jc w:val="center"/>
            </w:pPr>
          </w:p>
          <w:p w:rsidR="00C04AC5" w:rsidRPr="000A0951" w:rsidRDefault="00C04AC5" w:rsidP="00AE490E">
            <w:pPr>
              <w:spacing w:line="250" w:lineRule="auto"/>
              <w:ind w:left="-108"/>
              <w:jc w:val="center"/>
            </w:pPr>
          </w:p>
          <w:p w:rsidR="00C04AC5" w:rsidRPr="000A0951" w:rsidRDefault="00C04AC5" w:rsidP="00AE490E">
            <w:pPr>
              <w:spacing w:line="250" w:lineRule="auto"/>
              <w:ind w:left="-108"/>
              <w:jc w:val="center"/>
            </w:pPr>
          </w:p>
          <w:p w:rsidR="00C04AC5" w:rsidRPr="000A0951" w:rsidRDefault="00C04AC5" w:rsidP="00AE490E">
            <w:pPr>
              <w:spacing w:line="250" w:lineRule="auto"/>
              <w:ind w:left="-108"/>
              <w:jc w:val="center"/>
            </w:pPr>
          </w:p>
          <w:p w:rsidR="00C04AC5" w:rsidRPr="000A0951" w:rsidRDefault="00C04AC5" w:rsidP="00AE490E">
            <w:pPr>
              <w:spacing w:line="250" w:lineRule="auto"/>
              <w:ind w:left="-108"/>
              <w:jc w:val="center"/>
            </w:pPr>
          </w:p>
          <w:p w:rsidR="00C04AC5" w:rsidRPr="000A0951" w:rsidRDefault="00C04AC5" w:rsidP="00AE490E">
            <w:pPr>
              <w:spacing w:line="250" w:lineRule="auto"/>
              <w:ind w:left="-108"/>
              <w:jc w:val="center"/>
            </w:pPr>
            <w:r>
              <w:t>11989175,2</w:t>
            </w:r>
          </w:p>
        </w:tc>
      </w:tr>
      <w:tr w:rsidR="00C04AC5" w:rsidRPr="00B75E10" w:rsidTr="00996B17">
        <w:trPr>
          <w:trHeight w:val="238"/>
        </w:trPr>
        <w:tc>
          <w:tcPr>
            <w:tcW w:w="2410" w:type="dxa"/>
            <w:tcBorders>
              <w:top w:val="nil"/>
              <w:left w:val="nil"/>
              <w:bottom w:val="nil"/>
              <w:right w:val="nil"/>
            </w:tcBorders>
          </w:tcPr>
          <w:p w:rsidR="00C04AC5" w:rsidRPr="00CD5B26" w:rsidRDefault="00C04AC5" w:rsidP="00AE490E">
            <w:pPr>
              <w:widowControl w:val="0"/>
              <w:autoSpaceDE w:val="0"/>
              <w:autoSpaceDN w:val="0"/>
              <w:adjustRightInd w:val="0"/>
              <w:spacing w:line="250" w:lineRule="auto"/>
              <w:jc w:val="both"/>
            </w:pPr>
            <w:r>
              <w:t>Социальные в</w:t>
            </w:r>
            <w:r>
              <w:t>ы</w:t>
            </w:r>
            <w:r>
              <w:t>платы гражданам, кроме публичных нормативных с</w:t>
            </w:r>
            <w:r>
              <w:t>о</w:t>
            </w:r>
            <w:r>
              <w:t>циальных выплат</w:t>
            </w:r>
          </w:p>
        </w:tc>
        <w:tc>
          <w:tcPr>
            <w:tcW w:w="851"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sidRPr="008C6A3D">
              <w:rPr>
                <w:szCs w:val="28"/>
              </w:rPr>
              <w:t>395</w:t>
            </w:r>
          </w:p>
        </w:tc>
        <w:tc>
          <w:tcPr>
            <w:tcW w:w="708"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sidRPr="008C6A3D">
              <w:rPr>
                <w:szCs w:val="28"/>
              </w:rPr>
              <w:t>09</w:t>
            </w:r>
          </w:p>
        </w:tc>
        <w:tc>
          <w:tcPr>
            <w:tcW w:w="567"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sidRPr="008C6A3D">
              <w:rPr>
                <w:szCs w:val="28"/>
              </w:rPr>
              <w:t>09</w:t>
            </w:r>
          </w:p>
        </w:tc>
        <w:tc>
          <w:tcPr>
            <w:tcW w:w="1843" w:type="dxa"/>
            <w:tcBorders>
              <w:top w:val="nil"/>
              <w:left w:val="nil"/>
              <w:bottom w:val="nil"/>
              <w:right w:val="nil"/>
            </w:tcBorders>
            <w:vAlign w:val="bottom"/>
          </w:tcPr>
          <w:p w:rsidR="00C04AC5" w:rsidRPr="00917E7C" w:rsidRDefault="00C04AC5" w:rsidP="00AE490E">
            <w:pPr>
              <w:widowControl w:val="0"/>
              <w:spacing w:line="250" w:lineRule="auto"/>
              <w:jc w:val="center"/>
              <w:rPr>
                <w:szCs w:val="28"/>
              </w:rPr>
            </w:pPr>
            <w:r w:rsidRPr="00917E7C">
              <w:rPr>
                <w:szCs w:val="28"/>
              </w:rPr>
              <w:t>73 1</w:t>
            </w:r>
            <w:r>
              <w:rPr>
                <w:szCs w:val="28"/>
              </w:rPr>
              <w:t xml:space="preserve"> 00</w:t>
            </w:r>
            <w:r w:rsidRPr="00917E7C">
              <w:rPr>
                <w:szCs w:val="28"/>
              </w:rPr>
              <w:t xml:space="preserve"> 5093</w:t>
            </w:r>
            <w:r>
              <w:rPr>
                <w:szCs w:val="28"/>
              </w:rPr>
              <w:t>0</w:t>
            </w:r>
          </w:p>
        </w:tc>
        <w:tc>
          <w:tcPr>
            <w:tcW w:w="709"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320</w:t>
            </w:r>
          </w:p>
        </w:tc>
        <w:tc>
          <w:tcPr>
            <w:tcW w:w="1559" w:type="dxa"/>
            <w:tcBorders>
              <w:top w:val="nil"/>
              <w:left w:val="nil"/>
              <w:bottom w:val="nil"/>
              <w:right w:val="nil"/>
            </w:tcBorders>
            <w:vAlign w:val="bottom"/>
          </w:tcPr>
          <w:p w:rsidR="00C04AC5" w:rsidRPr="000A0951" w:rsidRDefault="00C04AC5" w:rsidP="00AE490E">
            <w:pPr>
              <w:spacing w:line="250" w:lineRule="auto"/>
              <w:jc w:val="center"/>
            </w:pPr>
            <w:r>
              <w:t>11246528,9</w:t>
            </w:r>
          </w:p>
        </w:tc>
        <w:tc>
          <w:tcPr>
            <w:tcW w:w="1559" w:type="dxa"/>
            <w:tcBorders>
              <w:top w:val="nil"/>
              <w:left w:val="nil"/>
              <w:bottom w:val="nil"/>
              <w:right w:val="nil"/>
            </w:tcBorders>
            <w:vAlign w:val="bottom"/>
          </w:tcPr>
          <w:p w:rsidR="00C04AC5" w:rsidRPr="000A0951" w:rsidRDefault="00C04AC5" w:rsidP="00AE490E">
            <w:pPr>
              <w:spacing w:line="250" w:lineRule="auto"/>
              <w:ind w:left="-108"/>
              <w:jc w:val="center"/>
            </w:pPr>
            <w:r>
              <w:t>11587510,1</w:t>
            </w:r>
          </w:p>
        </w:tc>
      </w:tr>
      <w:tr w:rsidR="00C04AC5" w:rsidRPr="00B75E10" w:rsidTr="00996B17">
        <w:trPr>
          <w:trHeight w:val="238"/>
        </w:trPr>
        <w:tc>
          <w:tcPr>
            <w:tcW w:w="2410" w:type="dxa"/>
            <w:tcBorders>
              <w:top w:val="nil"/>
              <w:left w:val="nil"/>
              <w:bottom w:val="nil"/>
              <w:right w:val="nil"/>
            </w:tcBorders>
          </w:tcPr>
          <w:p w:rsidR="00C04AC5" w:rsidRPr="00CB2849" w:rsidRDefault="00C04AC5" w:rsidP="00AE490E">
            <w:pPr>
              <w:widowControl w:val="0"/>
              <w:autoSpaceDE w:val="0"/>
              <w:autoSpaceDN w:val="0"/>
              <w:adjustRightInd w:val="0"/>
              <w:spacing w:line="250" w:lineRule="auto"/>
              <w:jc w:val="both"/>
              <w:rPr>
                <w:szCs w:val="28"/>
              </w:rPr>
            </w:pPr>
            <w:r w:rsidRPr="00CB2849">
              <w:t>Межбюджетные трансферты бю</w:t>
            </w:r>
            <w:r w:rsidRPr="00CB2849">
              <w:t>д</w:t>
            </w:r>
            <w:r w:rsidRPr="00CB2849">
              <w:t>жетам территор</w:t>
            </w:r>
            <w:r w:rsidRPr="00CB2849">
              <w:t>и</w:t>
            </w:r>
            <w:r w:rsidRPr="00CB2849">
              <w:t>альных фондов обязательного медицинского страхования</w:t>
            </w:r>
          </w:p>
        </w:tc>
        <w:tc>
          <w:tcPr>
            <w:tcW w:w="851" w:type="dxa"/>
            <w:tcBorders>
              <w:top w:val="nil"/>
              <w:left w:val="nil"/>
              <w:bottom w:val="nil"/>
              <w:right w:val="nil"/>
            </w:tcBorders>
            <w:vAlign w:val="bottom"/>
          </w:tcPr>
          <w:p w:rsidR="00C04AC5" w:rsidRDefault="00C04AC5" w:rsidP="00AE490E">
            <w:pPr>
              <w:widowControl w:val="0"/>
              <w:spacing w:line="250" w:lineRule="auto"/>
              <w:jc w:val="center"/>
              <w:rPr>
                <w:szCs w:val="28"/>
              </w:rPr>
            </w:pPr>
            <w:r>
              <w:rPr>
                <w:szCs w:val="28"/>
              </w:rPr>
              <w:t>395</w:t>
            </w:r>
          </w:p>
        </w:tc>
        <w:tc>
          <w:tcPr>
            <w:tcW w:w="708" w:type="dxa"/>
            <w:tcBorders>
              <w:top w:val="nil"/>
              <w:left w:val="nil"/>
              <w:bottom w:val="nil"/>
              <w:right w:val="nil"/>
            </w:tcBorders>
            <w:vAlign w:val="bottom"/>
          </w:tcPr>
          <w:p w:rsidR="00C04AC5" w:rsidRDefault="00C04AC5" w:rsidP="00AE490E">
            <w:pPr>
              <w:widowControl w:val="0"/>
              <w:spacing w:line="250" w:lineRule="auto"/>
              <w:jc w:val="center"/>
              <w:rPr>
                <w:szCs w:val="28"/>
              </w:rPr>
            </w:pPr>
            <w:r>
              <w:rPr>
                <w:szCs w:val="28"/>
              </w:rPr>
              <w:t>09</w:t>
            </w:r>
          </w:p>
        </w:tc>
        <w:tc>
          <w:tcPr>
            <w:tcW w:w="567" w:type="dxa"/>
            <w:tcBorders>
              <w:top w:val="nil"/>
              <w:left w:val="nil"/>
              <w:bottom w:val="nil"/>
              <w:right w:val="nil"/>
            </w:tcBorders>
            <w:vAlign w:val="bottom"/>
          </w:tcPr>
          <w:p w:rsidR="00C04AC5" w:rsidRDefault="00C04AC5" w:rsidP="00AE490E">
            <w:pPr>
              <w:widowControl w:val="0"/>
              <w:spacing w:line="250" w:lineRule="auto"/>
              <w:jc w:val="center"/>
              <w:rPr>
                <w:szCs w:val="28"/>
              </w:rPr>
            </w:pPr>
            <w:r>
              <w:rPr>
                <w:szCs w:val="28"/>
              </w:rPr>
              <w:t>09</w:t>
            </w:r>
          </w:p>
        </w:tc>
        <w:tc>
          <w:tcPr>
            <w:tcW w:w="1843" w:type="dxa"/>
            <w:tcBorders>
              <w:top w:val="nil"/>
              <w:left w:val="nil"/>
              <w:bottom w:val="nil"/>
              <w:right w:val="nil"/>
            </w:tcBorders>
            <w:vAlign w:val="bottom"/>
          </w:tcPr>
          <w:p w:rsidR="00C04AC5" w:rsidRPr="00917E7C" w:rsidRDefault="00C04AC5" w:rsidP="00AE490E">
            <w:pPr>
              <w:widowControl w:val="0"/>
              <w:spacing w:line="250" w:lineRule="auto"/>
              <w:jc w:val="center"/>
              <w:rPr>
                <w:szCs w:val="28"/>
              </w:rPr>
            </w:pPr>
          </w:p>
          <w:p w:rsidR="00C04AC5" w:rsidRPr="00917E7C" w:rsidRDefault="00C04AC5" w:rsidP="00AE490E">
            <w:pPr>
              <w:widowControl w:val="0"/>
              <w:spacing w:line="250" w:lineRule="auto"/>
              <w:jc w:val="center"/>
              <w:rPr>
                <w:szCs w:val="28"/>
              </w:rPr>
            </w:pPr>
          </w:p>
          <w:p w:rsidR="00C04AC5" w:rsidRPr="00917E7C" w:rsidRDefault="00C04AC5" w:rsidP="00AE490E">
            <w:pPr>
              <w:widowControl w:val="0"/>
              <w:spacing w:line="250" w:lineRule="auto"/>
              <w:jc w:val="center"/>
              <w:rPr>
                <w:szCs w:val="28"/>
              </w:rPr>
            </w:pPr>
          </w:p>
          <w:p w:rsidR="00C04AC5" w:rsidRPr="00917E7C" w:rsidRDefault="00C04AC5" w:rsidP="00AE490E">
            <w:pPr>
              <w:widowControl w:val="0"/>
              <w:spacing w:line="250" w:lineRule="auto"/>
              <w:jc w:val="center"/>
              <w:rPr>
                <w:szCs w:val="28"/>
              </w:rPr>
            </w:pPr>
          </w:p>
          <w:p w:rsidR="00C04AC5" w:rsidRPr="00917E7C" w:rsidRDefault="00C04AC5" w:rsidP="00AE490E">
            <w:pPr>
              <w:widowControl w:val="0"/>
              <w:spacing w:line="250" w:lineRule="auto"/>
              <w:jc w:val="center"/>
              <w:rPr>
                <w:szCs w:val="28"/>
              </w:rPr>
            </w:pPr>
            <w:r w:rsidRPr="00917E7C">
              <w:rPr>
                <w:szCs w:val="28"/>
              </w:rPr>
              <w:t>73 1</w:t>
            </w:r>
            <w:r>
              <w:rPr>
                <w:szCs w:val="28"/>
              </w:rPr>
              <w:t xml:space="preserve"> 00</w:t>
            </w:r>
            <w:r w:rsidRPr="00917E7C">
              <w:rPr>
                <w:szCs w:val="28"/>
              </w:rPr>
              <w:t xml:space="preserve"> </w:t>
            </w:r>
            <w:r>
              <w:rPr>
                <w:szCs w:val="28"/>
              </w:rPr>
              <w:t>50930</w:t>
            </w:r>
          </w:p>
        </w:tc>
        <w:tc>
          <w:tcPr>
            <w:tcW w:w="709" w:type="dxa"/>
            <w:tcBorders>
              <w:top w:val="nil"/>
              <w:left w:val="nil"/>
              <w:bottom w:val="nil"/>
              <w:right w:val="nil"/>
            </w:tcBorders>
            <w:vAlign w:val="bottom"/>
          </w:tcPr>
          <w:p w:rsidR="00C04AC5" w:rsidRDefault="00C04AC5" w:rsidP="00AE490E">
            <w:pPr>
              <w:widowControl w:val="0"/>
              <w:spacing w:line="250" w:lineRule="auto"/>
              <w:jc w:val="center"/>
              <w:rPr>
                <w:szCs w:val="28"/>
              </w:rPr>
            </w:pPr>
            <w:r>
              <w:rPr>
                <w:szCs w:val="28"/>
              </w:rPr>
              <w:t>580</w:t>
            </w:r>
          </w:p>
        </w:tc>
        <w:tc>
          <w:tcPr>
            <w:tcW w:w="1559" w:type="dxa"/>
            <w:tcBorders>
              <w:top w:val="nil"/>
              <w:left w:val="nil"/>
              <w:bottom w:val="nil"/>
              <w:right w:val="nil"/>
            </w:tcBorders>
            <w:vAlign w:val="bottom"/>
          </w:tcPr>
          <w:p w:rsidR="00C04AC5" w:rsidRPr="0076703B" w:rsidRDefault="00C04AC5" w:rsidP="00AE490E">
            <w:pPr>
              <w:spacing w:line="250" w:lineRule="auto"/>
              <w:jc w:val="center"/>
            </w:pPr>
            <w:r>
              <w:t>393018,7</w:t>
            </w:r>
          </w:p>
        </w:tc>
        <w:tc>
          <w:tcPr>
            <w:tcW w:w="1559" w:type="dxa"/>
            <w:tcBorders>
              <w:top w:val="nil"/>
              <w:left w:val="nil"/>
              <w:bottom w:val="nil"/>
              <w:right w:val="nil"/>
            </w:tcBorders>
            <w:vAlign w:val="bottom"/>
          </w:tcPr>
          <w:p w:rsidR="00C04AC5" w:rsidRPr="0076703B" w:rsidRDefault="00C04AC5" w:rsidP="00AE490E">
            <w:pPr>
              <w:spacing w:line="250" w:lineRule="auto"/>
              <w:ind w:left="-108"/>
              <w:jc w:val="center"/>
            </w:pPr>
            <w:r>
              <w:t>401665,1</w:t>
            </w:r>
          </w:p>
        </w:tc>
      </w:tr>
      <w:tr w:rsidR="00C04AC5" w:rsidRPr="00B75E10" w:rsidTr="00996B17">
        <w:trPr>
          <w:trHeight w:val="238"/>
        </w:trPr>
        <w:tc>
          <w:tcPr>
            <w:tcW w:w="2410" w:type="dxa"/>
            <w:tcBorders>
              <w:top w:val="nil"/>
              <w:left w:val="nil"/>
              <w:bottom w:val="nil"/>
              <w:right w:val="nil"/>
            </w:tcBorders>
          </w:tcPr>
          <w:p w:rsidR="00C04AC5" w:rsidRPr="00CB2849" w:rsidRDefault="00C04AC5" w:rsidP="00AE490E">
            <w:pPr>
              <w:widowControl w:val="0"/>
              <w:spacing w:line="250" w:lineRule="auto"/>
              <w:jc w:val="both"/>
              <w:rPr>
                <w:szCs w:val="28"/>
              </w:rPr>
            </w:pPr>
            <w:r w:rsidRPr="00CB2849">
              <w:t>Платежи на ф</w:t>
            </w:r>
            <w:r w:rsidRPr="00CB2849">
              <w:t>и</w:t>
            </w:r>
            <w:r w:rsidRPr="00CB2849">
              <w:t>нансовое обесп</w:t>
            </w:r>
            <w:r w:rsidRPr="00CB2849">
              <w:t>е</w:t>
            </w:r>
            <w:r w:rsidRPr="00CB2849">
              <w:t>чение</w:t>
            </w:r>
            <w:r>
              <w:t xml:space="preserve"> реализации</w:t>
            </w:r>
            <w:r w:rsidRPr="00CB2849">
              <w:t xml:space="preserve"> территориальной программы обяз</w:t>
            </w:r>
            <w:r w:rsidRPr="00CB2849">
              <w:t>а</w:t>
            </w:r>
            <w:r w:rsidRPr="00CB2849">
              <w:t>тельного мед</w:t>
            </w:r>
            <w:r w:rsidRPr="00CB2849">
              <w:t>и</w:t>
            </w:r>
            <w:r w:rsidRPr="00CB2849">
              <w:t>цинского страх</w:t>
            </w:r>
            <w:r w:rsidRPr="00CB2849">
              <w:t>о</w:t>
            </w:r>
            <w:r w:rsidRPr="00CB2849">
              <w:t>вания</w:t>
            </w:r>
          </w:p>
        </w:tc>
        <w:tc>
          <w:tcPr>
            <w:tcW w:w="851"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395</w:t>
            </w:r>
          </w:p>
        </w:tc>
        <w:tc>
          <w:tcPr>
            <w:tcW w:w="708"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09</w:t>
            </w:r>
          </w:p>
        </w:tc>
        <w:tc>
          <w:tcPr>
            <w:tcW w:w="567" w:type="dxa"/>
            <w:tcBorders>
              <w:top w:val="nil"/>
              <w:left w:val="nil"/>
              <w:bottom w:val="nil"/>
              <w:right w:val="nil"/>
            </w:tcBorders>
            <w:vAlign w:val="bottom"/>
          </w:tcPr>
          <w:p w:rsidR="00C04AC5" w:rsidRPr="008C6A3D" w:rsidRDefault="00C04AC5" w:rsidP="00AE490E">
            <w:pPr>
              <w:widowControl w:val="0"/>
              <w:spacing w:line="250" w:lineRule="auto"/>
              <w:jc w:val="center"/>
              <w:rPr>
                <w:szCs w:val="28"/>
              </w:rPr>
            </w:pPr>
            <w:r>
              <w:rPr>
                <w:szCs w:val="28"/>
              </w:rPr>
              <w:t>09</w:t>
            </w:r>
          </w:p>
        </w:tc>
        <w:tc>
          <w:tcPr>
            <w:tcW w:w="1843" w:type="dxa"/>
            <w:tcBorders>
              <w:top w:val="nil"/>
              <w:left w:val="nil"/>
              <w:bottom w:val="nil"/>
              <w:right w:val="nil"/>
            </w:tcBorders>
            <w:vAlign w:val="bottom"/>
          </w:tcPr>
          <w:p w:rsidR="00C04AC5" w:rsidRPr="00917E7C" w:rsidRDefault="00C04AC5" w:rsidP="00AE490E">
            <w:pPr>
              <w:widowControl w:val="0"/>
              <w:spacing w:line="250" w:lineRule="auto"/>
              <w:jc w:val="center"/>
              <w:rPr>
                <w:szCs w:val="28"/>
              </w:rPr>
            </w:pPr>
            <w:r w:rsidRPr="00917E7C">
              <w:rPr>
                <w:szCs w:val="28"/>
              </w:rPr>
              <w:t>73 1</w:t>
            </w:r>
            <w:r>
              <w:rPr>
                <w:szCs w:val="28"/>
              </w:rPr>
              <w:t xml:space="preserve"> 00 </w:t>
            </w:r>
            <w:r w:rsidRPr="00917E7C">
              <w:rPr>
                <w:szCs w:val="28"/>
              </w:rPr>
              <w:t>7302</w:t>
            </w:r>
            <w:r>
              <w:rPr>
                <w:szCs w:val="28"/>
              </w:rPr>
              <w:t>0</w:t>
            </w:r>
          </w:p>
        </w:tc>
        <w:tc>
          <w:tcPr>
            <w:tcW w:w="709" w:type="dxa"/>
            <w:tcBorders>
              <w:top w:val="nil"/>
              <w:left w:val="nil"/>
              <w:bottom w:val="nil"/>
              <w:right w:val="nil"/>
            </w:tcBorders>
            <w:vAlign w:val="bottom"/>
          </w:tcPr>
          <w:p w:rsidR="00C04AC5" w:rsidRDefault="00C04AC5" w:rsidP="00AE490E">
            <w:pPr>
              <w:widowControl w:val="0"/>
              <w:spacing w:line="250" w:lineRule="auto"/>
              <w:jc w:val="center"/>
              <w:rPr>
                <w:szCs w:val="28"/>
              </w:rPr>
            </w:pPr>
          </w:p>
        </w:tc>
        <w:tc>
          <w:tcPr>
            <w:tcW w:w="1559" w:type="dxa"/>
            <w:tcBorders>
              <w:top w:val="nil"/>
              <w:left w:val="nil"/>
              <w:bottom w:val="nil"/>
              <w:right w:val="nil"/>
            </w:tcBorders>
            <w:vAlign w:val="bottom"/>
          </w:tcPr>
          <w:p w:rsidR="00C04AC5" w:rsidRPr="0076703B" w:rsidRDefault="00C04AC5" w:rsidP="00AE490E">
            <w:pPr>
              <w:spacing w:line="250" w:lineRule="auto"/>
              <w:jc w:val="center"/>
            </w:pPr>
            <w:r>
              <w:rPr>
                <w:bCs/>
              </w:rPr>
              <w:t>100608,2</w:t>
            </w:r>
          </w:p>
        </w:tc>
        <w:tc>
          <w:tcPr>
            <w:tcW w:w="1559" w:type="dxa"/>
            <w:tcBorders>
              <w:top w:val="nil"/>
              <w:left w:val="nil"/>
              <w:bottom w:val="nil"/>
              <w:right w:val="nil"/>
            </w:tcBorders>
            <w:vAlign w:val="bottom"/>
          </w:tcPr>
          <w:p w:rsidR="00C04AC5" w:rsidRPr="0076703B" w:rsidRDefault="00C04AC5" w:rsidP="00AE490E">
            <w:pPr>
              <w:spacing w:line="250" w:lineRule="auto"/>
              <w:jc w:val="center"/>
            </w:pPr>
            <w:r>
              <w:t>150068,7</w:t>
            </w:r>
          </w:p>
        </w:tc>
      </w:tr>
      <w:tr w:rsidR="00C04AC5" w:rsidRPr="00B75E10" w:rsidTr="00996B17">
        <w:trPr>
          <w:trHeight w:val="238"/>
        </w:trPr>
        <w:tc>
          <w:tcPr>
            <w:tcW w:w="2410" w:type="dxa"/>
            <w:tcBorders>
              <w:top w:val="nil"/>
              <w:left w:val="nil"/>
              <w:bottom w:val="nil"/>
              <w:right w:val="nil"/>
            </w:tcBorders>
          </w:tcPr>
          <w:p w:rsidR="00C04AC5" w:rsidRPr="00CB2849" w:rsidRDefault="00C04AC5" w:rsidP="00955AA1">
            <w:pPr>
              <w:widowControl w:val="0"/>
              <w:jc w:val="both"/>
            </w:pPr>
            <w:r>
              <w:t>Социальные в</w:t>
            </w:r>
            <w:r>
              <w:t>ы</w:t>
            </w:r>
            <w:r>
              <w:t>платы гражданам, кроме публичных нормативных с</w:t>
            </w:r>
            <w:r>
              <w:t>о</w:t>
            </w:r>
            <w:r>
              <w:t>циальных выплат</w:t>
            </w:r>
          </w:p>
        </w:tc>
        <w:tc>
          <w:tcPr>
            <w:tcW w:w="851" w:type="dxa"/>
            <w:tcBorders>
              <w:top w:val="nil"/>
              <w:left w:val="nil"/>
              <w:bottom w:val="nil"/>
              <w:right w:val="nil"/>
            </w:tcBorders>
            <w:vAlign w:val="bottom"/>
          </w:tcPr>
          <w:p w:rsidR="00C04AC5" w:rsidRPr="008C6A3D" w:rsidRDefault="00C04AC5" w:rsidP="00D67E3D">
            <w:pPr>
              <w:widowControl w:val="0"/>
              <w:jc w:val="center"/>
              <w:rPr>
                <w:szCs w:val="28"/>
              </w:rPr>
            </w:pPr>
            <w:r>
              <w:rPr>
                <w:szCs w:val="28"/>
              </w:rPr>
              <w:t>395</w:t>
            </w:r>
          </w:p>
        </w:tc>
        <w:tc>
          <w:tcPr>
            <w:tcW w:w="708" w:type="dxa"/>
            <w:tcBorders>
              <w:top w:val="nil"/>
              <w:left w:val="nil"/>
              <w:bottom w:val="nil"/>
              <w:right w:val="nil"/>
            </w:tcBorders>
            <w:vAlign w:val="bottom"/>
          </w:tcPr>
          <w:p w:rsidR="00C04AC5" w:rsidRPr="008C6A3D" w:rsidRDefault="00C04AC5" w:rsidP="00D67E3D">
            <w:pPr>
              <w:widowControl w:val="0"/>
              <w:jc w:val="center"/>
              <w:rPr>
                <w:szCs w:val="28"/>
              </w:rPr>
            </w:pPr>
            <w:r>
              <w:rPr>
                <w:szCs w:val="28"/>
              </w:rPr>
              <w:t>09</w:t>
            </w:r>
          </w:p>
        </w:tc>
        <w:tc>
          <w:tcPr>
            <w:tcW w:w="567" w:type="dxa"/>
            <w:tcBorders>
              <w:top w:val="nil"/>
              <w:left w:val="nil"/>
              <w:bottom w:val="nil"/>
              <w:right w:val="nil"/>
            </w:tcBorders>
            <w:vAlign w:val="bottom"/>
          </w:tcPr>
          <w:p w:rsidR="00C04AC5" w:rsidRPr="008C6A3D" w:rsidRDefault="00C04AC5" w:rsidP="00D67E3D">
            <w:pPr>
              <w:widowControl w:val="0"/>
              <w:jc w:val="center"/>
              <w:rPr>
                <w:szCs w:val="28"/>
              </w:rPr>
            </w:pPr>
            <w:r>
              <w:rPr>
                <w:szCs w:val="28"/>
              </w:rPr>
              <w:t>09</w:t>
            </w:r>
          </w:p>
        </w:tc>
        <w:tc>
          <w:tcPr>
            <w:tcW w:w="1843" w:type="dxa"/>
            <w:tcBorders>
              <w:top w:val="nil"/>
              <w:left w:val="nil"/>
              <w:bottom w:val="nil"/>
              <w:right w:val="nil"/>
            </w:tcBorders>
            <w:vAlign w:val="bottom"/>
          </w:tcPr>
          <w:p w:rsidR="00C04AC5" w:rsidRPr="00917E7C" w:rsidRDefault="00C04AC5" w:rsidP="00955AA1">
            <w:pPr>
              <w:widowControl w:val="0"/>
              <w:jc w:val="center"/>
              <w:rPr>
                <w:szCs w:val="28"/>
              </w:rPr>
            </w:pPr>
            <w:r>
              <w:rPr>
                <w:szCs w:val="28"/>
              </w:rPr>
              <w:t>73 1 00 73020</w:t>
            </w:r>
          </w:p>
        </w:tc>
        <w:tc>
          <w:tcPr>
            <w:tcW w:w="709" w:type="dxa"/>
            <w:tcBorders>
              <w:top w:val="nil"/>
              <w:left w:val="nil"/>
              <w:bottom w:val="nil"/>
              <w:right w:val="nil"/>
            </w:tcBorders>
            <w:vAlign w:val="bottom"/>
          </w:tcPr>
          <w:p w:rsidR="00C04AC5" w:rsidRDefault="00C04AC5" w:rsidP="0012765D">
            <w:pPr>
              <w:widowControl w:val="0"/>
              <w:jc w:val="center"/>
              <w:rPr>
                <w:szCs w:val="28"/>
              </w:rPr>
            </w:pPr>
            <w:r>
              <w:rPr>
                <w:szCs w:val="28"/>
              </w:rPr>
              <w:t>320</w:t>
            </w:r>
          </w:p>
        </w:tc>
        <w:tc>
          <w:tcPr>
            <w:tcW w:w="1559" w:type="dxa"/>
            <w:tcBorders>
              <w:top w:val="nil"/>
              <w:left w:val="nil"/>
              <w:bottom w:val="nil"/>
              <w:right w:val="nil"/>
            </w:tcBorders>
            <w:vAlign w:val="bottom"/>
          </w:tcPr>
          <w:p w:rsidR="00C04AC5" w:rsidRPr="0076703B" w:rsidRDefault="00C04AC5" w:rsidP="007D66D3">
            <w:pPr>
              <w:spacing w:line="226" w:lineRule="auto"/>
              <w:jc w:val="center"/>
            </w:pPr>
            <w:r>
              <w:rPr>
                <w:bCs/>
              </w:rPr>
              <w:t>100608,2</w:t>
            </w:r>
          </w:p>
        </w:tc>
        <w:tc>
          <w:tcPr>
            <w:tcW w:w="1559" w:type="dxa"/>
            <w:tcBorders>
              <w:top w:val="nil"/>
              <w:left w:val="nil"/>
              <w:bottom w:val="nil"/>
              <w:right w:val="nil"/>
            </w:tcBorders>
            <w:vAlign w:val="bottom"/>
          </w:tcPr>
          <w:p w:rsidR="00C04AC5" w:rsidRPr="0076703B" w:rsidRDefault="00C04AC5" w:rsidP="00AE490E">
            <w:pPr>
              <w:spacing w:line="226" w:lineRule="auto"/>
              <w:ind w:left="-108"/>
              <w:jc w:val="center"/>
            </w:pPr>
            <w:r>
              <w:rPr>
                <w:bCs/>
              </w:rPr>
              <w:t>150068,7</w:t>
            </w:r>
          </w:p>
        </w:tc>
      </w:tr>
      <w:tr w:rsidR="00C04AC5" w:rsidRPr="00B75E10" w:rsidTr="00996B17">
        <w:trPr>
          <w:trHeight w:val="238"/>
        </w:trPr>
        <w:tc>
          <w:tcPr>
            <w:tcW w:w="2410" w:type="dxa"/>
            <w:tcBorders>
              <w:top w:val="nil"/>
              <w:left w:val="nil"/>
              <w:bottom w:val="nil"/>
              <w:right w:val="nil"/>
            </w:tcBorders>
          </w:tcPr>
          <w:p w:rsidR="00C04AC5" w:rsidRPr="00FF72B3" w:rsidRDefault="00C04AC5" w:rsidP="00955AA1">
            <w:pPr>
              <w:widowControl w:val="0"/>
              <w:jc w:val="both"/>
              <w:rPr>
                <w:szCs w:val="28"/>
              </w:rPr>
            </w:pPr>
            <w:r w:rsidRPr="00FF72B3">
              <w:rPr>
                <w:szCs w:val="28"/>
              </w:rPr>
              <w:t>Финансовое обес</w:t>
            </w:r>
            <w:r>
              <w:rPr>
                <w:szCs w:val="28"/>
              </w:rPr>
              <w:t>-</w:t>
            </w:r>
            <w:r w:rsidRPr="00FF72B3">
              <w:rPr>
                <w:szCs w:val="28"/>
              </w:rPr>
              <w:t>печение реализ</w:t>
            </w:r>
            <w:r w:rsidRPr="00FF72B3">
              <w:rPr>
                <w:szCs w:val="28"/>
              </w:rPr>
              <w:t>а</w:t>
            </w:r>
            <w:r w:rsidRPr="00FF72B3">
              <w:rPr>
                <w:szCs w:val="28"/>
              </w:rPr>
              <w:t>ции терри</w:t>
            </w:r>
            <w:r>
              <w:rPr>
                <w:szCs w:val="28"/>
              </w:rPr>
              <w:t>тор</w:t>
            </w:r>
            <w:r>
              <w:rPr>
                <w:szCs w:val="28"/>
              </w:rPr>
              <w:t>и</w:t>
            </w:r>
            <w:r>
              <w:rPr>
                <w:szCs w:val="28"/>
              </w:rPr>
              <w:t>аль</w:t>
            </w:r>
            <w:r w:rsidRPr="00FF72B3">
              <w:rPr>
                <w:szCs w:val="28"/>
              </w:rPr>
              <w:t>ной програ</w:t>
            </w:r>
            <w:r w:rsidRPr="00FF72B3">
              <w:rPr>
                <w:szCs w:val="28"/>
              </w:rPr>
              <w:t>м</w:t>
            </w:r>
            <w:r>
              <w:rPr>
                <w:szCs w:val="28"/>
              </w:rPr>
              <w:t>мы обязатель</w:t>
            </w:r>
            <w:r w:rsidRPr="00FF72B3">
              <w:rPr>
                <w:szCs w:val="28"/>
              </w:rPr>
              <w:t>ного меди</w:t>
            </w:r>
            <w:r>
              <w:rPr>
                <w:szCs w:val="28"/>
              </w:rPr>
              <w:t>цинского страхования за счёт иных исто</w:t>
            </w:r>
            <w:r>
              <w:rPr>
                <w:szCs w:val="28"/>
              </w:rPr>
              <w:t>ч</w:t>
            </w:r>
            <w:r w:rsidRPr="00FF72B3">
              <w:rPr>
                <w:szCs w:val="28"/>
              </w:rPr>
              <w:t>ников доходов</w:t>
            </w:r>
          </w:p>
        </w:tc>
        <w:tc>
          <w:tcPr>
            <w:tcW w:w="851"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917E7C" w:rsidRDefault="00C04AC5" w:rsidP="00955AA1">
            <w:pPr>
              <w:widowControl w:val="0"/>
              <w:jc w:val="center"/>
              <w:rPr>
                <w:szCs w:val="28"/>
              </w:rPr>
            </w:pPr>
            <w:r>
              <w:rPr>
                <w:szCs w:val="28"/>
              </w:rPr>
              <w:t>395</w:t>
            </w:r>
          </w:p>
        </w:tc>
        <w:tc>
          <w:tcPr>
            <w:tcW w:w="708"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917E7C" w:rsidRDefault="00C04AC5" w:rsidP="00955AA1">
            <w:pPr>
              <w:widowControl w:val="0"/>
              <w:jc w:val="center"/>
              <w:rPr>
                <w:szCs w:val="28"/>
              </w:rPr>
            </w:pPr>
            <w:r>
              <w:rPr>
                <w:szCs w:val="28"/>
              </w:rPr>
              <w:t>09</w:t>
            </w:r>
          </w:p>
        </w:tc>
        <w:tc>
          <w:tcPr>
            <w:tcW w:w="567"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917E7C" w:rsidRDefault="00C04AC5" w:rsidP="00955AA1">
            <w:pPr>
              <w:widowControl w:val="0"/>
              <w:jc w:val="center"/>
              <w:rPr>
                <w:szCs w:val="28"/>
              </w:rPr>
            </w:pPr>
            <w:r>
              <w:rPr>
                <w:szCs w:val="28"/>
              </w:rPr>
              <w:t>09</w:t>
            </w:r>
          </w:p>
        </w:tc>
        <w:tc>
          <w:tcPr>
            <w:tcW w:w="1843" w:type="dxa"/>
            <w:tcBorders>
              <w:top w:val="nil"/>
              <w:left w:val="nil"/>
              <w:bottom w:val="nil"/>
              <w:right w:val="nil"/>
            </w:tcBorders>
            <w:vAlign w:val="bottom"/>
          </w:tcPr>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Default="00C04AC5" w:rsidP="00955AA1">
            <w:pPr>
              <w:widowControl w:val="0"/>
              <w:jc w:val="center"/>
              <w:rPr>
                <w:szCs w:val="28"/>
              </w:rPr>
            </w:pPr>
          </w:p>
          <w:p w:rsidR="00C04AC5" w:rsidRPr="00917E7C" w:rsidRDefault="00C04AC5" w:rsidP="00955AA1">
            <w:pPr>
              <w:widowControl w:val="0"/>
              <w:jc w:val="center"/>
              <w:rPr>
                <w:szCs w:val="28"/>
              </w:rPr>
            </w:pPr>
            <w:r>
              <w:rPr>
                <w:szCs w:val="28"/>
              </w:rPr>
              <w:t>73 1 00 90010</w:t>
            </w:r>
          </w:p>
        </w:tc>
        <w:tc>
          <w:tcPr>
            <w:tcW w:w="709" w:type="dxa"/>
            <w:tcBorders>
              <w:top w:val="nil"/>
              <w:left w:val="nil"/>
              <w:bottom w:val="nil"/>
              <w:right w:val="nil"/>
            </w:tcBorders>
            <w:vAlign w:val="bottom"/>
          </w:tcPr>
          <w:p w:rsidR="00C04AC5" w:rsidRDefault="00C04AC5" w:rsidP="00955AA1">
            <w:pPr>
              <w:widowControl w:val="0"/>
              <w:jc w:val="center"/>
              <w:rPr>
                <w:szCs w:val="28"/>
              </w:rPr>
            </w:pPr>
          </w:p>
        </w:tc>
        <w:tc>
          <w:tcPr>
            <w:tcW w:w="1559" w:type="dxa"/>
            <w:tcBorders>
              <w:top w:val="nil"/>
              <w:left w:val="nil"/>
              <w:bottom w:val="nil"/>
              <w:right w:val="nil"/>
            </w:tcBorders>
            <w:vAlign w:val="bottom"/>
          </w:tcPr>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Default="00C04AC5" w:rsidP="0012765D">
            <w:pPr>
              <w:spacing w:line="226" w:lineRule="auto"/>
              <w:jc w:val="center"/>
              <w:rPr>
                <w:szCs w:val="28"/>
              </w:rPr>
            </w:pPr>
          </w:p>
          <w:p w:rsidR="00C04AC5" w:rsidRPr="00D226A9" w:rsidRDefault="00C04AC5" w:rsidP="0012765D">
            <w:pPr>
              <w:spacing w:line="226" w:lineRule="auto"/>
              <w:jc w:val="center"/>
              <w:rPr>
                <w:szCs w:val="28"/>
              </w:rPr>
            </w:pPr>
            <w:r>
              <w:rPr>
                <w:szCs w:val="28"/>
              </w:rPr>
              <w:t>187261,4</w:t>
            </w:r>
          </w:p>
        </w:tc>
        <w:tc>
          <w:tcPr>
            <w:tcW w:w="1559" w:type="dxa"/>
            <w:tcBorders>
              <w:top w:val="nil"/>
              <w:left w:val="nil"/>
              <w:bottom w:val="nil"/>
              <w:right w:val="nil"/>
            </w:tcBorders>
            <w:vAlign w:val="bottom"/>
          </w:tcPr>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Default="00C04AC5" w:rsidP="00AE490E">
            <w:pPr>
              <w:spacing w:line="226" w:lineRule="auto"/>
              <w:ind w:left="-108"/>
              <w:jc w:val="center"/>
            </w:pPr>
          </w:p>
          <w:p w:rsidR="00C04AC5" w:rsidRPr="005502D2" w:rsidRDefault="00C04AC5" w:rsidP="00AE490E">
            <w:pPr>
              <w:spacing w:line="226" w:lineRule="auto"/>
              <w:ind w:left="-108"/>
              <w:jc w:val="center"/>
            </w:pPr>
            <w:r>
              <w:t>191029,1</w:t>
            </w:r>
          </w:p>
        </w:tc>
      </w:tr>
      <w:tr w:rsidR="00C04AC5" w:rsidRPr="00B75E10" w:rsidTr="00996B17">
        <w:trPr>
          <w:trHeight w:val="238"/>
        </w:trPr>
        <w:tc>
          <w:tcPr>
            <w:tcW w:w="2410" w:type="dxa"/>
            <w:tcBorders>
              <w:top w:val="nil"/>
              <w:left w:val="nil"/>
              <w:bottom w:val="nil"/>
              <w:right w:val="nil"/>
            </w:tcBorders>
          </w:tcPr>
          <w:p w:rsidR="00C04AC5" w:rsidRPr="00CA4080" w:rsidRDefault="00C04AC5" w:rsidP="00CA0B6E">
            <w:pPr>
              <w:widowControl w:val="0"/>
              <w:jc w:val="both"/>
              <w:rPr>
                <w:szCs w:val="28"/>
              </w:rPr>
            </w:pPr>
            <w:r w:rsidRPr="00FF72B3">
              <w:rPr>
                <w:szCs w:val="28"/>
              </w:rPr>
              <w:t>Социальные в</w:t>
            </w:r>
            <w:r w:rsidRPr="00FF72B3">
              <w:rPr>
                <w:szCs w:val="28"/>
              </w:rPr>
              <w:t>ы</w:t>
            </w:r>
            <w:r w:rsidRPr="00FF72B3">
              <w:rPr>
                <w:szCs w:val="28"/>
              </w:rPr>
              <w:t>платы гражданам, кроме пуб</w:t>
            </w:r>
            <w:r>
              <w:rPr>
                <w:szCs w:val="28"/>
              </w:rPr>
              <w:t xml:space="preserve">личных </w:t>
            </w:r>
            <w:r w:rsidRPr="00FF72B3">
              <w:rPr>
                <w:szCs w:val="28"/>
              </w:rPr>
              <w:t>нормативных с</w:t>
            </w:r>
            <w:r w:rsidRPr="00FF72B3">
              <w:rPr>
                <w:szCs w:val="28"/>
              </w:rPr>
              <w:t>о</w:t>
            </w:r>
            <w:r>
              <w:rPr>
                <w:szCs w:val="28"/>
              </w:rPr>
              <w:t>ц</w:t>
            </w:r>
            <w:r w:rsidRPr="00FF72B3">
              <w:rPr>
                <w:szCs w:val="28"/>
              </w:rPr>
              <w:t>иальных выплат</w:t>
            </w:r>
          </w:p>
        </w:tc>
        <w:tc>
          <w:tcPr>
            <w:tcW w:w="851" w:type="dxa"/>
            <w:tcBorders>
              <w:top w:val="nil"/>
              <w:left w:val="nil"/>
              <w:bottom w:val="nil"/>
              <w:right w:val="nil"/>
            </w:tcBorders>
            <w:vAlign w:val="bottom"/>
          </w:tcPr>
          <w:p w:rsidR="00C04AC5" w:rsidRPr="00917E7C" w:rsidRDefault="00C04AC5" w:rsidP="00955AA1">
            <w:pPr>
              <w:widowControl w:val="0"/>
              <w:jc w:val="center"/>
              <w:rPr>
                <w:szCs w:val="28"/>
              </w:rPr>
            </w:pPr>
            <w:r>
              <w:rPr>
                <w:szCs w:val="28"/>
              </w:rPr>
              <w:t>395</w:t>
            </w:r>
          </w:p>
        </w:tc>
        <w:tc>
          <w:tcPr>
            <w:tcW w:w="708" w:type="dxa"/>
            <w:tcBorders>
              <w:top w:val="nil"/>
              <w:left w:val="nil"/>
              <w:bottom w:val="nil"/>
              <w:right w:val="nil"/>
            </w:tcBorders>
            <w:vAlign w:val="bottom"/>
          </w:tcPr>
          <w:p w:rsidR="00C04AC5" w:rsidRPr="00917E7C" w:rsidRDefault="00C04AC5" w:rsidP="00955AA1">
            <w:pPr>
              <w:widowControl w:val="0"/>
              <w:jc w:val="center"/>
              <w:rPr>
                <w:szCs w:val="28"/>
              </w:rPr>
            </w:pPr>
            <w:r>
              <w:rPr>
                <w:szCs w:val="28"/>
              </w:rPr>
              <w:t>09</w:t>
            </w:r>
          </w:p>
        </w:tc>
        <w:tc>
          <w:tcPr>
            <w:tcW w:w="567" w:type="dxa"/>
            <w:tcBorders>
              <w:top w:val="nil"/>
              <w:left w:val="nil"/>
              <w:bottom w:val="nil"/>
              <w:right w:val="nil"/>
            </w:tcBorders>
            <w:vAlign w:val="bottom"/>
          </w:tcPr>
          <w:p w:rsidR="00C04AC5" w:rsidRPr="00917E7C" w:rsidRDefault="00C04AC5" w:rsidP="00955AA1">
            <w:pPr>
              <w:widowControl w:val="0"/>
              <w:jc w:val="center"/>
              <w:rPr>
                <w:szCs w:val="28"/>
              </w:rPr>
            </w:pPr>
            <w:r>
              <w:rPr>
                <w:szCs w:val="28"/>
              </w:rPr>
              <w:t>09</w:t>
            </w:r>
          </w:p>
        </w:tc>
        <w:tc>
          <w:tcPr>
            <w:tcW w:w="1843" w:type="dxa"/>
            <w:tcBorders>
              <w:top w:val="nil"/>
              <w:left w:val="nil"/>
              <w:bottom w:val="nil"/>
              <w:right w:val="nil"/>
            </w:tcBorders>
            <w:vAlign w:val="bottom"/>
          </w:tcPr>
          <w:p w:rsidR="00C04AC5" w:rsidRPr="00917E7C" w:rsidRDefault="00C04AC5" w:rsidP="00955AA1">
            <w:pPr>
              <w:widowControl w:val="0"/>
              <w:jc w:val="center"/>
              <w:rPr>
                <w:szCs w:val="28"/>
              </w:rPr>
            </w:pPr>
            <w:r>
              <w:rPr>
                <w:szCs w:val="28"/>
              </w:rPr>
              <w:t>73 1 00 90010</w:t>
            </w:r>
          </w:p>
        </w:tc>
        <w:tc>
          <w:tcPr>
            <w:tcW w:w="709" w:type="dxa"/>
            <w:tcBorders>
              <w:top w:val="nil"/>
              <w:left w:val="nil"/>
              <w:bottom w:val="nil"/>
              <w:right w:val="nil"/>
            </w:tcBorders>
            <w:vAlign w:val="bottom"/>
          </w:tcPr>
          <w:p w:rsidR="00C04AC5" w:rsidRDefault="00C04AC5" w:rsidP="00955AA1">
            <w:pPr>
              <w:widowControl w:val="0"/>
              <w:jc w:val="center"/>
              <w:rPr>
                <w:szCs w:val="28"/>
              </w:rPr>
            </w:pPr>
            <w:r>
              <w:rPr>
                <w:szCs w:val="28"/>
              </w:rPr>
              <w:t>320</w:t>
            </w:r>
          </w:p>
        </w:tc>
        <w:tc>
          <w:tcPr>
            <w:tcW w:w="1559" w:type="dxa"/>
            <w:tcBorders>
              <w:top w:val="nil"/>
              <w:left w:val="nil"/>
              <w:bottom w:val="nil"/>
              <w:right w:val="nil"/>
            </w:tcBorders>
            <w:vAlign w:val="bottom"/>
          </w:tcPr>
          <w:p w:rsidR="00C04AC5" w:rsidRPr="00D226A9" w:rsidRDefault="00C04AC5" w:rsidP="0012765D">
            <w:pPr>
              <w:spacing w:line="226" w:lineRule="auto"/>
              <w:jc w:val="center"/>
              <w:rPr>
                <w:szCs w:val="28"/>
              </w:rPr>
            </w:pPr>
            <w:r>
              <w:rPr>
                <w:szCs w:val="28"/>
              </w:rPr>
              <w:t>187261,4</w:t>
            </w:r>
          </w:p>
        </w:tc>
        <w:tc>
          <w:tcPr>
            <w:tcW w:w="1559" w:type="dxa"/>
            <w:tcBorders>
              <w:top w:val="nil"/>
              <w:left w:val="nil"/>
              <w:bottom w:val="nil"/>
              <w:right w:val="nil"/>
            </w:tcBorders>
            <w:vAlign w:val="bottom"/>
          </w:tcPr>
          <w:p w:rsidR="00C04AC5" w:rsidRPr="005502D2" w:rsidRDefault="00C04AC5" w:rsidP="00AE490E">
            <w:pPr>
              <w:spacing w:line="226" w:lineRule="auto"/>
              <w:ind w:left="-108"/>
              <w:jc w:val="center"/>
            </w:pPr>
            <w:r>
              <w:t>191029,1</w:t>
            </w:r>
          </w:p>
        </w:tc>
      </w:tr>
      <w:tr w:rsidR="00C04AC5" w:rsidRPr="00B75E10" w:rsidTr="00996B17">
        <w:trPr>
          <w:trHeight w:val="238"/>
        </w:trPr>
        <w:tc>
          <w:tcPr>
            <w:tcW w:w="2410" w:type="dxa"/>
            <w:tcBorders>
              <w:top w:val="nil"/>
              <w:left w:val="nil"/>
              <w:bottom w:val="nil"/>
              <w:right w:val="nil"/>
            </w:tcBorders>
          </w:tcPr>
          <w:p w:rsidR="00C04AC5" w:rsidRPr="00FE4ACD" w:rsidRDefault="00C04AC5" w:rsidP="0088453E">
            <w:pPr>
              <w:widowControl w:val="0"/>
              <w:spacing w:line="238" w:lineRule="auto"/>
              <w:jc w:val="both"/>
              <w:rPr>
                <w:szCs w:val="28"/>
              </w:rPr>
            </w:pPr>
            <w:r w:rsidRPr="00FE4ACD">
              <w:rPr>
                <w:szCs w:val="28"/>
              </w:rPr>
              <w:t>Финансовое обеспечение м</w:t>
            </w:r>
            <w:r w:rsidRPr="00FE4ACD">
              <w:rPr>
                <w:szCs w:val="28"/>
              </w:rPr>
              <w:t>е</w:t>
            </w:r>
            <w:r w:rsidRPr="00FE4ACD">
              <w:rPr>
                <w:szCs w:val="28"/>
              </w:rPr>
              <w:t>роприятий по о</w:t>
            </w:r>
            <w:r w:rsidRPr="00FE4ACD">
              <w:rPr>
                <w:szCs w:val="28"/>
              </w:rPr>
              <w:t>р</w:t>
            </w:r>
            <w:r w:rsidRPr="00FE4ACD">
              <w:rPr>
                <w:szCs w:val="28"/>
              </w:rPr>
              <w:t>ганизации допо</w:t>
            </w:r>
            <w:r w:rsidRPr="00FE4ACD">
              <w:rPr>
                <w:szCs w:val="28"/>
              </w:rPr>
              <w:t>л</w:t>
            </w:r>
            <w:r w:rsidRPr="00FE4ACD">
              <w:rPr>
                <w:szCs w:val="28"/>
              </w:rPr>
              <w:t>нительного пр</w:t>
            </w:r>
            <w:r w:rsidRPr="00FE4ACD">
              <w:rPr>
                <w:szCs w:val="28"/>
              </w:rPr>
              <w:t>о</w:t>
            </w:r>
            <w:r w:rsidRPr="00FE4ACD">
              <w:rPr>
                <w:szCs w:val="28"/>
              </w:rPr>
              <w:t>фессионального образования м</w:t>
            </w:r>
            <w:r w:rsidRPr="00FE4ACD">
              <w:rPr>
                <w:szCs w:val="28"/>
              </w:rPr>
              <w:t>е</w:t>
            </w:r>
            <w:r w:rsidRPr="00FE4ACD">
              <w:rPr>
                <w:szCs w:val="28"/>
              </w:rPr>
              <w:t>дицинских рабо</w:t>
            </w:r>
            <w:r w:rsidRPr="00FE4ACD">
              <w:rPr>
                <w:szCs w:val="28"/>
              </w:rPr>
              <w:t>т</w:t>
            </w:r>
            <w:r w:rsidRPr="00FE4ACD">
              <w:rPr>
                <w:szCs w:val="28"/>
              </w:rPr>
              <w:t>ников по пр</w:t>
            </w:r>
            <w:r w:rsidRPr="00FE4ACD">
              <w:rPr>
                <w:szCs w:val="28"/>
              </w:rPr>
              <w:t>о</w:t>
            </w:r>
            <w:r w:rsidRPr="00FE4ACD">
              <w:rPr>
                <w:szCs w:val="28"/>
              </w:rPr>
              <w:t>граммам пов</w:t>
            </w:r>
            <w:r w:rsidRPr="00FE4ACD">
              <w:rPr>
                <w:szCs w:val="28"/>
              </w:rPr>
              <w:t>ы</w:t>
            </w:r>
            <w:r w:rsidRPr="00FE4ACD">
              <w:rPr>
                <w:szCs w:val="28"/>
              </w:rPr>
              <w:t>шения квалиф</w:t>
            </w:r>
            <w:r w:rsidRPr="00FE4ACD">
              <w:rPr>
                <w:szCs w:val="28"/>
              </w:rPr>
              <w:t>и</w:t>
            </w:r>
            <w:r w:rsidRPr="00FE4ACD">
              <w:rPr>
                <w:szCs w:val="28"/>
              </w:rPr>
              <w:t>кации, а также по приобретению и проведению р</w:t>
            </w:r>
            <w:r w:rsidRPr="00FE4ACD">
              <w:rPr>
                <w:szCs w:val="28"/>
              </w:rPr>
              <w:t>е</w:t>
            </w:r>
            <w:r w:rsidRPr="00FE4ACD">
              <w:rPr>
                <w:szCs w:val="28"/>
              </w:rPr>
              <w:t>монта медици</w:t>
            </w:r>
            <w:r w:rsidRPr="00FE4ACD">
              <w:rPr>
                <w:szCs w:val="28"/>
              </w:rPr>
              <w:t>н</w:t>
            </w:r>
            <w:r w:rsidRPr="00FE4ACD">
              <w:rPr>
                <w:szCs w:val="28"/>
              </w:rPr>
              <w:t>ского оборудов</w:t>
            </w:r>
            <w:r w:rsidRPr="00FE4ACD">
              <w:rPr>
                <w:szCs w:val="28"/>
              </w:rPr>
              <w:t>а</w:t>
            </w:r>
            <w:r w:rsidRPr="00FE4ACD">
              <w:rPr>
                <w:szCs w:val="28"/>
              </w:rPr>
              <w:t xml:space="preserve">ния  </w:t>
            </w:r>
          </w:p>
        </w:tc>
        <w:tc>
          <w:tcPr>
            <w:tcW w:w="851"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395</w:t>
            </w:r>
          </w:p>
        </w:tc>
        <w:tc>
          <w:tcPr>
            <w:tcW w:w="708"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567"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1843"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73 1 00 90020</w:t>
            </w:r>
          </w:p>
        </w:tc>
        <w:tc>
          <w:tcPr>
            <w:tcW w:w="709" w:type="dxa"/>
            <w:tcBorders>
              <w:top w:val="nil"/>
              <w:left w:val="nil"/>
              <w:bottom w:val="nil"/>
              <w:right w:val="nil"/>
            </w:tcBorders>
          </w:tcPr>
          <w:p w:rsidR="00C04AC5" w:rsidRPr="00FE4ACD" w:rsidRDefault="00C04AC5" w:rsidP="0088453E">
            <w:pPr>
              <w:autoSpaceDE w:val="0"/>
              <w:autoSpaceDN w:val="0"/>
              <w:adjustRightInd w:val="0"/>
              <w:spacing w:line="238" w:lineRule="auto"/>
              <w:jc w:val="both"/>
              <w:rPr>
                <w:b/>
                <w:szCs w:val="28"/>
              </w:rPr>
            </w:pPr>
          </w:p>
        </w:tc>
        <w:tc>
          <w:tcPr>
            <w:tcW w:w="1559" w:type="dxa"/>
            <w:tcBorders>
              <w:top w:val="nil"/>
              <w:left w:val="nil"/>
              <w:bottom w:val="nil"/>
              <w:right w:val="nil"/>
            </w:tcBorders>
            <w:vAlign w:val="bottom"/>
          </w:tcPr>
          <w:p w:rsidR="00C04AC5" w:rsidRPr="00FE4ACD" w:rsidRDefault="00C04AC5" w:rsidP="0088453E">
            <w:pPr>
              <w:widowControl w:val="0"/>
              <w:jc w:val="center"/>
              <w:rPr>
                <w:bCs/>
              </w:rPr>
            </w:pPr>
            <w:r>
              <w:rPr>
                <w:bCs/>
              </w:rPr>
              <w:t>30</w:t>
            </w:r>
            <w:r w:rsidRPr="00FE4ACD">
              <w:rPr>
                <w:bCs/>
              </w:rPr>
              <w:t>000,0</w:t>
            </w:r>
          </w:p>
        </w:tc>
        <w:tc>
          <w:tcPr>
            <w:tcW w:w="1559" w:type="dxa"/>
            <w:tcBorders>
              <w:top w:val="nil"/>
              <w:left w:val="nil"/>
              <w:bottom w:val="nil"/>
              <w:right w:val="nil"/>
            </w:tcBorders>
            <w:vAlign w:val="bottom"/>
          </w:tcPr>
          <w:p w:rsidR="00C04AC5" w:rsidRPr="002D21D8" w:rsidRDefault="00C04AC5" w:rsidP="00AE490E">
            <w:pPr>
              <w:ind w:left="-108"/>
              <w:jc w:val="center"/>
            </w:pPr>
            <w:r w:rsidRPr="002D21D8">
              <w:t>30000,0</w:t>
            </w:r>
          </w:p>
        </w:tc>
      </w:tr>
      <w:tr w:rsidR="00C04AC5" w:rsidRPr="00B75E10" w:rsidTr="00996B17">
        <w:trPr>
          <w:trHeight w:val="238"/>
        </w:trPr>
        <w:tc>
          <w:tcPr>
            <w:tcW w:w="2410" w:type="dxa"/>
            <w:tcBorders>
              <w:top w:val="nil"/>
              <w:left w:val="nil"/>
              <w:bottom w:val="nil"/>
              <w:right w:val="nil"/>
            </w:tcBorders>
          </w:tcPr>
          <w:p w:rsidR="00C04AC5" w:rsidRPr="00FE4ACD" w:rsidRDefault="00C04AC5" w:rsidP="0088453E">
            <w:pPr>
              <w:widowControl w:val="0"/>
              <w:jc w:val="both"/>
              <w:rPr>
                <w:szCs w:val="28"/>
              </w:rPr>
            </w:pPr>
            <w:r w:rsidRPr="00FE4ACD">
              <w:rPr>
                <w:szCs w:val="28"/>
              </w:rPr>
              <w:t>Социальные в</w:t>
            </w:r>
            <w:r w:rsidRPr="00FE4ACD">
              <w:rPr>
                <w:szCs w:val="28"/>
              </w:rPr>
              <w:t>ы</w:t>
            </w:r>
            <w:r w:rsidRPr="00FE4ACD">
              <w:rPr>
                <w:szCs w:val="28"/>
              </w:rPr>
              <w:t>платы гражданам, кроме публичных нормативных с</w:t>
            </w:r>
            <w:r w:rsidRPr="00FE4ACD">
              <w:rPr>
                <w:szCs w:val="28"/>
              </w:rPr>
              <w:t>о</w:t>
            </w:r>
            <w:r w:rsidRPr="00FE4ACD">
              <w:rPr>
                <w:szCs w:val="28"/>
              </w:rPr>
              <w:t>циальных выплат</w:t>
            </w:r>
          </w:p>
        </w:tc>
        <w:tc>
          <w:tcPr>
            <w:tcW w:w="851"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395</w:t>
            </w:r>
          </w:p>
        </w:tc>
        <w:tc>
          <w:tcPr>
            <w:tcW w:w="708"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567"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09</w:t>
            </w:r>
          </w:p>
        </w:tc>
        <w:tc>
          <w:tcPr>
            <w:tcW w:w="1843"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73 1 00 90020</w:t>
            </w:r>
          </w:p>
        </w:tc>
        <w:tc>
          <w:tcPr>
            <w:tcW w:w="709" w:type="dxa"/>
            <w:tcBorders>
              <w:top w:val="nil"/>
              <w:left w:val="nil"/>
              <w:bottom w:val="nil"/>
              <w:right w:val="nil"/>
            </w:tcBorders>
            <w:vAlign w:val="bottom"/>
          </w:tcPr>
          <w:p w:rsidR="00C04AC5" w:rsidRPr="00FE4ACD" w:rsidRDefault="00C04AC5" w:rsidP="0088453E">
            <w:pPr>
              <w:widowControl w:val="0"/>
              <w:jc w:val="center"/>
              <w:rPr>
                <w:szCs w:val="28"/>
              </w:rPr>
            </w:pPr>
            <w:r w:rsidRPr="00FE4ACD">
              <w:rPr>
                <w:szCs w:val="28"/>
              </w:rPr>
              <w:t>320</w:t>
            </w:r>
          </w:p>
        </w:tc>
        <w:tc>
          <w:tcPr>
            <w:tcW w:w="1559" w:type="dxa"/>
            <w:tcBorders>
              <w:top w:val="nil"/>
              <w:left w:val="nil"/>
              <w:bottom w:val="nil"/>
              <w:right w:val="nil"/>
            </w:tcBorders>
            <w:vAlign w:val="bottom"/>
          </w:tcPr>
          <w:p w:rsidR="00C04AC5" w:rsidRPr="00FE4ACD" w:rsidRDefault="00C04AC5" w:rsidP="0088453E">
            <w:pPr>
              <w:widowControl w:val="0"/>
              <w:jc w:val="center"/>
              <w:rPr>
                <w:bCs/>
              </w:rPr>
            </w:pPr>
            <w:r>
              <w:rPr>
                <w:bCs/>
              </w:rPr>
              <w:t>30</w:t>
            </w:r>
            <w:r w:rsidRPr="00FE4ACD">
              <w:rPr>
                <w:bCs/>
              </w:rPr>
              <w:t>000,0</w:t>
            </w:r>
          </w:p>
        </w:tc>
        <w:tc>
          <w:tcPr>
            <w:tcW w:w="1559" w:type="dxa"/>
            <w:tcBorders>
              <w:top w:val="nil"/>
              <w:left w:val="nil"/>
              <w:bottom w:val="nil"/>
              <w:right w:val="nil"/>
            </w:tcBorders>
            <w:vAlign w:val="bottom"/>
          </w:tcPr>
          <w:p w:rsidR="00C04AC5" w:rsidRPr="002D21D8" w:rsidRDefault="00C04AC5" w:rsidP="00AE490E">
            <w:pPr>
              <w:ind w:left="-108"/>
              <w:jc w:val="center"/>
            </w:pPr>
            <w:r w:rsidRPr="002D21D8">
              <w:t>30000,0</w:t>
            </w:r>
          </w:p>
        </w:tc>
      </w:tr>
      <w:tr w:rsidR="00C04AC5" w:rsidRPr="00B75E10" w:rsidTr="00996B17">
        <w:trPr>
          <w:trHeight w:val="238"/>
        </w:trPr>
        <w:tc>
          <w:tcPr>
            <w:tcW w:w="2410" w:type="dxa"/>
            <w:tcBorders>
              <w:top w:val="nil"/>
              <w:left w:val="nil"/>
              <w:bottom w:val="nil"/>
              <w:right w:val="nil"/>
            </w:tcBorders>
          </w:tcPr>
          <w:p w:rsidR="00C04AC5" w:rsidRPr="00AF0C05" w:rsidRDefault="00C04AC5" w:rsidP="00D67E3D">
            <w:pPr>
              <w:pStyle w:val="Heading2"/>
              <w:ind w:firstLine="34"/>
              <w:rPr>
                <w:b/>
                <w:sz w:val="28"/>
              </w:rPr>
            </w:pPr>
            <w:r w:rsidRPr="00AF0C05">
              <w:rPr>
                <w:b/>
                <w:sz w:val="28"/>
              </w:rPr>
              <w:t xml:space="preserve">Итого расходов </w:t>
            </w:r>
          </w:p>
        </w:tc>
        <w:tc>
          <w:tcPr>
            <w:tcW w:w="851" w:type="dxa"/>
            <w:tcBorders>
              <w:top w:val="nil"/>
              <w:left w:val="nil"/>
              <w:bottom w:val="nil"/>
              <w:right w:val="nil"/>
            </w:tcBorders>
          </w:tcPr>
          <w:p w:rsidR="00C04AC5" w:rsidRPr="00D91EA7" w:rsidRDefault="00C04AC5" w:rsidP="00D67E3D">
            <w:pPr>
              <w:jc w:val="center"/>
              <w:rPr>
                <w:b/>
              </w:rPr>
            </w:pPr>
          </w:p>
        </w:tc>
        <w:tc>
          <w:tcPr>
            <w:tcW w:w="708" w:type="dxa"/>
            <w:tcBorders>
              <w:top w:val="nil"/>
              <w:left w:val="nil"/>
              <w:bottom w:val="nil"/>
              <w:right w:val="nil"/>
            </w:tcBorders>
          </w:tcPr>
          <w:p w:rsidR="00C04AC5" w:rsidRPr="00D91EA7" w:rsidRDefault="00C04AC5" w:rsidP="00D67E3D">
            <w:pPr>
              <w:jc w:val="center"/>
              <w:rPr>
                <w:b/>
              </w:rPr>
            </w:pPr>
          </w:p>
        </w:tc>
        <w:tc>
          <w:tcPr>
            <w:tcW w:w="567" w:type="dxa"/>
            <w:tcBorders>
              <w:top w:val="nil"/>
              <w:left w:val="nil"/>
              <w:bottom w:val="nil"/>
              <w:right w:val="nil"/>
            </w:tcBorders>
          </w:tcPr>
          <w:p w:rsidR="00C04AC5" w:rsidRPr="00D91EA7" w:rsidRDefault="00C04AC5" w:rsidP="00D67E3D">
            <w:pPr>
              <w:jc w:val="center"/>
              <w:rPr>
                <w:b/>
              </w:rPr>
            </w:pPr>
          </w:p>
        </w:tc>
        <w:tc>
          <w:tcPr>
            <w:tcW w:w="1843" w:type="dxa"/>
            <w:tcBorders>
              <w:top w:val="nil"/>
              <w:left w:val="nil"/>
              <w:bottom w:val="nil"/>
              <w:right w:val="nil"/>
            </w:tcBorders>
          </w:tcPr>
          <w:p w:rsidR="00C04AC5" w:rsidRPr="00D91EA7" w:rsidRDefault="00C04AC5" w:rsidP="00D67E3D">
            <w:pPr>
              <w:jc w:val="center"/>
              <w:rPr>
                <w:b/>
              </w:rPr>
            </w:pPr>
          </w:p>
        </w:tc>
        <w:tc>
          <w:tcPr>
            <w:tcW w:w="709" w:type="dxa"/>
            <w:tcBorders>
              <w:top w:val="nil"/>
              <w:left w:val="nil"/>
              <w:bottom w:val="nil"/>
              <w:right w:val="nil"/>
            </w:tcBorders>
          </w:tcPr>
          <w:p w:rsidR="00C04AC5" w:rsidRPr="00D91EA7" w:rsidRDefault="00C04AC5" w:rsidP="00D67E3D">
            <w:pPr>
              <w:jc w:val="center"/>
              <w:rPr>
                <w:b/>
              </w:rPr>
            </w:pPr>
          </w:p>
        </w:tc>
        <w:tc>
          <w:tcPr>
            <w:tcW w:w="1559" w:type="dxa"/>
            <w:tcBorders>
              <w:top w:val="nil"/>
              <w:left w:val="nil"/>
              <w:bottom w:val="nil"/>
              <w:right w:val="nil"/>
            </w:tcBorders>
            <w:vAlign w:val="bottom"/>
          </w:tcPr>
          <w:p w:rsidR="00C04AC5" w:rsidRPr="00AB78CB" w:rsidRDefault="00C04AC5" w:rsidP="0012765D">
            <w:pPr>
              <w:jc w:val="center"/>
            </w:pPr>
            <w:r w:rsidRPr="0088453E">
              <w:rPr>
                <w:b/>
              </w:rPr>
              <w:t>1</w:t>
            </w:r>
            <w:r>
              <w:rPr>
                <w:b/>
              </w:rPr>
              <w:t>2028</w:t>
            </w:r>
            <w:r w:rsidRPr="0088453E">
              <w:rPr>
                <w:b/>
              </w:rPr>
              <w:t>118,8</w:t>
            </w:r>
          </w:p>
        </w:tc>
        <w:tc>
          <w:tcPr>
            <w:tcW w:w="1559" w:type="dxa"/>
            <w:tcBorders>
              <w:top w:val="nil"/>
              <w:left w:val="nil"/>
              <w:bottom w:val="nil"/>
              <w:right w:val="nil"/>
            </w:tcBorders>
            <w:vAlign w:val="bottom"/>
          </w:tcPr>
          <w:p w:rsidR="00C04AC5" w:rsidRPr="00D226A9" w:rsidRDefault="00C04AC5" w:rsidP="00AE490E">
            <w:pPr>
              <w:ind w:left="-108"/>
              <w:jc w:val="center"/>
              <w:rPr>
                <w:highlight w:val="yellow"/>
              </w:rPr>
            </w:pPr>
            <w:r w:rsidRPr="0088453E">
              <w:rPr>
                <w:b/>
              </w:rPr>
              <w:t>12</w:t>
            </w:r>
            <w:r>
              <w:rPr>
                <w:b/>
              </w:rPr>
              <w:t>431</w:t>
            </w:r>
            <w:r w:rsidRPr="0088453E">
              <w:rPr>
                <w:b/>
              </w:rPr>
              <w:t>447,1</w:t>
            </w:r>
          </w:p>
        </w:tc>
      </w:tr>
    </w:tbl>
    <w:p w:rsidR="00C04AC5" w:rsidRDefault="00C04AC5" w:rsidP="00876607">
      <w:pPr>
        <w:rPr>
          <w:szCs w:val="28"/>
        </w:rPr>
      </w:pPr>
    </w:p>
    <w:p w:rsidR="00C04AC5" w:rsidRDefault="00C04AC5" w:rsidP="00876607">
      <w:pPr>
        <w:rPr>
          <w:szCs w:val="28"/>
        </w:rPr>
      </w:pPr>
    </w:p>
    <w:p w:rsidR="00C04AC5" w:rsidRPr="00D57824" w:rsidRDefault="00C04AC5" w:rsidP="00876607">
      <w:pPr>
        <w:jc w:val="center"/>
        <w:rPr>
          <w:szCs w:val="28"/>
        </w:rPr>
      </w:pPr>
      <w:r>
        <w:rPr>
          <w:szCs w:val="28"/>
        </w:rPr>
        <w:t>____________</w:t>
      </w:r>
    </w:p>
    <w:sectPr w:rsidR="00C04AC5" w:rsidRPr="00D57824" w:rsidSect="00365584">
      <w:pgSz w:w="11906" w:h="16838" w:code="9"/>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AC5" w:rsidRDefault="00C04AC5">
      <w:r>
        <w:separator/>
      </w:r>
    </w:p>
  </w:endnote>
  <w:endnote w:type="continuationSeparator" w:id="0">
    <w:p w:rsidR="00C04AC5" w:rsidRDefault="00C04A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Pr="00A24C64" w:rsidRDefault="00C04AC5" w:rsidP="00A24C64">
    <w:pPr>
      <w:pStyle w:val="Footer"/>
      <w:jc w:val="right"/>
      <w:rPr>
        <w:sz w:val="16"/>
        <w:szCs w:val="16"/>
      </w:rPr>
    </w:pPr>
    <w:r w:rsidRPr="00A24C64">
      <w:rPr>
        <w:sz w:val="16"/>
        <w:szCs w:val="16"/>
      </w:rPr>
      <w:t>2809чл1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3C0B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04AC5" w:rsidRDefault="00C04AC5" w:rsidP="00FB1DB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Pr="00A24C64" w:rsidRDefault="00C04AC5" w:rsidP="00A24C64">
    <w:pPr>
      <w:pStyle w:val="Footer"/>
      <w:jc w:val="right"/>
      <w:rPr>
        <w:sz w:val="16"/>
        <w:szCs w:val="16"/>
      </w:rPr>
    </w:pPr>
    <w:r w:rsidRPr="00A24C64">
      <w:rPr>
        <w:sz w:val="16"/>
        <w:szCs w:val="16"/>
      </w:rPr>
      <w:t>2809чл1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AC5" w:rsidRDefault="00C04AC5">
      <w:r>
        <w:separator/>
      </w:r>
    </w:p>
  </w:footnote>
  <w:footnote w:type="continuationSeparator" w:id="0">
    <w:p w:rsidR="00C04AC5" w:rsidRDefault="00C04A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87660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04AC5" w:rsidRDefault="00C04AC5"/>
  <w:p w:rsidR="00C04AC5" w:rsidRDefault="00C04AC5">
    <w:pPr>
      <w:pStyle w:val="Header"/>
      <w:framePr w:wrap="around" w:vAnchor="text" w:hAnchor="margin" w:xAlign="center" w:y="1"/>
      <w:rPr>
        <w:rStyle w:val="PageNumber"/>
      </w:rPr>
    </w:pPr>
    <w:r>
      <w:rPr>
        <w:rStyle w:val="PageNumber"/>
      </w:rPr>
      <w:t xml:space="preserve">GE  </w:t>
    </w:r>
  </w:p>
  <w:p w:rsidR="00C04AC5" w:rsidRDefault="00C04A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167827">
    <w:pPr>
      <w:pStyle w:val="Header"/>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87660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04AC5" w:rsidRDefault="00C04AC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167827">
    <w:pPr>
      <w:pStyle w:val="Header"/>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4B20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04AC5" w:rsidRDefault="00C04AC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C5" w:rsidRDefault="00C04AC5" w:rsidP="00EF1135">
    <w:pPr>
      <w:pStyle w:val="Header"/>
      <w:jc w:val="center"/>
    </w:pPr>
    <w:fldSimple w:instr=" PAGE   \* MERGEFORMAT ">
      <w:r>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B6D59"/>
    <w:multiLevelType w:val="hybridMultilevel"/>
    <w:tmpl w:val="CA081E50"/>
    <w:lvl w:ilvl="0" w:tplc="39025CEA">
      <w:start w:val="1"/>
      <w:numFmt w:val="decimal"/>
      <w:lvlText w:val="%1)"/>
      <w:lvlJc w:val="left"/>
      <w:pPr>
        <w:tabs>
          <w:tab w:val="num" w:pos="1211"/>
        </w:tabs>
        <w:ind w:left="1211" w:hanging="360"/>
      </w:pPr>
      <w:rPr>
        <w:rFonts w:ascii="Times New Roman" w:eastAsia="Times New Roman" w:hAnsi="Times New Roman"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71B32428"/>
    <w:multiLevelType w:val="multilevel"/>
    <w:tmpl w:val="1D524BDC"/>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0514"/>
    <w:rsid w:val="000132B1"/>
    <w:rsid w:val="000156C6"/>
    <w:rsid w:val="000178B1"/>
    <w:rsid w:val="00020713"/>
    <w:rsid w:val="00026A0A"/>
    <w:rsid w:val="000321BD"/>
    <w:rsid w:val="000379B8"/>
    <w:rsid w:val="00037EF8"/>
    <w:rsid w:val="00042988"/>
    <w:rsid w:val="0005129D"/>
    <w:rsid w:val="0005397B"/>
    <w:rsid w:val="0005539F"/>
    <w:rsid w:val="0005624E"/>
    <w:rsid w:val="000633A8"/>
    <w:rsid w:val="00063688"/>
    <w:rsid w:val="000640FA"/>
    <w:rsid w:val="00066595"/>
    <w:rsid w:val="00066831"/>
    <w:rsid w:val="0006700A"/>
    <w:rsid w:val="00070BFF"/>
    <w:rsid w:val="00074675"/>
    <w:rsid w:val="000749ED"/>
    <w:rsid w:val="00081403"/>
    <w:rsid w:val="000832F8"/>
    <w:rsid w:val="00083EEE"/>
    <w:rsid w:val="00086B85"/>
    <w:rsid w:val="00090D1D"/>
    <w:rsid w:val="00093770"/>
    <w:rsid w:val="00094A5A"/>
    <w:rsid w:val="000972E0"/>
    <w:rsid w:val="00097A61"/>
    <w:rsid w:val="000A012D"/>
    <w:rsid w:val="000A0951"/>
    <w:rsid w:val="000A0B19"/>
    <w:rsid w:val="000A5343"/>
    <w:rsid w:val="000B1A98"/>
    <w:rsid w:val="000B424F"/>
    <w:rsid w:val="000C4D9F"/>
    <w:rsid w:val="000C74ED"/>
    <w:rsid w:val="000D3357"/>
    <w:rsid w:val="000D4971"/>
    <w:rsid w:val="000D62FE"/>
    <w:rsid w:val="000E3290"/>
    <w:rsid w:val="000E32D3"/>
    <w:rsid w:val="000E7EB6"/>
    <w:rsid w:val="000F502C"/>
    <w:rsid w:val="000F64EA"/>
    <w:rsid w:val="00103A85"/>
    <w:rsid w:val="00104891"/>
    <w:rsid w:val="00107EFE"/>
    <w:rsid w:val="001113A9"/>
    <w:rsid w:val="001135DB"/>
    <w:rsid w:val="00114956"/>
    <w:rsid w:val="00117500"/>
    <w:rsid w:val="001200E6"/>
    <w:rsid w:val="00122FA7"/>
    <w:rsid w:val="001232A4"/>
    <w:rsid w:val="00126558"/>
    <w:rsid w:val="00126609"/>
    <w:rsid w:val="0012765D"/>
    <w:rsid w:val="00131718"/>
    <w:rsid w:val="00134D23"/>
    <w:rsid w:val="0014050E"/>
    <w:rsid w:val="00144105"/>
    <w:rsid w:val="00144469"/>
    <w:rsid w:val="00150489"/>
    <w:rsid w:val="00150CD2"/>
    <w:rsid w:val="00157DC2"/>
    <w:rsid w:val="00160514"/>
    <w:rsid w:val="0016143A"/>
    <w:rsid w:val="00161F8A"/>
    <w:rsid w:val="0016254F"/>
    <w:rsid w:val="001645A2"/>
    <w:rsid w:val="00165148"/>
    <w:rsid w:val="00166227"/>
    <w:rsid w:val="00166654"/>
    <w:rsid w:val="00167827"/>
    <w:rsid w:val="00171FF2"/>
    <w:rsid w:val="001806E7"/>
    <w:rsid w:val="0018077F"/>
    <w:rsid w:val="00185211"/>
    <w:rsid w:val="001859BC"/>
    <w:rsid w:val="001923D5"/>
    <w:rsid w:val="0019311E"/>
    <w:rsid w:val="001969DD"/>
    <w:rsid w:val="001A0ACB"/>
    <w:rsid w:val="001B053B"/>
    <w:rsid w:val="001B21E7"/>
    <w:rsid w:val="001B7A0B"/>
    <w:rsid w:val="001C1AA9"/>
    <w:rsid w:val="001C476C"/>
    <w:rsid w:val="001C4DA6"/>
    <w:rsid w:val="001C508F"/>
    <w:rsid w:val="001D03A0"/>
    <w:rsid w:val="001D1B3E"/>
    <w:rsid w:val="001D446E"/>
    <w:rsid w:val="001D6A86"/>
    <w:rsid w:val="001E0D35"/>
    <w:rsid w:val="001E1161"/>
    <w:rsid w:val="001E4060"/>
    <w:rsid w:val="001E4826"/>
    <w:rsid w:val="001E4B39"/>
    <w:rsid w:val="001F1508"/>
    <w:rsid w:val="001F15C5"/>
    <w:rsid w:val="001F59CF"/>
    <w:rsid w:val="001F5BDD"/>
    <w:rsid w:val="001F6D03"/>
    <w:rsid w:val="002042EB"/>
    <w:rsid w:val="002054D4"/>
    <w:rsid w:val="0021214A"/>
    <w:rsid w:val="00212436"/>
    <w:rsid w:val="00214AA3"/>
    <w:rsid w:val="00217BBC"/>
    <w:rsid w:val="00220746"/>
    <w:rsid w:val="0022707F"/>
    <w:rsid w:val="002278FB"/>
    <w:rsid w:val="00242428"/>
    <w:rsid w:val="00245BAF"/>
    <w:rsid w:val="002463E3"/>
    <w:rsid w:val="00246A35"/>
    <w:rsid w:val="00256C7D"/>
    <w:rsid w:val="0026210F"/>
    <w:rsid w:val="00262709"/>
    <w:rsid w:val="002628EE"/>
    <w:rsid w:val="0026528B"/>
    <w:rsid w:val="00270E0A"/>
    <w:rsid w:val="00272CC4"/>
    <w:rsid w:val="00274ED4"/>
    <w:rsid w:val="002768DE"/>
    <w:rsid w:val="002818C2"/>
    <w:rsid w:val="00281A32"/>
    <w:rsid w:val="00282E4D"/>
    <w:rsid w:val="0028365D"/>
    <w:rsid w:val="00283D3D"/>
    <w:rsid w:val="002851B9"/>
    <w:rsid w:val="00290663"/>
    <w:rsid w:val="00294039"/>
    <w:rsid w:val="00294F9A"/>
    <w:rsid w:val="002973A1"/>
    <w:rsid w:val="002B2661"/>
    <w:rsid w:val="002B2D8A"/>
    <w:rsid w:val="002B635D"/>
    <w:rsid w:val="002C08A7"/>
    <w:rsid w:val="002C4304"/>
    <w:rsid w:val="002C4635"/>
    <w:rsid w:val="002D0163"/>
    <w:rsid w:val="002D0F3D"/>
    <w:rsid w:val="002D21D8"/>
    <w:rsid w:val="002D6A7C"/>
    <w:rsid w:val="002E0F05"/>
    <w:rsid w:val="002E3124"/>
    <w:rsid w:val="002E4D0F"/>
    <w:rsid w:val="002E7061"/>
    <w:rsid w:val="002F1EB0"/>
    <w:rsid w:val="002F35C5"/>
    <w:rsid w:val="002F5AFB"/>
    <w:rsid w:val="0030672A"/>
    <w:rsid w:val="0030735D"/>
    <w:rsid w:val="0030796F"/>
    <w:rsid w:val="00307E3A"/>
    <w:rsid w:val="00312207"/>
    <w:rsid w:val="00314544"/>
    <w:rsid w:val="00325A81"/>
    <w:rsid w:val="00326D99"/>
    <w:rsid w:val="0032735D"/>
    <w:rsid w:val="00330795"/>
    <w:rsid w:val="00332172"/>
    <w:rsid w:val="00333E2E"/>
    <w:rsid w:val="0033690D"/>
    <w:rsid w:val="003417A1"/>
    <w:rsid w:val="003419F8"/>
    <w:rsid w:val="00342690"/>
    <w:rsid w:val="00342CBE"/>
    <w:rsid w:val="003463B1"/>
    <w:rsid w:val="00346B37"/>
    <w:rsid w:val="00347074"/>
    <w:rsid w:val="0034792F"/>
    <w:rsid w:val="00356248"/>
    <w:rsid w:val="003625A2"/>
    <w:rsid w:val="0036266F"/>
    <w:rsid w:val="0036504E"/>
    <w:rsid w:val="00365584"/>
    <w:rsid w:val="0037007E"/>
    <w:rsid w:val="003755B8"/>
    <w:rsid w:val="00377154"/>
    <w:rsid w:val="00380AB3"/>
    <w:rsid w:val="00382C86"/>
    <w:rsid w:val="0038419B"/>
    <w:rsid w:val="003930BB"/>
    <w:rsid w:val="003934C1"/>
    <w:rsid w:val="00395C69"/>
    <w:rsid w:val="003961FC"/>
    <w:rsid w:val="00397345"/>
    <w:rsid w:val="003A414A"/>
    <w:rsid w:val="003B185F"/>
    <w:rsid w:val="003C0B61"/>
    <w:rsid w:val="003C34D6"/>
    <w:rsid w:val="003C409E"/>
    <w:rsid w:val="003C62A2"/>
    <w:rsid w:val="003D1416"/>
    <w:rsid w:val="003D1E32"/>
    <w:rsid w:val="003D24AA"/>
    <w:rsid w:val="003D2574"/>
    <w:rsid w:val="003E00B4"/>
    <w:rsid w:val="003E22D2"/>
    <w:rsid w:val="003E367D"/>
    <w:rsid w:val="003E534D"/>
    <w:rsid w:val="00402702"/>
    <w:rsid w:val="00406C5B"/>
    <w:rsid w:val="00407F24"/>
    <w:rsid w:val="00416EC5"/>
    <w:rsid w:val="004249CB"/>
    <w:rsid w:val="00426B96"/>
    <w:rsid w:val="00427D42"/>
    <w:rsid w:val="004323E4"/>
    <w:rsid w:val="004407BC"/>
    <w:rsid w:val="004460E5"/>
    <w:rsid w:val="00452900"/>
    <w:rsid w:val="00452DF1"/>
    <w:rsid w:val="00453A34"/>
    <w:rsid w:val="00453EA2"/>
    <w:rsid w:val="00454053"/>
    <w:rsid w:val="00454620"/>
    <w:rsid w:val="00463A56"/>
    <w:rsid w:val="00466693"/>
    <w:rsid w:val="00472104"/>
    <w:rsid w:val="00477990"/>
    <w:rsid w:val="00482377"/>
    <w:rsid w:val="00483139"/>
    <w:rsid w:val="0048319F"/>
    <w:rsid w:val="00483F65"/>
    <w:rsid w:val="00486533"/>
    <w:rsid w:val="00487B9D"/>
    <w:rsid w:val="00492738"/>
    <w:rsid w:val="004932AB"/>
    <w:rsid w:val="00494957"/>
    <w:rsid w:val="004A38CC"/>
    <w:rsid w:val="004A7DF5"/>
    <w:rsid w:val="004B12F3"/>
    <w:rsid w:val="004B1DDD"/>
    <w:rsid w:val="004B2013"/>
    <w:rsid w:val="004B3B60"/>
    <w:rsid w:val="004B3D9C"/>
    <w:rsid w:val="004B467D"/>
    <w:rsid w:val="004D07F1"/>
    <w:rsid w:val="004D0838"/>
    <w:rsid w:val="004D1B45"/>
    <w:rsid w:val="004D2EF6"/>
    <w:rsid w:val="004D3C0C"/>
    <w:rsid w:val="004D403D"/>
    <w:rsid w:val="004E0E7E"/>
    <w:rsid w:val="0050222F"/>
    <w:rsid w:val="00507FC6"/>
    <w:rsid w:val="00516164"/>
    <w:rsid w:val="005208E8"/>
    <w:rsid w:val="0052469E"/>
    <w:rsid w:val="0053391F"/>
    <w:rsid w:val="00534BBD"/>
    <w:rsid w:val="00540105"/>
    <w:rsid w:val="005426DC"/>
    <w:rsid w:val="005460AC"/>
    <w:rsid w:val="005472CB"/>
    <w:rsid w:val="005502D2"/>
    <w:rsid w:val="00551C43"/>
    <w:rsid w:val="00556487"/>
    <w:rsid w:val="00561328"/>
    <w:rsid w:val="005619E2"/>
    <w:rsid w:val="005633E6"/>
    <w:rsid w:val="0056508B"/>
    <w:rsid w:val="00566617"/>
    <w:rsid w:val="00570AA1"/>
    <w:rsid w:val="00572DEE"/>
    <w:rsid w:val="005827A5"/>
    <w:rsid w:val="00583FB8"/>
    <w:rsid w:val="00586F95"/>
    <w:rsid w:val="00590560"/>
    <w:rsid w:val="00592E08"/>
    <w:rsid w:val="005936BE"/>
    <w:rsid w:val="00593F61"/>
    <w:rsid w:val="005A0F15"/>
    <w:rsid w:val="005A317B"/>
    <w:rsid w:val="005A3CA6"/>
    <w:rsid w:val="005A3FB7"/>
    <w:rsid w:val="005A790E"/>
    <w:rsid w:val="005C665A"/>
    <w:rsid w:val="005D1956"/>
    <w:rsid w:val="005D3855"/>
    <w:rsid w:val="005D608E"/>
    <w:rsid w:val="005D7CB5"/>
    <w:rsid w:val="005E11BA"/>
    <w:rsid w:val="005E4101"/>
    <w:rsid w:val="005E596E"/>
    <w:rsid w:val="005F054A"/>
    <w:rsid w:val="005F15C5"/>
    <w:rsid w:val="005F3727"/>
    <w:rsid w:val="006040C1"/>
    <w:rsid w:val="00604E0F"/>
    <w:rsid w:val="00610977"/>
    <w:rsid w:val="0061242A"/>
    <w:rsid w:val="006141D1"/>
    <w:rsid w:val="00620870"/>
    <w:rsid w:val="006216EF"/>
    <w:rsid w:val="006250AD"/>
    <w:rsid w:val="0062748B"/>
    <w:rsid w:val="00637CC3"/>
    <w:rsid w:val="00644C4A"/>
    <w:rsid w:val="00645C75"/>
    <w:rsid w:val="006552E5"/>
    <w:rsid w:val="0066395C"/>
    <w:rsid w:val="0066536A"/>
    <w:rsid w:val="0067111E"/>
    <w:rsid w:val="00675DAE"/>
    <w:rsid w:val="00677081"/>
    <w:rsid w:val="00677256"/>
    <w:rsid w:val="00677B00"/>
    <w:rsid w:val="00682024"/>
    <w:rsid w:val="00683F4A"/>
    <w:rsid w:val="006861F2"/>
    <w:rsid w:val="0069015C"/>
    <w:rsid w:val="0069306F"/>
    <w:rsid w:val="00695CB5"/>
    <w:rsid w:val="00696771"/>
    <w:rsid w:val="0069722B"/>
    <w:rsid w:val="00697D20"/>
    <w:rsid w:val="006A1857"/>
    <w:rsid w:val="006A1BCD"/>
    <w:rsid w:val="006A215F"/>
    <w:rsid w:val="006A70D0"/>
    <w:rsid w:val="006B1E20"/>
    <w:rsid w:val="006B1F45"/>
    <w:rsid w:val="006B4FB8"/>
    <w:rsid w:val="006C23F7"/>
    <w:rsid w:val="006C7BB4"/>
    <w:rsid w:val="006D202D"/>
    <w:rsid w:val="006D4147"/>
    <w:rsid w:val="006D5BBC"/>
    <w:rsid w:val="006D6B1D"/>
    <w:rsid w:val="006D7722"/>
    <w:rsid w:val="006E28E3"/>
    <w:rsid w:val="006E5BAA"/>
    <w:rsid w:val="006E647F"/>
    <w:rsid w:val="006F49A5"/>
    <w:rsid w:val="00700957"/>
    <w:rsid w:val="0070349F"/>
    <w:rsid w:val="00710FE7"/>
    <w:rsid w:val="007110D8"/>
    <w:rsid w:val="00713862"/>
    <w:rsid w:val="00715318"/>
    <w:rsid w:val="00721F7B"/>
    <w:rsid w:val="00723C2C"/>
    <w:rsid w:val="007266E0"/>
    <w:rsid w:val="007270F3"/>
    <w:rsid w:val="0072728D"/>
    <w:rsid w:val="00727DEE"/>
    <w:rsid w:val="00736FD4"/>
    <w:rsid w:val="00737669"/>
    <w:rsid w:val="00743EFA"/>
    <w:rsid w:val="00755124"/>
    <w:rsid w:val="007557EB"/>
    <w:rsid w:val="0075686E"/>
    <w:rsid w:val="00763A54"/>
    <w:rsid w:val="0076703B"/>
    <w:rsid w:val="007703D1"/>
    <w:rsid w:val="007705D1"/>
    <w:rsid w:val="00772F73"/>
    <w:rsid w:val="007743A4"/>
    <w:rsid w:val="00777C25"/>
    <w:rsid w:val="007806BC"/>
    <w:rsid w:val="00782AAC"/>
    <w:rsid w:val="00782DCE"/>
    <w:rsid w:val="007863CD"/>
    <w:rsid w:val="00796E47"/>
    <w:rsid w:val="007A24BB"/>
    <w:rsid w:val="007A6206"/>
    <w:rsid w:val="007B2635"/>
    <w:rsid w:val="007B292E"/>
    <w:rsid w:val="007B597D"/>
    <w:rsid w:val="007B6395"/>
    <w:rsid w:val="007C2A4A"/>
    <w:rsid w:val="007C2A5D"/>
    <w:rsid w:val="007C51BA"/>
    <w:rsid w:val="007D4834"/>
    <w:rsid w:val="007D66D3"/>
    <w:rsid w:val="007D7764"/>
    <w:rsid w:val="007E03DD"/>
    <w:rsid w:val="007E1235"/>
    <w:rsid w:val="007E145C"/>
    <w:rsid w:val="007E78C3"/>
    <w:rsid w:val="007F09B5"/>
    <w:rsid w:val="007F3E7A"/>
    <w:rsid w:val="007F72EC"/>
    <w:rsid w:val="0080080D"/>
    <w:rsid w:val="0080187D"/>
    <w:rsid w:val="00805E14"/>
    <w:rsid w:val="00815F96"/>
    <w:rsid w:val="00823191"/>
    <w:rsid w:val="008251A0"/>
    <w:rsid w:val="00826CD9"/>
    <w:rsid w:val="00830353"/>
    <w:rsid w:val="0084277D"/>
    <w:rsid w:val="00842A88"/>
    <w:rsid w:val="00844AFC"/>
    <w:rsid w:val="00856463"/>
    <w:rsid w:val="00861E2E"/>
    <w:rsid w:val="00865BDF"/>
    <w:rsid w:val="0086632A"/>
    <w:rsid w:val="00867EDB"/>
    <w:rsid w:val="00876607"/>
    <w:rsid w:val="0088293A"/>
    <w:rsid w:val="0088453E"/>
    <w:rsid w:val="00885039"/>
    <w:rsid w:val="0089280C"/>
    <w:rsid w:val="008956B2"/>
    <w:rsid w:val="008A664B"/>
    <w:rsid w:val="008B4CA8"/>
    <w:rsid w:val="008C06B3"/>
    <w:rsid w:val="008C20F7"/>
    <w:rsid w:val="008C311A"/>
    <w:rsid w:val="008C6A3D"/>
    <w:rsid w:val="008E0475"/>
    <w:rsid w:val="008E0FCC"/>
    <w:rsid w:val="008E4157"/>
    <w:rsid w:val="008E688A"/>
    <w:rsid w:val="008F455B"/>
    <w:rsid w:val="009013A2"/>
    <w:rsid w:val="00902D4A"/>
    <w:rsid w:val="00904DAE"/>
    <w:rsid w:val="0090595F"/>
    <w:rsid w:val="00905FBA"/>
    <w:rsid w:val="00910F40"/>
    <w:rsid w:val="00913055"/>
    <w:rsid w:val="00913D93"/>
    <w:rsid w:val="009140F9"/>
    <w:rsid w:val="00914C84"/>
    <w:rsid w:val="009166CC"/>
    <w:rsid w:val="00917DB0"/>
    <w:rsid w:val="00917E7C"/>
    <w:rsid w:val="00921EE5"/>
    <w:rsid w:val="00926176"/>
    <w:rsid w:val="00935D47"/>
    <w:rsid w:val="00952189"/>
    <w:rsid w:val="00953073"/>
    <w:rsid w:val="00955AA1"/>
    <w:rsid w:val="00960AB1"/>
    <w:rsid w:val="00961811"/>
    <w:rsid w:val="00963FEE"/>
    <w:rsid w:val="0096658F"/>
    <w:rsid w:val="00967E0C"/>
    <w:rsid w:val="00970924"/>
    <w:rsid w:val="00971A0B"/>
    <w:rsid w:val="009768B6"/>
    <w:rsid w:val="009768F3"/>
    <w:rsid w:val="009773D9"/>
    <w:rsid w:val="0097757E"/>
    <w:rsid w:val="009831DE"/>
    <w:rsid w:val="00986AF1"/>
    <w:rsid w:val="00987BAE"/>
    <w:rsid w:val="00992142"/>
    <w:rsid w:val="0099665B"/>
    <w:rsid w:val="00996B17"/>
    <w:rsid w:val="009A2257"/>
    <w:rsid w:val="009A7A64"/>
    <w:rsid w:val="009B3676"/>
    <w:rsid w:val="009C0633"/>
    <w:rsid w:val="009C0F27"/>
    <w:rsid w:val="009C2948"/>
    <w:rsid w:val="009C4BE8"/>
    <w:rsid w:val="009C5B8A"/>
    <w:rsid w:val="009C6B23"/>
    <w:rsid w:val="009D0647"/>
    <w:rsid w:val="009D3038"/>
    <w:rsid w:val="009D39FB"/>
    <w:rsid w:val="009E2479"/>
    <w:rsid w:val="009E263C"/>
    <w:rsid w:val="009E3122"/>
    <w:rsid w:val="009E4AB5"/>
    <w:rsid w:val="009E71D4"/>
    <w:rsid w:val="009F0237"/>
    <w:rsid w:val="009F13A2"/>
    <w:rsid w:val="009F14E5"/>
    <w:rsid w:val="009F5E6E"/>
    <w:rsid w:val="009F69EE"/>
    <w:rsid w:val="009F6F8C"/>
    <w:rsid w:val="00A003E6"/>
    <w:rsid w:val="00A05E72"/>
    <w:rsid w:val="00A1257E"/>
    <w:rsid w:val="00A14535"/>
    <w:rsid w:val="00A20A05"/>
    <w:rsid w:val="00A227CA"/>
    <w:rsid w:val="00A22E78"/>
    <w:rsid w:val="00A24C64"/>
    <w:rsid w:val="00A25CB1"/>
    <w:rsid w:val="00A26793"/>
    <w:rsid w:val="00A30813"/>
    <w:rsid w:val="00A316DB"/>
    <w:rsid w:val="00A42B3B"/>
    <w:rsid w:val="00A47259"/>
    <w:rsid w:val="00A504AB"/>
    <w:rsid w:val="00A80094"/>
    <w:rsid w:val="00A81D21"/>
    <w:rsid w:val="00A823D1"/>
    <w:rsid w:val="00A8494D"/>
    <w:rsid w:val="00A92DEB"/>
    <w:rsid w:val="00A93818"/>
    <w:rsid w:val="00AA2A5C"/>
    <w:rsid w:val="00AA3D49"/>
    <w:rsid w:val="00AA6A5F"/>
    <w:rsid w:val="00AB3CE3"/>
    <w:rsid w:val="00AB3E03"/>
    <w:rsid w:val="00AB4A6F"/>
    <w:rsid w:val="00AB5F1B"/>
    <w:rsid w:val="00AB78CB"/>
    <w:rsid w:val="00AC0747"/>
    <w:rsid w:val="00AC0E84"/>
    <w:rsid w:val="00AC4893"/>
    <w:rsid w:val="00AC54A9"/>
    <w:rsid w:val="00AD028E"/>
    <w:rsid w:val="00AD6461"/>
    <w:rsid w:val="00AD75CC"/>
    <w:rsid w:val="00AE149A"/>
    <w:rsid w:val="00AE490E"/>
    <w:rsid w:val="00AF0597"/>
    <w:rsid w:val="00AF0C05"/>
    <w:rsid w:val="00AF0E99"/>
    <w:rsid w:val="00AF24E1"/>
    <w:rsid w:val="00AF29E8"/>
    <w:rsid w:val="00AF2B3D"/>
    <w:rsid w:val="00AF35A1"/>
    <w:rsid w:val="00B1328F"/>
    <w:rsid w:val="00B1647F"/>
    <w:rsid w:val="00B171B9"/>
    <w:rsid w:val="00B360C7"/>
    <w:rsid w:val="00B415F4"/>
    <w:rsid w:val="00B43DB7"/>
    <w:rsid w:val="00B45CA8"/>
    <w:rsid w:val="00B51FDE"/>
    <w:rsid w:val="00B56820"/>
    <w:rsid w:val="00B62063"/>
    <w:rsid w:val="00B6436F"/>
    <w:rsid w:val="00B71037"/>
    <w:rsid w:val="00B74C42"/>
    <w:rsid w:val="00B75AB9"/>
    <w:rsid w:val="00B75E10"/>
    <w:rsid w:val="00B80096"/>
    <w:rsid w:val="00B8386E"/>
    <w:rsid w:val="00B84CC5"/>
    <w:rsid w:val="00B952EB"/>
    <w:rsid w:val="00B964CE"/>
    <w:rsid w:val="00B96E30"/>
    <w:rsid w:val="00BA1C33"/>
    <w:rsid w:val="00BA1E1A"/>
    <w:rsid w:val="00BB29FF"/>
    <w:rsid w:val="00BB2E4D"/>
    <w:rsid w:val="00BC1EC8"/>
    <w:rsid w:val="00BC38C5"/>
    <w:rsid w:val="00BC5AA5"/>
    <w:rsid w:val="00BD1083"/>
    <w:rsid w:val="00BD5A2E"/>
    <w:rsid w:val="00BF06E1"/>
    <w:rsid w:val="00BF557B"/>
    <w:rsid w:val="00BF5A99"/>
    <w:rsid w:val="00C034B1"/>
    <w:rsid w:val="00C04AC5"/>
    <w:rsid w:val="00C13D7F"/>
    <w:rsid w:val="00C2167A"/>
    <w:rsid w:val="00C23E87"/>
    <w:rsid w:val="00C26576"/>
    <w:rsid w:val="00C3118F"/>
    <w:rsid w:val="00C354CF"/>
    <w:rsid w:val="00C379AE"/>
    <w:rsid w:val="00C40AB3"/>
    <w:rsid w:val="00C431FC"/>
    <w:rsid w:val="00C43BCD"/>
    <w:rsid w:val="00C449E7"/>
    <w:rsid w:val="00C46EC1"/>
    <w:rsid w:val="00C47DB8"/>
    <w:rsid w:val="00C47DF1"/>
    <w:rsid w:val="00C56C72"/>
    <w:rsid w:val="00C64542"/>
    <w:rsid w:val="00C73DB1"/>
    <w:rsid w:val="00C81919"/>
    <w:rsid w:val="00C8198F"/>
    <w:rsid w:val="00C83C42"/>
    <w:rsid w:val="00C840A2"/>
    <w:rsid w:val="00C9543B"/>
    <w:rsid w:val="00C95734"/>
    <w:rsid w:val="00CA0B6E"/>
    <w:rsid w:val="00CA0D0D"/>
    <w:rsid w:val="00CA4080"/>
    <w:rsid w:val="00CA4AC1"/>
    <w:rsid w:val="00CA61FD"/>
    <w:rsid w:val="00CB2849"/>
    <w:rsid w:val="00CB2EBC"/>
    <w:rsid w:val="00CC6B84"/>
    <w:rsid w:val="00CC7304"/>
    <w:rsid w:val="00CD5B26"/>
    <w:rsid w:val="00CF16E0"/>
    <w:rsid w:val="00CF3CDA"/>
    <w:rsid w:val="00CF435F"/>
    <w:rsid w:val="00D00896"/>
    <w:rsid w:val="00D00D67"/>
    <w:rsid w:val="00D10FD3"/>
    <w:rsid w:val="00D17379"/>
    <w:rsid w:val="00D2076F"/>
    <w:rsid w:val="00D226A9"/>
    <w:rsid w:val="00D24648"/>
    <w:rsid w:val="00D24977"/>
    <w:rsid w:val="00D263A5"/>
    <w:rsid w:val="00D36CC7"/>
    <w:rsid w:val="00D416DA"/>
    <w:rsid w:val="00D45CC9"/>
    <w:rsid w:val="00D52C14"/>
    <w:rsid w:val="00D57824"/>
    <w:rsid w:val="00D60D5D"/>
    <w:rsid w:val="00D620A8"/>
    <w:rsid w:val="00D643D4"/>
    <w:rsid w:val="00D6742A"/>
    <w:rsid w:val="00D67E3D"/>
    <w:rsid w:val="00D703DE"/>
    <w:rsid w:val="00D739E2"/>
    <w:rsid w:val="00D73E87"/>
    <w:rsid w:val="00D74275"/>
    <w:rsid w:val="00D7529C"/>
    <w:rsid w:val="00D802BE"/>
    <w:rsid w:val="00D844D5"/>
    <w:rsid w:val="00D858CF"/>
    <w:rsid w:val="00D91EA7"/>
    <w:rsid w:val="00D93F78"/>
    <w:rsid w:val="00D955F9"/>
    <w:rsid w:val="00D96F84"/>
    <w:rsid w:val="00DA1CA2"/>
    <w:rsid w:val="00DA5FDD"/>
    <w:rsid w:val="00DA6CEE"/>
    <w:rsid w:val="00DA6DED"/>
    <w:rsid w:val="00DB1C29"/>
    <w:rsid w:val="00DB2FAE"/>
    <w:rsid w:val="00DB37C3"/>
    <w:rsid w:val="00DB4B33"/>
    <w:rsid w:val="00DD1264"/>
    <w:rsid w:val="00DD2C71"/>
    <w:rsid w:val="00DD5CAD"/>
    <w:rsid w:val="00DE08D2"/>
    <w:rsid w:val="00DE100A"/>
    <w:rsid w:val="00DE4C6A"/>
    <w:rsid w:val="00DE616E"/>
    <w:rsid w:val="00DE709C"/>
    <w:rsid w:val="00DF136A"/>
    <w:rsid w:val="00DF1ACD"/>
    <w:rsid w:val="00DF3F0D"/>
    <w:rsid w:val="00DF5F7F"/>
    <w:rsid w:val="00DF7FAB"/>
    <w:rsid w:val="00E005AE"/>
    <w:rsid w:val="00E06215"/>
    <w:rsid w:val="00E103F0"/>
    <w:rsid w:val="00E13952"/>
    <w:rsid w:val="00E201E6"/>
    <w:rsid w:val="00E20855"/>
    <w:rsid w:val="00E212E7"/>
    <w:rsid w:val="00E22F0B"/>
    <w:rsid w:val="00E36B97"/>
    <w:rsid w:val="00E43568"/>
    <w:rsid w:val="00E56E8F"/>
    <w:rsid w:val="00E57A53"/>
    <w:rsid w:val="00E61593"/>
    <w:rsid w:val="00E6564C"/>
    <w:rsid w:val="00E66FFD"/>
    <w:rsid w:val="00E6702C"/>
    <w:rsid w:val="00E74349"/>
    <w:rsid w:val="00E772BE"/>
    <w:rsid w:val="00E82730"/>
    <w:rsid w:val="00E83603"/>
    <w:rsid w:val="00EA0041"/>
    <w:rsid w:val="00EA23FB"/>
    <w:rsid w:val="00EA7D18"/>
    <w:rsid w:val="00EB080F"/>
    <w:rsid w:val="00EB20E5"/>
    <w:rsid w:val="00EB26B7"/>
    <w:rsid w:val="00EB4702"/>
    <w:rsid w:val="00EC0005"/>
    <w:rsid w:val="00EC02FA"/>
    <w:rsid w:val="00EC0B5C"/>
    <w:rsid w:val="00EC0E9A"/>
    <w:rsid w:val="00EC5253"/>
    <w:rsid w:val="00EC5F3A"/>
    <w:rsid w:val="00EC640C"/>
    <w:rsid w:val="00ED0B80"/>
    <w:rsid w:val="00ED3E4C"/>
    <w:rsid w:val="00ED7A04"/>
    <w:rsid w:val="00EE01A4"/>
    <w:rsid w:val="00EE1E1B"/>
    <w:rsid w:val="00EE36C5"/>
    <w:rsid w:val="00EE4440"/>
    <w:rsid w:val="00EE7908"/>
    <w:rsid w:val="00EF1135"/>
    <w:rsid w:val="00EF64BD"/>
    <w:rsid w:val="00EF7140"/>
    <w:rsid w:val="00EF7974"/>
    <w:rsid w:val="00F02C1F"/>
    <w:rsid w:val="00F02C67"/>
    <w:rsid w:val="00F04BE3"/>
    <w:rsid w:val="00F07B24"/>
    <w:rsid w:val="00F11F1A"/>
    <w:rsid w:val="00F11FB3"/>
    <w:rsid w:val="00F13D7A"/>
    <w:rsid w:val="00F16EC3"/>
    <w:rsid w:val="00F16F25"/>
    <w:rsid w:val="00F20D7F"/>
    <w:rsid w:val="00F21A7E"/>
    <w:rsid w:val="00F23FB4"/>
    <w:rsid w:val="00F24439"/>
    <w:rsid w:val="00F2470D"/>
    <w:rsid w:val="00F26F41"/>
    <w:rsid w:val="00F33F25"/>
    <w:rsid w:val="00F4020E"/>
    <w:rsid w:val="00F431D9"/>
    <w:rsid w:val="00F52195"/>
    <w:rsid w:val="00F52321"/>
    <w:rsid w:val="00F52579"/>
    <w:rsid w:val="00F530C4"/>
    <w:rsid w:val="00F55ADD"/>
    <w:rsid w:val="00F6288D"/>
    <w:rsid w:val="00F62E21"/>
    <w:rsid w:val="00F63B2D"/>
    <w:rsid w:val="00F65623"/>
    <w:rsid w:val="00F67030"/>
    <w:rsid w:val="00F708B8"/>
    <w:rsid w:val="00F721F8"/>
    <w:rsid w:val="00F75C0B"/>
    <w:rsid w:val="00F76D8E"/>
    <w:rsid w:val="00F80FAE"/>
    <w:rsid w:val="00F851B8"/>
    <w:rsid w:val="00F8608C"/>
    <w:rsid w:val="00F92E47"/>
    <w:rsid w:val="00F943D5"/>
    <w:rsid w:val="00F94F2D"/>
    <w:rsid w:val="00F95A1F"/>
    <w:rsid w:val="00FA0362"/>
    <w:rsid w:val="00FA1B49"/>
    <w:rsid w:val="00FA49B2"/>
    <w:rsid w:val="00FA62CE"/>
    <w:rsid w:val="00FA7E6F"/>
    <w:rsid w:val="00FB1612"/>
    <w:rsid w:val="00FB1DBD"/>
    <w:rsid w:val="00FB47CC"/>
    <w:rsid w:val="00FB68DC"/>
    <w:rsid w:val="00FC301D"/>
    <w:rsid w:val="00FD5EE7"/>
    <w:rsid w:val="00FD6EA6"/>
    <w:rsid w:val="00FE280A"/>
    <w:rsid w:val="00FE2E38"/>
    <w:rsid w:val="00FE4446"/>
    <w:rsid w:val="00FE4AAD"/>
    <w:rsid w:val="00FE4ACD"/>
    <w:rsid w:val="00FF216E"/>
    <w:rsid w:val="00FF4308"/>
    <w:rsid w:val="00FF72B3"/>
    <w:rsid w:val="00FF7E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4"/>
    <w:rPr>
      <w:rFonts w:ascii="Times New Roman" w:eastAsia="Times New Roman" w:hAnsi="Times New Roman"/>
      <w:sz w:val="28"/>
      <w:szCs w:val="20"/>
    </w:rPr>
  </w:style>
  <w:style w:type="paragraph" w:styleId="Heading1">
    <w:name w:val="heading 1"/>
    <w:basedOn w:val="Normal"/>
    <w:next w:val="Normal"/>
    <w:link w:val="Heading1Char"/>
    <w:uiPriority w:val="99"/>
    <w:qFormat/>
    <w:rsid w:val="00876607"/>
    <w:pPr>
      <w:keepNext/>
      <w:jc w:val="center"/>
      <w:outlineLvl w:val="0"/>
    </w:pPr>
    <w:rPr>
      <w:i/>
      <w:sz w:val="24"/>
    </w:rPr>
  </w:style>
  <w:style w:type="paragraph" w:styleId="Heading2">
    <w:name w:val="heading 2"/>
    <w:basedOn w:val="Normal"/>
    <w:next w:val="Normal"/>
    <w:link w:val="Heading2Char"/>
    <w:uiPriority w:val="99"/>
    <w:qFormat/>
    <w:rsid w:val="009C0F27"/>
    <w:pPr>
      <w:keepNext/>
      <w:outlineLvl w:val="1"/>
    </w:pPr>
    <w:rPr>
      <w:sz w:val="24"/>
    </w:rPr>
  </w:style>
  <w:style w:type="paragraph" w:styleId="Heading3">
    <w:name w:val="heading 3"/>
    <w:basedOn w:val="Normal"/>
    <w:next w:val="Normal"/>
    <w:link w:val="Heading3Char"/>
    <w:uiPriority w:val="99"/>
    <w:qFormat/>
    <w:rsid w:val="00160514"/>
    <w:pPr>
      <w:keepNext/>
      <w:jc w:val="center"/>
      <w:outlineLvl w:val="2"/>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9C0F27"/>
    <w:rPr>
      <w:rFonts w:ascii="Times New Roman" w:hAnsi="Times New Roman" w:cs="Times New Roman"/>
      <w:sz w:val="20"/>
    </w:rPr>
  </w:style>
  <w:style w:type="character" w:customStyle="1" w:styleId="Heading3Char">
    <w:name w:val="Heading 3 Char"/>
    <w:basedOn w:val="DefaultParagraphFont"/>
    <w:link w:val="Heading3"/>
    <w:uiPriority w:val="99"/>
    <w:locked/>
    <w:rsid w:val="00160514"/>
    <w:rPr>
      <w:rFonts w:ascii="Times New Roman" w:hAnsi="Times New Roman" w:cs="Times New Roman"/>
      <w:b/>
      <w:sz w:val="20"/>
      <w:lang w:eastAsia="ru-RU"/>
    </w:rPr>
  </w:style>
  <w:style w:type="paragraph" w:styleId="ListParagraph">
    <w:name w:val="List Paragraph"/>
    <w:basedOn w:val="Normal"/>
    <w:uiPriority w:val="99"/>
    <w:qFormat/>
    <w:rsid w:val="009C0F27"/>
    <w:pPr>
      <w:ind w:left="720"/>
      <w:contextualSpacing/>
    </w:pPr>
  </w:style>
  <w:style w:type="paragraph" w:customStyle="1" w:styleId="ConsNormal">
    <w:name w:val="ConsNormal"/>
    <w:uiPriority w:val="99"/>
    <w:rsid w:val="00160514"/>
    <w:pPr>
      <w:widowControl w:val="0"/>
      <w:ind w:firstLine="720"/>
    </w:pPr>
    <w:rPr>
      <w:rFonts w:ascii="Arial" w:eastAsia="Times New Roman" w:hAnsi="Arial"/>
      <w:sz w:val="18"/>
      <w:szCs w:val="20"/>
    </w:rPr>
  </w:style>
  <w:style w:type="paragraph" w:styleId="Header">
    <w:name w:val="header"/>
    <w:basedOn w:val="Normal"/>
    <w:link w:val="HeaderChar"/>
    <w:uiPriority w:val="99"/>
    <w:rsid w:val="00160514"/>
    <w:pPr>
      <w:tabs>
        <w:tab w:val="center" w:pos="4677"/>
        <w:tab w:val="right" w:pos="9355"/>
      </w:tabs>
    </w:pPr>
  </w:style>
  <w:style w:type="character" w:customStyle="1" w:styleId="HeaderChar">
    <w:name w:val="Header Char"/>
    <w:basedOn w:val="DefaultParagraphFont"/>
    <w:link w:val="Header"/>
    <w:uiPriority w:val="99"/>
    <w:locked/>
    <w:rsid w:val="00160514"/>
    <w:rPr>
      <w:rFonts w:ascii="Times New Roman" w:hAnsi="Times New Roman" w:cs="Times New Roman"/>
      <w:sz w:val="20"/>
      <w:lang w:eastAsia="ru-RU"/>
    </w:rPr>
  </w:style>
  <w:style w:type="character" w:styleId="PageNumber">
    <w:name w:val="page number"/>
    <w:basedOn w:val="DefaultParagraphFont"/>
    <w:uiPriority w:val="99"/>
    <w:rsid w:val="00160514"/>
    <w:rPr>
      <w:rFonts w:cs="Times New Roman"/>
    </w:rPr>
  </w:style>
  <w:style w:type="paragraph" w:customStyle="1" w:styleId="ConsPlusNonformat">
    <w:name w:val="ConsPlusNonformat"/>
    <w:uiPriority w:val="99"/>
    <w:rsid w:val="00160514"/>
    <w:pPr>
      <w:widowControl w:val="0"/>
      <w:autoSpaceDE w:val="0"/>
      <w:autoSpaceDN w:val="0"/>
      <w:adjustRightInd w:val="0"/>
    </w:pPr>
    <w:rPr>
      <w:rFonts w:ascii="Courier New" w:eastAsia="Times New Roman" w:hAnsi="Courier New" w:cs="Courier New"/>
      <w:sz w:val="20"/>
      <w:szCs w:val="20"/>
    </w:rPr>
  </w:style>
  <w:style w:type="table" w:styleId="TableGrid">
    <w:name w:val="Table Grid"/>
    <w:basedOn w:val="TableNormal"/>
    <w:uiPriority w:val="99"/>
    <w:rsid w:val="0016051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D6B1D"/>
    <w:rPr>
      <w:rFonts w:ascii="Tahoma" w:hAnsi="Tahoma"/>
      <w:sz w:val="16"/>
      <w:szCs w:val="16"/>
    </w:rPr>
  </w:style>
  <w:style w:type="character" w:customStyle="1" w:styleId="BalloonTextChar">
    <w:name w:val="Balloon Text Char"/>
    <w:basedOn w:val="DefaultParagraphFont"/>
    <w:link w:val="BalloonText"/>
    <w:uiPriority w:val="99"/>
    <w:semiHidden/>
    <w:locked/>
    <w:rsid w:val="006D6B1D"/>
    <w:rPr>
      <w:rFonts w:ascii="Tahoma" w:hAnsi="Tahoma" w:cs="Times New Roman"/>
      <w:sz w:val="16"/>
    </w:rPr>
  </w:style>
  <w:style w:type="paragraph" w:styleId="Footer">
    <w:name w:val="footer"/>
    <w:basedOn w:val="Normal"/>
    <w:link w:val="FooterChar"/>
    <w:uiPriority w:val="99"/>
    <w:rsid w:val="0038419B"/>
    <w:pPr>
      <w:tabs>
        <w:tab w:val="center" w:pos="4677"/>
        <w:tab w:val="right" w:pos="9355"/>
      </w:tabs>
    </w:pPr>
  </w:style>
  <w:style w:type="character" w:customStyle="1" w:styleId="FooterChar">
    <w:name w:val="Footer Char"/>
    <w:basedOn w:val="DefaultParagraphFont"/>
    <w:link w:val="Footer"/>
    <w:uiPriority w:val="99"/>
    <w:locked/>
    <w:rsid w:val="0038419B"/>
    <w:rPr>
      <w:rFonts w:ascii="Times New Roman" w:hAnsi="Times New Roman" w:cs="Times New Roman"/>
      <w:sz w:val="28"/>
    </w:rPr>
  </w:style>
  <w:style w:type="paragraph" w:styleId="BodyTextIndent">
    <w:name w:val="Body Text Indent"/>
    <w:basedOn w:val="Normal"/>
    <w:link w:val="BodyTextIndentChar"/>
    <w:uiPriority w:val="99"/>
    <w:rsid w:val="00876607"/>
    <w:pPr>
      <w:ind w:firstLine="709"/>
      <w:jc w:val="both"/>
    </w:p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sz w:val="20"/>
      <w:szCs w:val="20"/>
    </w:rPr>
  </w:style>
  <w:style w:type="paragraph" w:customStyle="1" w:styleId="ConsNonformat">
    <w:name w:val="ConsNonformat"/>
    <w:uiPriority w:val="99"/>
    <w:rsid w:val="00876607"/>
    <w:pPr>
      <w:widowControl w:val="0"/>
    </w:pPr>
    <w:rPr>
      <w:rFonts w:ascii="Courier New" w:eastAsia="Times New Roman" w:hAnsi="Courier New"/>
      <w:sz w:val="20"/>
      <w:szCs w:val="20"/>
    </w:rPr>
  </w:style>
  <w:style w:type="paragraph" w:customStyle="1" w:styleId="ConsTitle">
    <w:name w:val="ConsTitle"/>
    <w:uiPriority w:val="99"/>
    <w:rsid w:val="00876607"/>
    <w:pPr>
      <w:widowControl w:val="0"/>
    </w:pPr>
    <w:rPr>
      <w:rFonts w:ascii="Arial" w:eastAsia="Times New Roman" w:hAnsi="Arial"/>
      <w:b/>
      <w:sz w:val="16"/>
      <w:szCs w:val="20"/>
    </w:rPr>
  </w:style>
  <w:style w:type="paragraph" w:styleId="Title">
    <w:name w:val="Title"/>
    <w:basedOn w:val="Normal"/>
    <w:link w:val="TitleChar"/>
    <w:uiPriority w:val="99"/>
    <w:qFormat/>
    <w:rsid w:val="00876607"/>
    <w:pPr>
      <w:jc w:val="center"/>
    </w:pPr>
    <w:rPr>
      <w:b/>
      <w:sz w:val="24"/>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BodyText">
    <w:name w:val="Body Text"/>
    <w:basedOn w:val="Normal"/>
    <w:link w:val="BodyTextChar"/>
    <w:uiPriority w:val="99"/>
    <w:rsid w:val="00876607"/>
    <w:pPr>
      <w:jc w:val="center"/>
    </w:pPr>
    <w:rPr>
      <w:rFonts w:ascii="Garamond" w:hAnsi="Garamond"/>
      <w:b/>
      <w:color w:val="000000"/>
    </w:rPr>
  </w:style>
  <w:style w:type="character" w:customStyle="1" w:styleId="BodyTextChar">
    <w:name w:val="Body Text Char"/>
    <w:basedOn w:val="DefaultParagraphFont"/>
    <w:link w:val="BodyText"/>
    <w:uiPriority w:val="99"/>
    <w:semiHidden/>
    <w:locked/>
    <w:rPr>
      <w:rFonts w:ascii="Times New Roman" w:hAnsi="Times New Roman" w:cs="Times New Roman"/>
      <w:sz w:val="20"/>
      <w:szCs w:val="20"/>
    </w:rPr>
  </w:style>
  <w:style w:type="paragraph" w:styleId="BodyTextIndent3">
    <w:name w:val="Body Text Indent 3"/>
    <w:basedOn w:val="Normal"/>
    <w:link w:val="BodyTextIndent3Char"/>
    <w:uiPriority w:val="99"/>
    <w:rsid w:val="0087660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ascii="Times New Roman" w:hAnsi="Times New Roman" w:cs="Times New Roman"/>
      <w:sz w:val="16"/>
      <w:szCs w:val="16"/>
    </w:rPr>
  </w:style>
  <w:style w:type="paragraph" w:customStyle="1" w:styleId="ConsPlusNormal">
    <w:name w:val="ConsPlusNormal"/>
    <w:uiPriority w:val="99"/>
    <w:rsid w:val="00876607"/>
    <w:pPr>
      <w:autoSpaceDE w:val="0"/>
      <w:autoSpaceDN w:val="0"/>
      <w:adjustRightInd w:val="0"/>
      <w:ind w:firstLine="720"/>
    </w:pPr>
    <w:rPr>
      <w:rFonts w:ascii="Arial" w:eastAsia="Times New Roman" w:hAnsi="Arial" w:cs="Arial"/>
      <w:sz w:val="20"/>
      <w:szCs w:val="20"/>
    </w:rPr>
  </w:style>
  <w:style w:type="paragraph" w:customStyle="1" w:styleId="ConsPlusCell">
    <w:name w:val="ConsPlusCell"/>
    <w:uiPriority w:val="99"/>
    <w:rsid w:val="00C9543B"/>
    <w:pPr>
      <w:autoSpaceDE w:val="0"/>
      <w:autoSpaceDN w:val="0"/>
      <w:adjustRightInd w:val="0"/>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15</Pages>
  <Words>2900</Words>
  <Characters>16534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Закон Ульяновской области</dc:title>
  <dc:subject/>
  <dc:creator>computer</dc:creator>
  <cp:keywords/>
  <dc:description/>
  <cp:lastModifiedBy>Пользователь</cp:lastModifiedBy>
  <cp:revision>18</cp:revision>
  <cp:lastPrinted>2016-09-28T07:43:00Z</cp:lastPrinted>
  <dcterms:created xsi:type="dcterms:W3CDTF">2016-09-28T05:26:00Z</dcterms:created>
  <dcterms:modified xsi:type="dcterms:W3CDTF">2016-11-01T11:06:00Z</dcterms:modified>
</cp:coreProperties>
</file>