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C54E1A" w:rsidRPr="00C54E1A" w:rsidRDefault="004E58CA" w:rsidP="00C54E1A">
      <w:pPr>
        <w:pStyle w:val="a3"/>
        <w:spacing w:line="240" w:lineRule="auto"/>
        <w:jc w:val="center"/>
        <w:rPr>
          <w:rFonts w:ascii="PT Astra Serif" w:hAnsi="PT Astra Serif"/>
          <w:b/>
          <w:bCs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</w:t>
      </w:r>
      <w:r w:rsidR="00C54E1A" w:rsidRPr="00C54E1A">
        <w:rPr>
          <w:rFonts w:ascii="PT Astra Serif" w:hAnsi="PT Astra Serif"/>
          <w:b/>
          <w:bCs/>
          <w:szCs w:val="28"/>
        </w:rPr>
        <w:t xml:space="preserve">Закон Ульяновской области </w:t>
      </w:r>
    </w:p>
    <w:p w:rsidR="00462384" w:rsidRDefault="00462384" w:rsidP="00C54E1A">
      <w:pPr>
        <w:pStyle w:val="a3"/>
        <w:spacing w:line="240" w:lineRule="auto"/>
        <w:jc w:val="center"/>
        <w:rPr>
          <w:rFonts w:ascii="PT Astra Serif" w:hAnsi="PT Astra Serif"/>
          <w:b/>
          <w:bCs/>
          <w:szCs w:val="28"/>
        </w:rPr>
      </w:pPr>
      <w:r w:rsidRPr="00462384">
        <w:rPr>
          <w:rFonts w:ascii="PT Astra Serif" w:hAnsi="PT Astra Serif"/>
          <w:b/>
          <w:bCs/>
          <w:szCs w:val="28"/>
        </w:rPr>
        <w:t>«Об особенностях взаимодействия исполнительных органов государственной власти Ульяновской области со студенческими отрядами и о внесении изменений в отдельные законодательные акты</w:t>
      </w:r>
    </w:p>
    <w:p w:rsidR="004E58CA" w:rsidRPr="001D2C21" w:rsidRDefault="00462384" w:rsidP="00C54E1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462384">
        <w:rPr>
          <w:rFonts w:ascii="PT Astra Serif" w:hAnsi="PT Astra Serif"/>
          <w:b/>
          <w:bCs/>
          <w:szCs w:val="28"/>
        </w:rPr>
        <w:t xml:space="preserve"> Ульяновской области»</w:t>
      </w:r>
      <w:r w:rsidR="004E58CA" w:rsidRPr="001D2C21">
        <w:rPr>
          <w:rFonts w:ascii="PT Astra Serif" w:hAnsi="PT Astra Serif"/>
          <w:b/>
          <w:szCs w:val="28"/>
        </w:rPr>
        <w:t xml:space="preserve">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 xml:space="preserve">«О внесении изменений в </w:t>
      </w:r>
      <w:r w:rsidR="00C54E1A" w:rsidRPr="00CC333F">
        <w:rPr>
          <w:rFonts w:ascii="PT Astra Serif" w:hAnsi="PT Astra Serif"/>
          <w:bCs/>
          <w:szCs w:val="28"/>
        </w:rPr>
        <w:t xml:space="preserve">Закон Ульяновской области </w:t>
      </w:r>
      <w:r w:rsidR="00462384" w:rsidRPr="00462384">
        <w:rPr>
          <w:rFonts w:ascii="PT Astra Serif" w:hAnsi="PT Astra Serif"/>
          <w:bCs/>
          <w:szCs w:val="28"/>
        </w:rPr>
        <w:t>«Об особенностях взаимодействия исполнительных органов государственной власти Ульяновской области со студенческими отрядами и 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C54E1A" w:rsidRPr="001D2C21" w:rsidRDefault="00C54E1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C54E1A" w:rsidRPr="00C54E1A" w:rsidRDefault="00C54E1A" w:rsidP="00C54E1A">
      <w:pPr>
        <w:pStyle w:val="a3"/>
        <w:spacing w:line="240" w:lineRule="auto"/>
        <w:jc w:val="center"/>
        <w:rPr>
          <w:rFonts w:ascii="PT Astra Serif" w:hAnsi="PT Astra Serif"/>
          <w:b/>
          <w:bCs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</w:t>
      </w:r>
      <w:r w:rsidRPr="00C54E1A">
        <w:rPr>
          <w:rFonts w:ascii="PT Astra Serif" w:hAnsi="PT Astra Serif"/>
          <w:b/>
          <w:bCs/>
          <w:szCs w:val="28"/>
        </w:rPr>
        <w:t xml:space="preserve">Закон Ульяновской области </w:t>
      </w:r>
    </w:p>
    <w:p w:rsidR="00462384" w:rsidRDefault="00462384" w:rsidP="00462384">
      <w:pPr>
        <w:pStyle w:val="a3"/>
        <w:spacing w:line="240" w:lineRule="auto"/>
        <w:jc w:val="center"/>
        <w:rPr>
          <w:rFonts w:ascii="PT Astra Serif" w:hAnsi="PT Astra Serif"/>
          <w:b/>
          <w:bCs/>
          <w:szCs w:val="28"/>
        </w:rPr>
      </w:pPr>
      <w:r w:rsidRPr="00462384">
        <w:rPr>
          <w:rFonts w:ascii="PT Astra Serif" w:hAnsi="PT Astra Serif"/>
          <w:b/>
          <w:bCs/>
          <w:szCs w:val="28"/>
        </w:rPr>
        <w:t>«Об особенностях взаимодействия исполнительных органов государственной власти Ульяновской области со студенческими отрядами и о внесении изменений в отдельные законодательные акты</w:t>
      </w:r>
    </w:p>
    <w:p w:rsidR="004E58CA" w:rsidRPr="001D2C21" w:rsidRDefault="00462384" w:rsidP="0046238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462384">
        <w:rPr>
          <w:rFonts w:ascii="PT Astra Serif" w:hAnsi="PT Astra Serif"/>
          <w:b/>
          <w:bCs/>
          <w:szCs w:val="28"/>
        </w:rPr>
        <w:t xml:space="preserve"> Ульяновской области»</w:t>
      </w:r>
      <w:r w:rsidR="004E58CA" w:rsidRPr="001D2C21">
        <w:rPr>
          <w:rFonts w:ascii="PT Astra Serif" w:hAnsi="PT Astra Serif"/>
          <w:b/>
          <w:szCs w:val="28"/>
        </w:rPr>
        <w:t xml:space="preserve">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</w:t>
      </w:r>
      <w:r w:rsidR="00C54E1A" w:rsidRPr="00CC333F">
        <w:rPr>
          <w:rFonts w:ascii="PT Astra Serif" w:hAnsi="PT Astra Serif"/>
          <w:bCs/>
          <w:szCs w:val="28"/>
        </w:rPr>
        <w:t xml:space="preserve">Закон Ульяновской области </w:t>
      </w:r>
      <w:r w:rsidR="00462384" w:rsidRPr="00462384">
        <w:rPr>
          <w:rFonts w:ascii="PT Astra Serif" w:hAnsi="PT Astra Serif"/>
          <w:bCs/>
          <w:szCs w:val="28"/>
        </w:rPr>
        <w:t xml:space="preserve">«Об особенностях взаимодействия исполнительных органов государственной власти Ульяновской области </w:t>
      </w:r>
      <w:r w:rsidR="00462384">
        <w:rPr>
          <w:rFonts w:ascii="PT Astra Serif" w:hAnsi="PT Astra Serif"/>
          <w:bCs/>
          <w:szCs w:val="28"/>
        </w:rPr>
        <w:t xml:space="preserve">                  </w:t>
      </w:r>
      <w:r w:rsidR="00462384" w:rsidRPr="00462384">
        <w:rPr>
          <w:rFonts w:ascii="PT Astra Serif" w:hAnsi="PT Astra Serif"/>
          <w:bCs/>
          <w:szCs w:val="28"/>
        </w:rPr>
        <w:t>со студенческими отрядами и 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szCs w:val="28"/>
        </w:rPr>
        <w:t xml:space="preserve">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36A61"/>
    <w:rsid w:val="000936B7"/>
    <w:rsid w:val="000D7D85"/>
    <w:rsid w:val="001D2C21"/>
    <w:rsid w:val="001E4DAD"/>
    <w:rsid w:val="001F2AF7"/>
    <w:rsid w:val="00257821"/>
    <w:rsid w:val="00462384"/>
    <w:rsid w:val="004B68A3"/>
    <w:rsid w:val="004E58CA"/>
    <w:rsid w:val="004F67D1"/>
    <w:rsid w:val="005001E2"/>
    <w:rsid w:val="005C4034"/>
    <w:rsid w:val="00623AD0"/>
    <w:rsid w:val="006D0392"/>
    <w:rsid w:val="006F4816"/>
    <w:rsid w:val="00845980"/>
    <w:rsid w:val="00864E04"/>
    <w:rsid w:val="009243A8"/>
    <w:rsid w:val="00977BE6"/>
    <w:rsid w:val="009C1B15"/>
    <w:rsid w:val="00A34D45"/>
    <w:rsid w:val="00A71BB5"/>
    <w:rsid w:val="00B5187D"/>
    <w:rsid w:val="00B90D48"/>
    <w:rsid w:val="00C34A4B"/>
    <w:rsid w:val="00C54E1A"/>
    <w:rsid w:val="00CC3255"/>
    <w:rsid w:val="00D05221"/>
    <w:rsid w:val="00D2721A"/>
    <w:rsid w:val="00D66F73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2021-09-08T07:40:00Z</cp:lastPrinted>
  <dcterms:created xsi:type="dcterms:W3CDTF">2023-07-19T05:41:00Z</dcterms:created>
  <dcterms:modified xsi:type="dcterms:W3CDTF">2023-07-19T05:43:00Z</dcterms:modified>
</cp:coreProperties>
</file>