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EF" w:rsidRPr="00027157" w:rsidRDefault="00006794" w:rsidP="00027157">
      <w:pPr>
        <w:jc w:val="center"/>
        <w:rPr>
          <w:sz w:val="28"/>
          <w:szCs w:val="28"/>
        </w:rPr>
      </w:pPr>
      <w:r w:rsidRPr="00027157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027157" w:rsidRPr="00027157" w:rsidRDefault="00027157" w:rsidP="00027157">
      <w:pPr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027157" w:rsidRPr="00027157" w:rsidRDefault="00027157" w:rsidP="00027157">
      <w:pPr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7751EF" w:rsidRPr="00027157" w:rsidRDefault="00006794" w:rsidP="00027157">
      <w:pPr>
        <w:jc w:val="center"/>
        <w:rPr>
          <w:b/>
          <w:bCs/>
          <w:sz w:val="28"/>
          <w:szCs w:val="28"/>
        </w:rPr>
      </w:pPr>
      <w:r w:rsidRPr="00027157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к проекту </w:t>
      </w:r>
      <w:r w:rsidRPr="0002715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t>закона Ульяновской области «О внесении изменений в Закон</w:t>
      </w:r>
      <w:r w:rsidRPr="0002715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br/>
        <w:t>Ульяновской области «О Красной книге Ульяновской области»</w:t>
      </w:r>
      <w:r w:rsidRPr="0002715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br/>
        <w:t xml:space="preserve">и о признании </w:t>
      </w:r>
      <w:proofErr w:type="gramStart"/>
      <w:r w:rsidRPr="0002715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t>утратившими</w:t>
      </w:r>
      <w:proofErr w:type="gramEnd"/>
      <w:r w:rsidRPr="0002715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t xml:space="preserve"> силу отдельных положений</w:t>
      </w:r>
      <w:r w:rsidRPr="0002715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br/>
        <w:t>законодательных актов Ульяновской области»</w:t>
      </w:r>
    </w:p>
    <w:p w:rsidR="007751EF" w:rsidRPr="00027157" w:rsidRDefault="007751EF" w:rsidP="00027157">
      <w:pPr>
        <w:jc w:val="center"/>
        <w:rPr>
          <w:rFonts w:ascii="PT Astra Serif" w:hAnsi="PT Astra Serif"/>
          <w:sz w:val="28"/>
          <w:szCs w:val="28"/>
        </w:rPr>
      </w:pPr>
    </w:p>
    <w:p w:rsidR="007751EF" w:rsidRPr="00027157" w:rsidRDefault="007751EF" w:rsidP="00027157">
      <w:pPr>
        <w:jc w:val="both"/>
        <w:rPr>
          <w:rFonts w:ascii="PT Astra Serif" w:hAnsi="PT Astra Serif"/>
          <w:sz w:val="28"/>
          <w:szCs w:val="28"/>
        </w:rPr>
      </w:pPr>
    </w:p>
    <w:p w:rsidR="007751EF" w:rsidRDefault="00006794" w:rsidP="00027157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Принятие закона Ульяновской области «</w:t>
      </w:r>
      <w:r>
        <w:rPr>
          <w:rFonts w:ascii="PT Astra Serif" w:hAnsi="PT Astra Serif" w:cs="PT Astra Serif"/>
          <w:color w:val="000000" w:themeColor="text1"/>
          <w:kern w:val="2"/>
          <w:sz w:val="28"/>
          <w:szCs w:val="28"/>
          <w:lang w:eastAsia="ar-SA"/>
        </w:rPr>
        <w:t>О внесении изменений в Закон</w:t>
      </w:r>
      <w:r>
        <w:rPr>
          <w:rFonts w:ascii="PT Astra Serif" w:hAnsi="PT Astra Serif" w:cs="PT Astra Serif"/>
          <w:color w:val="000000" w:themeColor="text1"/>
          <w:kern w:val="2"/>
          <w:sz w:val="28"/>
          <w:szCs w:val="28"/>
          <w:lang w:eastAsia="ar-SA"/>
        </w:rPr>
        <w:br/>
        <w:t>Ульяновской области «О Красной книге Ульяновской области»</w:t>
      </w:r>
      <w:r>
        <w:rPr>
          <w:rFonts w:ascii="PT Astra Serif" w:hAnsi="PT Astra Serif" w:cs="PT Astra Serif"/>
          <w:color w:val="000000" w:themeColor="text1"/>
          <w:kern w:val="2"/>
          <w:sz w:val="28"/>
          <w:szCs w:val="28"/>
          <w:lang w:eastAsia="ar-SA"/>
        </w:rPr>
        <w:br/>
        <w:t xml:space="preserve">и о признании </w:t>
      </w:r>
      <w:proofErr w:type="gramStart"/>
      <w:r>
        <w:rPr>
          <w:rFonts w:ascii="PT Astra Serif" w:hAnsi="PT Astra Serif" w:cs="PT Astra Serif"/>
          <w:color w:val="000000" w:themeColor="text1"/>
          <w:kern w:val="2"/>
          <w:sz w:val="28"/>
          <w:szCs w:val="28"/>
          <w:lang w:eastAsia="ar-SA"/>
        </w:rPr>
        <w:t>утратившими</w:t>
      </w:r>
      <w:proofErr w:type="gramEnd"/>
      <w:r>
        <w:rPr>
          <w:rFonts w:ascii="PT Astra Serif" w:hAnsi="PT Astra Serif" w:cs="PT Astra Serif"/>
          <w:color w:val="000000" w:themeColor="text1"/>
          <w:kern w:val="2"/>
          <w:sz w:val="28"/>
          <w:szCs w:val="28"/>
          <w:lang w:eastAsia="ar-SA"/>
        </w:rPr>
        <w:t xml:space="preserve"> силу отдельных положений законодательных актов Ульяновской области</w:t>
      </w:r>
      <w:r>
        <w:rPr>
          <w:rFonts w:ascii="PT Astra Serif" w:hAnsi="PT Astra Serif"/>
          <w:color w:val="000000" w:themeColor="text1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не потребует дополнительных финансовых затрат</w:t>
      </w:r>
      <w:r>
        <w:rPr>
          <w:rFonts w:ascii="PT Astra Serif" w:hAnsi="PT Astra Serif"/>
          <w:sz w:val="28"/>
          <w:szCs w:val="28"/>
        </w:rPr>
        <w:br/>
        <w:t>из областного бюджета Ульяновской области.</w:t>
      </w:r>
    </w:p>
    <w:p w:rsidR="007751EF" w:rsidRDefault="007751EF" w:rsidP="00027157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751EF" w:rsidRDefault="007751EF" w:rsidP="00027157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751EF" w:rsidRDefault="007751EF" w:rsidP="00027157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751EF" w:rsidRDefault="00006794">
      <w:pPr>
        <w:jc w:val="both"/>
      </w:pPr>
      <w:r>
        <w:rPr>
          <w:rFonts w:ascii="PT Astra Serif" w:hAnsi="PT Astra Serif"/>
          <w:bCs/>
          <w:sz w:val="28"/>
          <w:szCs w:val="28"/>
        </w:rPr>
        <w:t>Министр природы и цикличной</w:t>
      </w:r>
    </w:p>
    <w:p w:rsidR="007751EF" w:rsidRDefault="00006794">
      <w:pPr>
        <w:jc w:val="both"/>
      </w:pPr>
      <w:r>
        <w:rPr>
          <w:rFonts w:ascii="PT Astra Serif" w:hAnsi="PT Astra Serif"/>
          <w:bCs/>
          <w:sz w:val="28"/>
          <w:szCs w:val="28"/>
        </w:rPr>
        <w:t xml:space="preserve">экономики Ульяновской области                                                   </w:t>
      </w:r>
      <w:bookmarkStart w:id="0" w:name="_GoBack"/>
      <w:bookmarkEnd w:id="0"/>
      <w:r>
        <w:rPr>
          <w:rFonts w:ascii="PT Astra Serif" w:hAnsi="PT Astra Serif"/>
          <w:bCs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bCs/>
          <w:sz w:val="28"/>
          <w:szCs w:val="28"/>
        </w:rPr>
        <w:t>Г.Э.Рахматулина</w:t>
      </w:r>
      <w:proofErr w:type="spellEnd"/>
    </w:p>
    <w:p w:rsidR="007751EF" w:rsidRDefault="007751EF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7751EF" w:rsidRDefault="007751EF">
      <w:pPr>
        <w:spacing w:before="57" w:after="57"/>
        <w:jc w:val="both"/>
        <w:rPr>
          <w:rFonts w:ascii="PT Astra Serif" w:hAnsi="PT Astra Serif"/>
          <w:sz w:val="28"/>
          <w:szCs w:val="28"/>
        </w:rPr>
      </w:pPr>
      <w:bookmarkStart w:id="1" w:name="__DdeLink__83_244807046"/>
      <w:bookmarkEnd w:id="1"/>
    </w:p>
    <w:p w:rsidR="007751EF" w:rsidRDefault="007751EF">
      <w:pPr>
        <w:spacing w:before="57" w:after="57"/>
        <w:jc w:val="both"/>
        <w:rPr>
          <w:rFonts w:ascii="PT Astra Serif" w:hAnsi="PT Astra Serif"/>
        </w:rPr>
      </w:pPr>
    </w:p>
    <w:p w:rsidR="007751EF" w:rsidRDefault="007751EF">
      <w:pPr>
        <w:spacing w:before="57" w:after="57"/>
        <w:jc w:val="both"/>
        <w:rPr>
          <w:rFonts w:ascii="PT Astra Serif" w:hAnsi="PT Astra Serif"/>
        </w:rPr>
      </w:pPr>
    </w:p>
    <w:p w:rsidR="007751EF" w:rsidRDefault="007751EF">
      <w:pPr>
        <w:spacing w:before="57" w:after="57"/>
        <w:jc w:val="both"/>
        <w:rPr>
          <w:rFonts w:ascii="PT Astra Serif" w:hAnsi="PT Astra Serif"/>
        </w:rPr>
      </w:pPr>
    </w:p>
    <w:p w:rsidR="007751EF" w:rsidRDefault="007751EF">
      <w:pPr>
        <w:spacing w:before="57" w:after="57"/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p w:rsidR="007751EF" w:rsidRDefault="007751EF">
      <w:pPr>
        <w:jc w:val="both"/>
        <w:rPr>
          <w:rFonts w:ascii="PT Astra Serif" w:hAnsi="PT Astra Serif"/>
        </w:rPr>
      </w:pPr>
    </w:p>
    <w:sectPr w:rsidR="007751EF" w:rsidSect="00027157">
      <w:pgSz w:w="11906" w:h="16838"/>
      <w:pgMar w:top="1134" w:right="567" w:bottom="114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characterSpacingControl w:val="doNotCompress"/>
  <w:compat/>
  <w:rsids>
    <w:rsidRoot w:val="007751EF"/>
    <w:rsid w:val="00006794"/>
    <w:rsid w:val="00027157"/>
    <w:rsid w:val="007751EF"/>
    <w:rsid w:val="00B27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DC6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090B8E"/>
  </w:style>
  <w:style w:type="paragraph" w:customStyle="1" w:styleId="a4">
    <w:name w:val="Заголовок"/>
    <w:basedOn w:val="a"/>
    <w:next w:val="a5"/>
    <w:qFormat/>
    <w:rsid w:val="00393DC6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rsid w:val="00393DC6"/>
    <w:pPr>
      <w:spacing w:after="140" w:line="288" w:lineRule="auto"/>
    </w:pPr>
  </w:style>
  <w:style w:type="paragraph" w:styleId="a6">
    <w:name w:val="List"/>
    <w:basedOn w:val="a5"/>
    <w:rsid w:val="00393DC6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7751EF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7">
    <w:name w:val="index heading"/>
    <w:basedOn w:val="a"/>
    <w:qFormat/>
    <w:rsid w:val="00393DC6"/>
    <w:pPr>
      <w:suppressLineNumbers/>
    </w:pPr>
    <w:rPr>
      <w:rFonts w:ascii="PT Sans" w:hAnsi="PT Sans" w:cs="Noto Sans Devanagari"/>
    </w:rPr>
  </w:style>
  <w:style w:type="paragraph" w:styleId="a8">
    <w:name w:val="caption"/>
    <w:basedOn w:val="a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Balloon Text"/>
    <w:basedOn w:val="a"/>
    <w:semiHidden/>
    <w:qFormat/>
    <w:rsid w:val="009E3421"/>
    <w:rPr>
      <w:rFonts w:ascii="Tahoma" w:hAnsi="Tahoma" w:cs="Tahoma"/>
      <w:sz w:val="16"/>
      <w:szCs w:val="16"/>
    </w:rPr>
  </w:style>
  <w:style w:type="paragraph" w:customStyle="1" w:styleId="aa">
    <w:name w:val="Верхний и нижний колонтитулы"/>
    <w:basedOn w:val="a"/>
    <w:qFormat/>
    <w:rsid w:val="007751EF"/>
  </w:style>
  <w:style w:type="paragraph" w:customStyle="1" w:styleId="Header">
    <w:name w:val="Header"/>
    <w:basedOn w:val="a"/>
    <w:rsid w:val="00090B8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090B8E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qFormat/>
    <w:rsid w:val="00137EC4"/>
    <w:pPr>
      <w:spacing w:beforeAutospacing="1" w:afterAutospacing="1"/>
    </w:pPr>
  </w:style>
  <w:style w:type="paragraph" w:customStyle="1" w:styleId="ab">
    <w:name w:val="Текст в заданном формате"/>
    <w:basedOn w:val="a"/>
    <w:qFormat/>
    <w:rsid w:val="005B0CAA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c">
    <w:name w:val="Содержимое врезки"/>
    <w:basedOn w:val="a"/>
    <w:qFormat/>
    <w:rsid w:val="00393DC6"/>
  </w:style>
  <w:style w:type="paragraph" w:customStyle="1" w:styleId="HEADERTEXT">
    <w:name w:val=".HEADERTEXT"/>
    <w:qFormat/>
    <w:rsid w:val="00393DC6"/>
    <w:pPr>
      <w:widowControl w:val="0"/>
    </w:pPr>
    <w:rPr>
      <w:rFonts w:eastAsiaTheme="minorEastAsia"/>
      <w:color w:val="2B4279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Company>Организация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LiahovaSvV</dc:creator>
  <cp:lastModifiedBy>Пользователь</cp:lastModifiedBy>
  <cp:revision>3</cp:revision>
  <cp:lastPrinted>2022-05-24T11:01:00Z</cp:lastPrinted>
  <dcterms:created xsi:type="dcterms:W3CDTF">2022-06-15T06:15:00Z</dcterms:created>
  <dcterms:modified xsi:type="dcterms:W3CDTF">2022-06-15T07:13:00Z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