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360"/>
        <w:jc w:val="center"/>
        <w:rPr/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к проекту закона Ульяновской области </w:t>
      </w:r>
      <w:bookmarkStart w:id="0" w:name="__DdeLink__1450_437446190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«О внесении изменений в отдельные законодательные акты Ульяновской области»</w:t>
        <w:br/>
      </w:r>
      <w:bookmarkEnd w:id="0"/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r>
        <w:rPr>
          <w:rFonts w:ascii="PT Astra Serif" w:hAnsi="PT Astra Serif"/>
          <w:b w:val="false"/>
          <w:bCs w:val="false"/>
          <w:sz w:val="28"/>
          <w:szCs w:val="28"/>
        </w:rPr>
        <w:t>«</w:t>
      </w:r>
      <w:bookmarkStart w:id="1" w:name="__DdeLink__1450_4374461901"/>
      <w:r>
        <w:rPr>
          <w:rFonts w:ascii="PT Astra Serif" w:hAnsi="PT Astra Serif"/>
          <w:b w:val="false"/>
          <w:bCs w:val="false"/>
          <w:sz w:val="28"/>
          <w:szCs w:val="28"/>
        </w:rPr>
        <w:t>О внесении изменений в отдельные законодательные акты Ульяновской области</w:t>
      </w:r>
      <w:bookmarkEnd w:id="1"/>
      <w:r>
        <w:rPr>
          <w:rFonts w:eastAsia="Calibri" w:cs="Calibri" w:ascii="PT Astra Serif" w:hAnsi="PT Astra Serif"/>
          <w:b w:val="false"/>
          <w:bCs w:val="false"/>
          <w:color w:val="auto"/>
          <w:spacing w:val="0"/>
          <w:sz w:val="28"/>
          <w:szCs w:val="28"/>
          <w:shd w:fill="auto" w:val="clear"/>
        </w:rPr>
        <w:t>»</w:t>
      </w:r>
      <w:r>
        <w:rPr>
          <w:rFonts w:ascii="PT Astra Serif" w:hAnsi="PT Astra Serif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widowControl w:val="false"/>
        <w:spacing w:lineRule="auto" w:line="276"/>
        <w:rPr/>
      </w:pPr>
      <w:r>
        <w:rPr>
          <w:rFonts w:ascii="PT Astra Serif" w:hAnsi="PT Astra Serif"/>
          <w:sz w:val="28"/>
          <w:szCs w:val="28"/>
        </w:rPr>
        <w:t>Министр природных ресурсов и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-57" w:hanging="0"/>
        <w:jc w:val="left"/>
        <w:rPr/>
      </w:pPr>
      <w:r>
        <w:rPr>
          <w:rFonts w:ascii="PT Astra Serif" w:hAnsi="PT Astra Serif"/>
          <w:bCs/>
          <w:sz w:val="28"/>
          <w:szCs w:val="28"/>
        </w:rPr>
        <w:t xml:space="preserve">экологии Ульяновской области </w:t>
        <w:tab/>
        <w:t xml:space="preserve">                                               Г.Э.Рахматулина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2" w:name="__DdeLink__83_244807046"/>
      <w:bookmarkStart w:id="3" w:name="__DdeLink__83_244807046"/>
      <w:bookmarkEnd w:id="3"/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590" w:footer="0" w:bottom="113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PT Sans">
    <w:charset w:val="01"/>
    <w:family w:val="swiss"/>
    <w:pitch w:val="default"/>
  </w:font>
  <w:font w:name="PT Astra Serif">
    <w:charset w:val="01"/>
    <w:family w:val="swiss"/>
    <w:pitch w:val="default"/>
  </w:font>
  <w:font w:name="Tahoma">
    <w:charset w:val="01"/>
    <w:family w:val="swiss"/>
    <w:pitch w:val="default"/>
  </w:font>
  <w:font w:name="Courier New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2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3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LibreOffice/6.3.5.2$Linux_X86_64 LibreOffice_project/30$Build-2</Application>
  <Pages>1</Pages>
  <Words>47</Words>
  <Characters>377</Characters>
  <CharactersWithSpaces>468</CharactersWithSpaces>
  <Paragraphs>5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2022-09-26T09:14:06Z</cp:lastPrinted>
  <dcterms:modified xsi:type="dcterms:W3CDTF">2022-09-26T09:14:08Z</dcterms:modified>
  <cp:revision>26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