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04882" w14:textId="77777777" w:rsidR="00553E55" w:rsidRPr="005C7486" w:rsidRDefault="00553E55" w:rsidP="00CA3E87">
      <w:pPr>
        <w:spacing w:line="360" w:lineRule="auto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C7486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14:paraId="26658CCC" w14:textId="77777777" w:rsidR="00822D5F" w:rsidRDefault="00822D5F" w:rsidP="00CA3E87">
      <w:pPr>
        <w:pStyle w:val="a3"/>
        <w:tabs>
          <w:tab w:val="left" w:pos="3020"/>
        </w:tabs>
        <w:spacing w:line="360" w:lineRule="auto"/>
        <w:ind w:firstLine="0"/>
        <w:jc w:val="center"/>
        <w:rPr>
          <w:rFonts w:ascii="PT Astra Serif" w:hAnsi="PT Astra Serif"/>
          <w:b/>
          <w:szCs w:val="28"/>
        </w:rPr>
      </w:pPr>
    </w:p>
    <w:p w14:paraId="06AA88F2" w14:textId="53A2C4D2" w:rsidR="00553E55" w:rsidRPr="005C7486" w:rsidRDefault="00553E55" w:rsidP="009B5B73">
      <w:pPr>
        <w:pStyle w:val="a3"/>
        <w:tabs>
          <w:tab w:val="left" w:pos="3020"/>
        </w:tabs>
        <w:ind w:firstLine="0"/>
        <w:jc w:val="center"/>
        <w:rPr>
          <w:rFonts w:ascii="PT Astra Serif" w:hAnsi="PT Astra Serif"/>
          <w:b/>
          <w:szCs w:val="28"/>
        </w:rPr>
      </w:pPr>
      <w:r w:rsidRPr="005C7486">
        <w:rPr>
          <w:rFonts w:ascii="PT Astra Serif" w:hAnsi="PT Astra Serif"/>
          <w:b/>
          <w:szCs w:val="28"/>
        </w:rPr>
        <w:t>проекта закона Ульяновской области</w:t>
      </w:r>
    </w:p>
    <w:p w14:paraId="39D5DE1A" w14:textId="1CDBE466" w:rsidR="00CA3E87" w:rsidRPr="00A00E81" w:rsidRDefault="00CA3E87" w:rsidP="009B5B73">
      <w:pPr>
        <w:pStyle w:val="ConsPlusNormal"/>
        <w:widowControl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>
        <w:rPr>
          <w:rFonts w:ascii="PT Astra Serif" w:hAnsi="PT Astra Serif"/>
          <w:b/>
          <w:sz w:val="28"/>
          <w:szCs w:val="28"/>
        </w:rPr>
        <w:t>«</w:t>
      </w:r>
      <w:r w:rsidRPr="00A00E81">
        <w:rPr>
          <w:rFonts w:ascii="PT Astra Serif" w:hAnsi="PT Astra Serif"/>
          <w:b/>
          <w:sz w:val="28"/>
          <w:szCs w:val="28"/>
        </w:rPr>
        <w:t xml:space="preserve">О внесении изменения в статью 5 Закона Ульяновской области </w:t>
      </w:r>
      <w:r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 xml:space="preserve">«О старостах сельских населенных пунктов (сельских старостах) </w:t>
      </w:r>
      <w:r>
        <w:rPr>
          <w:rFonts w:ascii="PT Astra Serif" w:hAnsi="PT Astra Serif"/>
          <w:b/>
          <w:sz w:val="28"/>
          <w:szCs w:val="28"/>
        </w:rPr>
        <w:br/>
      </w:r>
      <w:r w:rsidRPr="00A00E81">
        <w:rPr>
          <w:rFonts w:ascii="PT Astra Serif" w:hAnsi="PT Astra Serif"/>
          <w:b/>
          <w:sz w:val="28"/>
          <w:szCs w:val="28"/>
        </w:rPr>
        <w:t>в Ульяновской области»</w:t>
      </w:r>
      <w:r w:rsidRPr="00A00E81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bookmarkEnd w:id="0"/>
    <w:p w14:paraId="5B4C6BF4" w14:textId="77777777" w:rsidR="00182915" w:rsidRPr="005C7486" w:rsidRDefault="00182915" w:rsidP="00A717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14:paraId="34018A8A" w14:textId="0FA12507" w:rsidR="00CA3E87" w:rsidRDefault="00CA3E87" w:rsidP="00CA3E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Уставом поселения или городского округа Ульяновской области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 xml:space="preserve">и (или) нормативным правовым актом представительного органа поселения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>или городского округа Ульяновской области сельским старостам за счет бюджетных ассигнований бюджета поселения или городского округа Ульяновской области может осуществляться ежемесячная денежная выплата, размер и порядок осуществления которой устанавливаются нормативным правовым актом представительного органа поселения или городского округа Ульяновской области.</w:t>
      </w:r>
    </w:p>
    <w:p w14:paraId="5F983ABA" w14:textId="0B445C50" w:rsidR="00553E55" w:rsidRPr="005C7486" w:rsidRDefault="00A7179E" w:rsidP="00CA3E87">
      <w:pPr>
        <w:pStyle w:val="ConsPlusNormal"/>
        <w:widowControl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CA3E87">
        <w:rPr>
          <w:rFonts w:ascii="PT Astra Serif" w:hAnsi="PT Astra Serif"/>
          <w:sz w:val="28"/>
          <w:szCs w:val="28"/>
        </w:rPr>
        <w:t>Таким образо</w:t>
      </w:r>
      <w:r w:rsidR="00F13BAF" w:rsidRPr="00CA3E87">
        <w:rPr>
          <w:rFonts w:ascii="PT Astra Serif" w:hAnsi="PT Astra Serif"/>
          <w:sz w:val="28"/>
          <w:szCs w:val="28"/>
        </w:rPr>
        <w:t>м</w:t>
      </w:r>
      <w:r w:rsidR="00764B9B" w:rsidRPr="00CA3E87">
        <w:rPr>
          <w:rFonts w:ascii="PT Astra Serif" w:hAnsi="PT Astra Serif"/>
          <w:sz w:val="28"/>
          <w:szCs w:val="28"/>
        </w:rPr>
        <w:t>,</w:t>
      </w:r>
      <w:r w:rsidRPr="00CA3E87">
        <w:rPr>
          <w:rFonts w:ascii="PT Astra Serif" w:hAnsi="PT Astra Serif"/>
          <w:sz w:val="28"/>
          <w:szCs w:val="28"/>
        </w:rPr>
        <w:t xml:space="preserve"> </w:t>
      </w:r>
      <w:r w:rsidR="00553E55" w:rsidRPr="00CA3E87">
        <w:rPr>
          <w:rFonts w:ascii="PT Astra Serif" w:hAnsi="PT Astra Serif"/>
          <w:sz w:val="28"/>
          <w:szCs w:val="28"/>
        </w:rPr>
        <w:t xml:space="preserve">проект закона </w:t>
      </w:r>
      <w:r w:rsidR="00CA3E87" w:rsidRPr="00CA3E87">
        <w:rPr>
          <w:rFonts w:ascii="PT Astra Serif" w:hAnsi="PT Astra Serif"/>
          <w:sz w:val="28"/>
          <w:szCs w:val="28"/>
        </w:rPr>
        <w:t>«О внесении изменения в статью 5 Закона Ульяновской области «О старостах сельских населенных пунктов (сельских старостах) в Ульяновской области»</w:t>
      </w:r>
      <w:r w:rsidR="00CA3E87">
        <w:rPr>
          <w:rFonts w:ascii="PT Astra Serif" w:hAnsi="PT Astra Serif" w:cs="Times New Roman"/>
          <w:sz w:val="28"/>
          <w:szCs w:val="28"/>
        </w:rPr>
        <w:t xml:space="preserve"> </w:t>
      </w:r>
      <w:r w:rsidR="00553E55" w:rsidRPr="005C7486">
        <w:rPr>
          <w:rFonts w:ascii="PT Astra Serif" w:hAnsi="PT Astra Serif"/>
          <w:sz w:val="28"/>
          <w:szCs w:val="28"/>
        </w:rPr>
        <w:t xml:space="preserve">не потребует дополнительного финансирования из областного </w:t>
      </w:r>
      <w:bookmarkStart w:id="1" w:name="_GoBack"/>
      <w:r w:rsidR="00553E55" w:rsidRPr="005C7486">
        <w:rPr>
          <w:rFonts w:ascii="PT Astra Serif" w:hAnsi="PT Astra Serif"/>
          <w:sz w:val="28"/>
          <w:szCs w:val="28"/>
        </w:rPr>
        <w:t>бюджета</w:t>
      </w:r>
      <w:bookmarkEnd w:id="1"/>
      <w:r w:rsidR="00553E55" w:rsidRPr="005C7486">
        <w:rPr>
          <w:rFonts w:ascii="PT Astra Serif" w:hAnsi="PT Astra Serif"/>
          <w:sz w:val="28"/>
          <w:szCs w:val="28"/>
        </w:rPr>
        <w:t xml:space="preserve">. </w:t>
      </w:r>
    </w:p>
    <w:p w14:paraId="6E11E5EE" w14:textId="77777777" w:rsidR="00A7179E" w:rsidRPr="005C7486" w:rsidRDefault="00A7179E" w:rsidP="00553E55">
      <w:pPr>
        <w:rPr>
          <w:rFonts w:ascii="PT Astra Serif" w:hAnsi="PT Astra Serif"/>
          <w:sz w:val="28"/>
          <w:szCs w:val="28"/>
        </w:rPr>
      </w:pPr>
    </w:p>
    <w:p w14:paraId="3FAEDF09" w14:textId="77777777" w:rsidR="00A7179E" w:rsidRPr="005C7486" w:rsidRDefault="00A7179E" w:rsidP="00553E55">
      <w:pPr>
        <w:rPr>
          <w:rFonts w:ascii="PT Astra Serif" w:hAnsi="PT Astra Serif"/>
          <w:sz w:val="28"/>
          <w:szCs w:val="28"/>
        </w:rPr>
      </w:pPr>
    </w:p>
    <w:p w14:paraId="32AF349C" w14:textId="77777777" w:rsidR="00F13BAF" w:rsidRPr="005C7486" w:rsidRDefault="00F13BAF" w:rsidP="00553E55">
      <w:pPr>
        <w:rPr>
          <w:rFonts w:ascii="PT Astra Serif" w:hAnsi="PT Astra Serif"/>
          <w:sz w:val="28"/>
          <w:szCs w:val="28"/>
        </w:rPr>
      </w:pPr>
    </w:p>
    <w:p w14:paraId="0682246F" w14:textId="77777777" w:rsidR="00553E55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Начальник управления муниципальной</w:t>
      </w:r>
    </w:p>
    <w:p w14:paraId="49BC6F0B" w14:textId="77777777" w:rsidR="00E4029C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политики администрации Губернатора</w:t>
      </w:r>
    </w:p>
    <w:p w14:paraId="5CFCE617" w14:textId="77777777" w:rsidR="00E4029C" w:rsidRPr="005C7486" w:rsidRDefault="00E4029C" w:rsidP="00553E55">
      <w:pPr>
        <w:rPr>
          <w:rFonts w:ascii="PT Astra Serif" w:hAnsi="PT Astra Serif"/>
          <w:sz w:val="28"/>
          <w:szCs w:val="28"/>
        </w:rPr>
      </w:pPr>
      <w:r w:rsidRPr="005C7486">
        <w:rPr>
          <w:rFonts w:ascii="PT Astra Serif" w:hAnsi="PT Astra Serif"/>
          <w:sz w:val="28"/>
          <w:szCs w:val="28"/>
        </w:rPr>
        <w:t>Ульяновской области</w:t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</w:r>
      <w:r w:rsidRPr="005C7486">
        <w:rPr>
          <w:rFonts w:ascii="PT Astra Serif" w:hAnsi="PT Astra Serif"/>
          <w:sz w:val="28"/>
          <w:szCs w:val="28"/>
        </w:rPr>
        <w:tab/>
        <w:t xml:space="preserve">       </w:t>
      </w:r>
      <w:proofErr w:type="spellStart"/>
      <w:r w:rsidRPr="005C7486">
        <w:rPr>
          <w:rFonts w:ascii="PT Astra Serif" w:hAnsi="PT Astra Serif"/>
          <w:sz w:val="28"/>
          <w:szCs w:val="28"/>
        </w:rPr>
        <w:t>М.К.Архипова</w:t>
      </w:r>
      <w:proofErr w:type="spellEnd"/>
    </w:p>
    <w:p w14:paraId="6D13EC2D" w14:textId="77777777" w:rsidR="001270FA" w:rsidRPr="005C7486" w:rsidRDefault="001270FA">
      <w:pPr>
        <w:rPr>
          <w:rFonts w:ascii="PT Astra Serif" w:hAnsi="PT Astra Serif"/>
        </w:rPr>
      </w:pPr>
    </w:p>
    <w:sectPr w:rsidR="001270FA" w:rsidRPr="005C7486" w:rsidSect="008A238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63"/>
    <w:rsid w:val="001270FA"/>
    <w:rsid w:val="0014778B"/>
    <w:rsid w:val="00182915"/>
    <w:rsid w:val="0018672F"/>
    <w:rsid w:val="00553E55"/>
    <w:rsid w:val="005C7486"/>
    <w:rsid w:val="00764B9B"/>
    <w:rsid w:val="00822D5F"/>
    <w:rsid w:val="008A2383"/>
    <w:rsid w:val="00910608"/>
    <w:rsid w:val="0092009F"/>
    <w:rsid w:val="009B5B73"/>
    <w:rsid w:val="009C0071"/>
    <w:rsid w:val="00A00663"/>
    <w:rsid w:val="00A7179E"/>
    <w:rsid w:val="00CA3E87"/>
    <w:rsid w:val="00E4029C"/>
    <w:rsid w:val="00F13BAF"/>
    <w:rsid w:val="00FC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30E0A"/>
  <w15:chartTrackingRefBased/>
  <w15:docId w15:val="{11B40370-3672-42A9-899A-DB68D014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53E55"/>
    <w:pPr>
      <w:ind w:firstLine="90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53E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53E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53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3BA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3B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19</cp:revision>
  <cp:lastPrinted>2021-06-18T06:32:00Z</cp:lastPrinted>
  <dcterms:created xsi:type="dcterms:W3CDTF">2018-10-03T06:11:00Z</dcterms:created>
  <dcterms:modified xsi:type="dcterms:W3CDTF">2021-06-18T07:16:00Z</dcterms:modified>
</cp:coreProperties>
</file>