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51" w:rsidRDefault="00856C51" w:rsidP="00856C5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0C2F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856C51" w:rsidRDefault="00856C51" w:rsidP="00856C5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0C2F" w:rsidRDefault="00856C51" w:rsidP="00856C5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0C2F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856C51" w:rsidRPr="00030C2F" w:rsidRDefault="00856C51" w:rsidP="00030C2F">
      <w:pPr>
        <w:suppressAutoHyphens/>
        <w:rPr>
          <w:rFonts w:ascii="PT Astra Serif" w:hAnsi="PT Astra Serif"/>
          <w:b/>
          <w:sz w:val="28"/>
          <w:szCs w:val="28"/>
        </w:rPr>
      </w:pPr>
    </w:p>
    <w:p w:rsidR="00D41E58" w:rsidRPr="00030C2F" w:rsidRDefault="00D41E58" w:rsidP="00030C2F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0C2F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 w:rsidRPr="00030C2F">
        <w:rPr>
          <w:rFonts w:ascii="PT Astra Serif" w:hAnsi="PT Astra Serif"/>
          <w:b/>
          <w:sz w:val="28"/>
          <w:szCs w:val="28"/>
        </w:rPr>
        <w:t>й</w:t>
      </w:r>
      <w:r w:rsidRPr="00030C2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030C2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030C2F" w:rsidRDefault="00D41E58" w:rsidP="00030C2F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0C2F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030C2F">
        <w:rPr>
          <w:rFonts w:ascii="PT Astra Serif" w:hAnsi="PT Astra Serif"/>
          <w:b/>
          <w:sz w:val="28"/>
          <w:szCs w:val="28"/>
        </w:rPr>
        <w:t>2</w:t>
      </w:r>
      <w:r w:rsidR="009A6890" w:rsidRPr="00030C2F">
        <w:rPr>
          <w:rFonts w:ascii="PT Astra Serif" w:hAnsi="PT Astra Serif"/>
          <w:b/>
          <w:sz w:val="28"/>
          <w:szCs w:val="28"/>
        </w:rPr>
        <w:t>1</w:t>
      </w:r>
      <w:r w:rsidRPr="00030C2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030C2F" w:rsidRP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C2F" w:rsidRPr="0088680E" w:rsidRDefault="0088680E" w:rsidP="0088680E">
      <w:pPr>
        <w:widowControl w:val="0"/>
        <w:suppressAutoHyphens/>
        <w:ind w:firstLine="709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17 февраля 2021 года</w:t>
      </w:r>
      <w:bookmarkStart w:id="0" w:name="_GoBack"/>
      <w:bookmarkEnd w:id="0"/>
    </w:p>
    <w:p w:rsid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C2F" w:rsidRP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60CE9" w:rsidRPr="00656947" w:rsidRDefault="009C67A9" w:rsidP="00656947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56947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у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1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ую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области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656947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7</w:t>
      </w:r>
      <w:r w:rsidR="00AE503A" w:rsidRPr="00656947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656947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656947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656947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656947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1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65694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656947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7137E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4E2EA9" w:rsidRPr="00656947">
        <w:rPr>
          <w:rFonts w:ascii="PT Astra Serif" w:hAnsi="PT Astra Serif"/>
          <w:spacing w:val="-4"/>
          <w:sz w:val="28"/>
          <w:szCs w:val="28"/>
        </w:rPr>
        <w:t>9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1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)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изменени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я:</w:t>
      </w:r>
      <w:r w:rsidR="00002086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60CE9" w:rsidRDefault="00356398" w:rsidP="00656947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4.1 раздела 4 изложить в следующей редакции:</w:t>
      </w:r>
      <w:r w:rsidR="00F60CE9">
        <w:rPr>
          <w:rFonts w:ascii="PT Astra Serif" w:hAnsi="PT Astra Serif"/>
          <w:sz w:val="28"/>
          <w:szCs w:val="28"/>
        </w:rPr>
        <w:t xml:space="preserve"> </w:t>
      </w:r>
    </w:p>
    <w:p w:rsidR="00F60CE9" w:rsidRDefault="00356398" w:rsidP="00656947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«4.1</w:t>
      </w:r>
      <w:r w:rsidR="00F60CE9">
        <w:rPr>
          <w:rFonts w:ascii="PT Astra Serif" w:hAnsi="PT Astra Serif"/>
          <w:sz w:val="28"/>
          <w:szCs w:val="28"/>
        </w:rPr>
        <w:t xml:space="preserve">. </w:t>
      </w:r>
      <w:r w:rsidR="00F60CE9" w:rsidRPr="00F60CE9">
        <w:rPr>
          <w:rFonts w:ascii="PT Astra Serif" w:hAnsi="PT Astra Serif"/>
          <w:sz w:val="28"/>
          <w:szCs w:val="28"/>
        </w:rPr>
        <w:t xml:space="preserve">Планируется принятие в государственную собственность Ульяновской области объектов недвижимого имущества, безвозмездно передаваемых из муниципальной собственности в государственную собственность Ульяновской области (приложение </w:t>
      </w:r>
      <w:r w:rsidR="00F60CE9">
        <w:rPr>
          <w:rFonts w:ascii="PT Astra Serif" w:hAnsi="PT Astra Serif"/>
          <w:sz w:val="28"/>
          <w:szCs w:val="28"/>
        </w:rPr>
        <w:t>4 к Программе)</w:t>
      </w:r>
      <w:proofErr w:type="gramStart"/>
      <w:r w:rsidR="00F60CE9">
        <w:rPr>
          <w:rFonts w:ascii="PT Astra Serif" w:hAnsi="PT Astra Serif"/>
          <w:sz w:val="28"/>
          <w:szCs w:val="28"/>
        </w:rPr>
        <w:t>.»</w:t>
      </w:r>
      <w:proofErr w:type="gramEnd"/>
      <w:r w:rsidR="00F60CE9" w:rsidRPr="00F60CE9">
        <w:rPr>
          <w:rFonts w:ascii="PT Astra Serif" w:hAnsi="PT Astra Serif"/>
          <w:sz w:val="28"/>
          <w:szCs w:val="28"/>
        </w:rPr>
        <w:t>;</w:t>
      </w:r>
    </w:p>
    <w:p w:rsidR="00F60CE9" w:rsidRDefault="00446077" w:rsidP="00656947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п</w:t>
      </w:r>
      <w:r w:rsidR="00F60CE9">
        <w:rPr>
          <w:rFonts w:ascii="PT Astra Serif" w:hAnsi="PT Astra Serif"/>
          <w:sz w:val="28"/>
          <w:szCs w:val="28"/>
        </w:rPr>
        <w:t>риложением 4 следующего содержания:</w:t>
      </w:r>
    </w:p>
    <w:p w:rsidR="00F60CE9" w:rsidRDefault="00F60CE9" w:rsidP="00656947">
      <w:pPr>
        <w:pStyle w:val="ac"/>
        <w:autoSpaceDE w:val="0"/>
        <w:autoSpaceDN w:val="0"/>
        <w:adjustRightInd w:val="0"/>
        <w:spacing w:line="235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="00030C2F" w:rsidRPr="00F60CE9">
        <w:rPr>
          <w:rFonts w:ascii="PT Astra Serif" w:hAnsi="PT Astra Serif" w:cs="PT Astra Serif"/>
          <w:sz w:val="28"/>
          <w:szCs w:val="28"/>
        </w:rPr>
        <w:t>ПРИЛОЖЕНИЕ</w:t>
      </w:r>
      <w:r w:rsidR="00030C2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4</w:t>
      </w:r>
    </w:p>
    <w:p w:rsidR="00030C2F" w:rsidRPr="00F60CE9" w:rsidRDefault="00030C2F" w:rsidP="00656947">
      <w:pPr>
        <w:pStyle w:val="ac"/>
        <w:autoSpaceDE w:val="0"/>
        <w:autoSpaceDN w:val="0"/>
        <w:adjustRightInd w:val="0"/>
        <w:spacing w:line="235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</w:p>
    <w:p w:rsidR="00F60CE9" w:rsidRPr="00F60CE9" w:rsidRDefault="00F60CE9" w:rsidP="00656947">
      <w:pPr>
        <w:pStyle w:val="ac"/>
        <w:autoSpaceDE w:val="0"/>
        <w:autoSpaceDN w:val="0"/>
        <w:adjustRightInd w:val="0"/>
        <w:spacing w:line="235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F60CE9">
        <w:rPr>
          <w:rFonts w:ascii="PT Astra Serif" w:hAnsi="PT Astra Serif" w:cs="PT Astra Serif"/>
          <w:sz w:val="28"/>
          <w:szCs w:val="28"/>
        </w:rPr>
        <w:t>к Программе</w:t>
      </w:r>
    </w:p>
    <w:p w:rsidR="00F60CE9" w:rsidRPr="00F60CE9" w:rsidRDefault="00F60CE9" w:rsidP="00656947">
      <w:pPr>
        <w:widowControl w:val="0"/>
        <w:suppressAutoHyphens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F60CE9" w:rsidRPr="00F60CE9" w:rsidRDefault="00F60CE9" w:rsidP="00656947">
      <w:pPr>
        <w:widowControl w:val="0"/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F60CE9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F60CE9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принять </w:t>
      </w:r>
      <w:r w:rsidRPr="00F60CE9">
        <w:rPr>
          <w:rFonts w:ascii="PT Astra Serif" w:hAnsi="PT Astra Serif"/>
          <w:b/>
          <w:sz w:val="28"/>
          <w:szCs w:val="28"/>
        </w:rPr>
        <w:br/>
        <w:t>в государственную собственность Ульяновской области, безвозмездно передаваемых из муниципальной собственности</w:t>
      </w:r>
    </w:p>
    <w:p w:rsidR="00C04519" w:rsidRPr="00617F65" w:rsidRDefault="00C04519" w:rsidP="00656947">
      <w:pPr>
        <w:widowControl w:val="0"/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6"/>
        <w:gridCol w:w="2835"/>
        <w:gridCol w:w="2551"/>
      </w:tblGrid>
      <w:tr w:rsidR="00656947" w:rsidRPr="008F6085" w:rsidTr="00656947">
        <w:trPr>
          <w:trHeight w:val="1674"/>
        </w:trPr>
        <w:tc>
          <w:tcPr>
            <w:tcW w:w="709" w:type="dxa"/>
            <w:tcBorders>
              <w:bottom w:val="nil"/>
            </w:tcBorders>
            <w:vAlign w:val="center"/>
          </w:tcPr>
          <w:p w:rsidR="00656947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656947" w:rsidRPr="00DC68BC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68BC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и характеристики </w:t>
            </w:r>
            <w:r w:rsidRPr="00DC68BC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656947" w:rsidRPr="00DC68BC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68BC">
              <w:rPr>
                <w:rFonts w:ascii="PT Astra Serif" w:hAnsi="PT Astra Serif"/>
                <w:sz w:val="28"/>
                <w:szCs w:val="28"/>
              </w:rPr>
              <w:t>Место нахождения</w:t>
            </w:r>
          </w:p>
          <w:p w:rsidR="00656947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68BC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2551" w:type="dxa"/>
            <w:tcBorders>
              <w:bottom w:val="nil"/>
              <w:right w:val="single" w:sz="4" w:space="0" w:color="auto"/>
            </w:tcBorders>
            <w:vAlign w:val="center"/>
          </w:tcPr>
          <w:p w:rsidR="00656947" w:rsidRPr="00656947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>из собственности которого планир</w:t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ется принять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>объект</w:t>
            </w:r>
          </w:p>
        </w:tc>
      </w:tr>
    </w:tbl>
    <w:p w:rsidR="00656947" w:rsidRPr="00656947" w:rsidRDefault="00656947" w:rsidP="00656947">
      <w:pPr>
        <w:spacing w:line="14" w:lineRule="auto"/>
        <w:rPr>
          <w:sz w:val="2"/>
          <w:szCs w:val="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6"/>
        <w:gridCol w:w="2835"/>
        <w:gridCol w:w="2551"/>
        <w:gridCol w:w="426"/>
      </w:tblGrid>
      <w:tr w:rsidR="00656947" w:rsidRPr="008F6085" w:rsidTr="00656947">
        <w:trPr>
          <w:gridAfter w:val="1"/>
          <w:wAfter w:w="426" w:type="dxa"/>
          <w:trHeight w:val="60"/>
          <w:tblHeader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656947" w:rsidRDefault="00656947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656947" w:rsidRDefault="00656947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CE2F43" w:rsidRDefault="00656947" w:rsidP="00DC68BC">
            <w:pPr>
              <w:pStyle w:val="ConsPlusNormal"/>
              <w:tabs>
                <w:tab w:val="left" w:pos="175"/>
              </w:tabs>
              <w:ind w:right="-57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Pr="008F6085" w:rsidRDefault="00656947" w:rsidP="00B17276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8F608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8F6085" w:rsidRDefault="00656947" w:rsidP="00CE2F4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среднего и 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кого давления в р.п. База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ный Сызган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</w:t>
            </w:r>
            <w:r w:rsidRPr="00EE5A38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1.6.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57984 м, кадастровый номер: 73:01:010601:638</w:t>
            </w:r>
          </w:p>
        </w:tc>
        <w:tc>
          <w:tcPr>
            <w:tcW w:w="2835" w:type="dxa"/>
          </w:tcPr>
          <w:p w:rsidR="00656947" w:rsidRPr="008F6085" w:rsidRDefault="00656947" w:rsidP="005D56BE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Базарносызганский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р-н, р.п. Базарный Сызган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CE2F43" w:rsidRDefault="00656947" w:rsidP="00CE2F43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«База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носызганский ра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он» Ульяновской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</w:t>
            </w:r>
            <w:r>
              <w:rPr>
                <w:rFonts w:ascii="PT Astra Serif" w:hAnsi="PT Astra Serif"/>
                <w:sz w:val="28"/>
                <w:szCs w:val="28"/>
              </w:rPr>
              <w:t>пользования: коммунальное обслужив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ние (объекты инженерной инфраструктуры)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660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73:01:000000:93</w:t>
            </w:r>
          </w:p>
        </w:tc>
        <w:tc>
          <w:tcPr>
            <w:tcW w:w="2835" w:type="dxa"/>
          </w:tcPr>
          <w:p w:rsidR="00656947" w:rsidRPr="008F6085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Базарносызганский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р.п. Базарный Сызган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CE2F43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«База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носызганский ра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он» Ульяновской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и низкого давления,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протя-жённость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19524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73:02:011001:187</w:t>
            </w:r>
          </w:p>
        </w:tc>
        <w:tc>
          <w:tcPr>
            <w:tcW w:w="2835" w:type="dxa"/>
          </w:tcPr>
          <w:p w:rsidR="00656947" w:rsidRPr="0039003B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область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р-н </w:t>
            </w:r>
            <w:proofErr w:type="spellStart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gramStart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Кал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да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Бары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89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нефтяные и газовые сооружения,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протя-жённость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15420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 73:02:012001:127</w:t>
            </w:r>
          </w:p>
        </w:tc>
        <w:tc>
          <w:tcPr>
            <w:tcW w:w="2835" w:type="dxa"/>
          </w:tcPr>
          <w:p w:rsidR="00656947" w:rsidRPr="008F6085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назначение: распределительный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МО «Город Барыш»,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138389 м, кадастровый номер 73:02:010101:295</w:t>
            </w:r>
          </w:p>
        </w:tc>
        <w:tc>
          <w:tcPr>
            <w:tcW w:w="2835" w:type="dxa"/>
          </w:tcPr>
          <w:p w:rsidR="00656947" w:rsidRPr="008F6085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рия земель: земли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насе-лённых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пунктов, виды ра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решё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вания: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под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наземным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сооруже-нием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кого давления»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62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73:02:011112:54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lastRenderedPageBreak/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169,7 м юго-западнее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Полевая, дом 76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92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рия земель: земли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насе-лённых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пунктов, виды ра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решё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вания: под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наземным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сооруже-нием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низ-кого давления»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37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73:02:011109:113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Кал-да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в 81,3 м северо-западнее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Ленина, дом 37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656947" w:rsidRPr="00BB2207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23 кв. м, кадастровый номер: 73:02:011103:200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60 м северо-западнее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Советская, дом 73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656947" w:rsidRPr="008514D7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14 кв. м, кадастровый номер: 73:02:011101:149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9,5 м северо-восточнее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ул. Молодёжная,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дом 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656947" w:rsidRPr="008514D7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73:02:011105:93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308,5 м юго-восточнее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Заречная, дом 74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409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</w:tcPr>
          <w:p w:rsidR="00656947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объекты инженерной 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фраструктуры (РП, ТП, ГРП, НС, АТС, др.), площадь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119 кв. м, кадастровый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номер: 73:02:000000:416</w:t>
            </w:r>
          </w:p>
        </w:tc>
        <w:tc>
          <w:tcPr>
            <w:tcW w:w="2835" w:type="dxa"/>
          </w:tcPr>
          <w:p w:rsidR="00656947" w:rsidRPr="00ED05F8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, с. Кал-да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  <w:p w:rsidR="00656947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6947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6947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6947" w:rsidRPr="008F6085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656947" w:rsidRPr="00EF4C8C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щадь 44 кв. м, кадастровый номер: 73:02:012001:124</w:t>
            </w:r>
          </w:p>
        </w:tc>
        <w:tc>
          <w:tcPr>
            <w:tcW w:w="2835" w:type="dxa"/>
          </w:tcPr>
          <w:p w:rsidR="00656947" w:rsidRPr="00ED05F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Ак-шуат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2,2 м юго-западнее земельного участка по адресу: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ул. Советская, дом 37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13.</w:t>
            </w:r>
          </w:p>
        </w:tc>
        <w:tc>
          <w:tcPr>
            <w:tcW w:w="3686" w:type="dxa"/>
          </w:tcPr>
          <w:p w:rsidR="00656947" w:rsidRPr="00EF4C8C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щадь 41 кв. м, кадастровый номер: 73:02:012007:121</w:t>
            </w:r>
          </w:p>
        </w:tc>
        <w:tc>
          <w:tcPr>
            <w:tcW w:w="2835" w:type="dxa"/>
          </w:tcPr>
          <w:p w:rsidR="00656947" w:rsidRPr="00ED05F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обл., </w:t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Ак-шуат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267 м юго-западнее земельного участка по адресу: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ул. Ульянова, дом 20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129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14.</w:t>
            </w:r>
          </w:p>
        </w:tc>
        <w:tc>
          <w:tcPr>
            <w:tcW w:w="3686" w:type="dxa"/>
          </w:tcPr>
          <w:p w:rsidR="00656947" w:rsidRPr="00B57E30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щадь 38 кв. м, кадастровый номер: 73:02:012006:82</w:t>
            </w:r>
          </w:p>
        </w:tc>
        <w:tc>
          <w:tcPr>
            <w:tcW w:w="2835" w:type="dxa"/>
          </w:tcPr>
          <w:p w:rsidR="00656947" w:rsidRPr="00E54B2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обл., 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Ак-шуат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89 м юго-западнее земельного участка по адресу: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ул. Ленина,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</w:tcPr>
          <w:p w:rsidR="00656947" w:rsidRPr="00E70B09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щадь 32 кв. м, кадастровый номер: 73:02:012005:186</w:t>
            </w:r>
          </w:p>
        </w:tc>
        <w:tc>
          <w:tcPr>
            <w:tcW w:w="2835" w:type="dxa"/>
          </w:tcPr>
          <w:p w:rsidR="00656947" w:rsidRPr="00E54B2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Ак-шуат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37 м северо-западнее земельного участка по адресу: 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ул. Колхозная, дом 14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73:22:010407:124</w:t>
            </w:r>
          </w:p>
        </w:tc>
        <w:tc>
          <w:tcPr>
            <w:tcW w:w="2835" w:type="dxa"/>
          </w:tcPr>
          <w:p w:rsidR="00656947" w:rsidRPr="008F6085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75,64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Д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рожная, дом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73:22:030304:262</w:t>
            </w:r>
          </w:p>
        </w:tc>
        <w:tc>
          <w:tcPr>
            <w:tcW w:w="2835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8,5 м от земельного участка, по адресу: ул. Ко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хозная, дом 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18.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73:22:030304:263</w:t>
            </w:r>
          </w:p>
        </w:tc>
        <w:tc>
          <w:tcPr>
            <w:tcW w:w="2835" w:type="dxa"/>
          </w:tcPr>
          <w:p w:rsidR="00656947" w:rsidRPr="008F6085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10,8 м от земельного участка, по адресу: ул. Ко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хозная, дом 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73:22:010209:302</w:t>
            </w:r>
          </w:p>
        </w:tc>
        <w:tc>
          <w:tcPr>
            <w:tcW w:w="2835" w:type="dxa"/>
          </w:tcPr>
          <w:p w:rsidR="00656947" w:rsidRPr="009C4167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22,64 м от земельного участка, по адресу: ул. Ле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монтова, дом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20.</w:t>
            </w:r>
          </w:p>
        </w:tc>
        <w:tc>
          <w:tcPr>
            <w:tcW w:w="3686" w:type="dxa"/>
          </w:tcPr>
          <w:p w:rsidR="00656947" w:rsidRPr="009C4167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73:22:030401:58</w:t>
            </w:r>
          </w:p>
        </w:tc>
        <w:tc>
          <w:tcPr>
            <w:tcW w:w="2835" w:type="dxa"/>
          </w:tcPr>
          <w:p w:rsidR="00656947" w:rsidRPr="008F6085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187,47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З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городная, дом 12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73:22:010206:320</w:t>
            </w:r>
          </w:p>
        </w:tc>
        <w:tc>
          <w:tcPr>
            <w:tcW w:w="2835" w:type="dxa"/>
          </w:tcPr>
          <w:p w:rsidR="00656947" w:rsidRPr="008F6085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20,51 м от земельного участка, по адресу: ул. Сте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ная, дом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73:22:010501:129</w:t>
            </w:r>
          </w:p>
        </w:tc>
        <w:tc>
          <w:tcPr>
            <w:tcW w:w="2835" w:type="dxa"/>
          </w:tcPr>
          <w:p w:rsidR="00656947" w:rsidRPr="008F6085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72,73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ка, по адресу: ул.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лаевская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дом 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73:22:010401:239</w:t>
            </w:r>
          </w:p>
        </w:tc>
        <w:tc>
          <w:tcPr>
            <w:tcW w:w="2835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41,23 м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от земельного участка,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 адресу: ул. Степана Разина, дом 53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73:22:010408:141</w:t>
            </w:r>
          </w:p>
        </w:tc>
        <w:tc>
          <w:tcPr>
            <w:tcW w:w="2835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34,38 м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от земельного учас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Чк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лова, дом 15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25.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73:22:010401:240</w:t>
            </w:r>
          </w:p>
        </w:tc>
        <w:tc>
          <w:tcPr>
            <w:tcW w:w="2835" w:type="dxa"/>
          </w:tcPr>
          <w:p w:rsidR="00656947" w:rsidRPr="008F6085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73:22:010204:336</w:t>
            </w:r>
          </w:p>
        </w:tc>
        <w:tc>
          <w:tcPr>
            <w:tcW w:w="2835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87,76 м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от земельного участка, по адресу: ул. Апте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ная,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27.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41 кв. м, кадастровый номер: 73:22:030305:52</w:t>
            </w:r>
          </w:p>
        </w:tc>
        <w:tc>
          <w:tcPr>
            <w:tcW w:w="2835" w:type="dxa"/>
          </w:tcPr>
          <w:p w:rsidR="00656947" w:rsidRPr="00065B2B" w:rsidRDefault="00656947" w:rsidP="00065B2B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229,02 м от земельного участка, по адресу: ул. К. </w:t>
            </w:r>
            <w:proofErr w:type="spellStart"/>
            <w:proofErr w:type="gramStart"/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Мар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кса</w:t>
            </w:r>
            <w:proofErr w:type="spellEnd"/>
            <w:proofErr w:type="gramEnd"/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, дом 113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28.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под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23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73:22:030202:276</w:t>
            </w:r>
          </w:p>
        </w:tc>
        <w:tc>
          <w:tcPr>
            <w:tcW w:w="2835" w:type="dxa"/>
          </w:tcPr>
          <w:p w:rsidR="00656947" w:rsidRPr="008F6085" w:rsidRDefault="00656947" w:rsidP="00E11BD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47,7 м от земельного участка, по адресу: ул.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лиоративная, дом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54B28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Бары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29.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для размещ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ния нефтепроводов,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водов, иных трубопроводов (наземный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кого</w:t>
            </w:r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давления),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29 кв. м, кадастровый номер: 73:22:010204:335</w:t>
            </w:r>
          </w:p>
        </w:tc>
        <w:tc>
          <w:tcPr>
            <w:tcW w:w="2835" w:type="dxa"/>
          </w:tcPr>
          <w:p w:rsidR="00656947" w:rsidRPr="00E11BD2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472,23 м от земельного участка, по адресу: ул. Бол</w:t>
            </w: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ничная, дом 51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30.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14 кв. м, кадастровый номер: 73:22:030203:207</w:t>
            </w:r>
          </w:p>
        </w:tc>
        <w:tc>
          <w:tcPr>
            <w:tcW w:w="2835" w:type="dxa"/>
          </w:tcPr>
          <w:p w:rsidR="00656947" w:rsidRPr="008F6085" w:rsidRDefault="00656947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область, г. Барыш, в 97,59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С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ветская, дом 134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051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25 кв. м, кадастровый номер: 73:22:030202:275</w:t>
            </w:r>
          </w:p>
        </w:tc>
        <w:tc>
          <w:tcPr>
            <w:tcW w:w="2835" w:type="dxa"/>
          </w:tcPr>
          <w:p w:rsidR="00656947" w:rsidRPr="00D85144" w:rsidRDefault="00656947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85144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35,6 м от земельного участка, по адресу: ул. Южная, дом 1а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32.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73:22:030202:274</w:t>
            </w:r>
          </w:p>
        </w:tc>
        <w:tc>
          <w:tcPr>
            <w:tcW w:w="2835" w:type="dxa"/>
          </w:tcPr>
          <w:p w:rsidR="00656947" w:rsidRPr="008F6085" w:rsidRDefault="00656947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7,7 м от земельного участка, по адресу: ул. Сове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ская, дом 35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33.</w:t>
            </w:r>
          </w:p>
        </w:tc>
        <w:tc>
          <w:tcPr>
            <w:tcW w:w="3686" w:type="dxa"/>
          </w:tcPr>
          <w:p w:rsidR="00656947" w:rsidRPr="009C4167" w:rsidRDefault="00656947" w:rsidP="007D2279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73:22:010408:140</w:t>
            </w:r>
          </w:p>
        </w:tc>
        <w:tc>
          <w:tcPr>
            <w:tcW w:w="2835" w:type="dxa"/>
          </w:tcPr>
          <w:p w:rsidR="00656947" w:rsidRPr="007D2279" w:rsidRDefault="00656947" w:rsidP="007D227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18,58 м от земельного участка, по адресу: ул. Шве</w:t>
            </w: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ников, дом 11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7D2279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34.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73:22:010403:240</w:t>
            </w:r>
          </w:p>
        </w:tc>
        <w:tc>
          <w:tcPr>
            <w:tcW w:w="2835" w:type="dxa"/>
          </w:tcPr>
          <w:p w:rsidR="00656947" w:rsidRPr="008F6085" w:rsidRDefault="00656947" w:rsidP="005443E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65,44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Э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гельса, дом 43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30924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35.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земли населённых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73:22:010401:238</w:t>
            </w:r>
          </w:p>
        </w:tc>
        <w:tc>
          <w:tcPr>
            <w:tcW w:w="2835" w:type="dxa"/>
          </w:tcPr>
          <w:p w:rsidR="00656947" w:rsidRPr="005443EE" w:rsidRDefault="00656947" w:rsidP="005443E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Ульяновская область, г. Барыш, в 20,03 м от 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земельного участка, по адресу: ул. Ленина, дом 97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3686" w:type="dxa"/>
          </w:tcPr>
          <w:p w:rsidR="00656947" w:rsidRPr="009C4167" w:rsidRDefault="00656947" w:rsidP="00630924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23 кв. м, кадастровый номер: 73:22:030301:309</w:t>
            </w:r>
          </w:p>
        </w:tc>
        <w:tc>
          <w:tcPr>
            <w:tcW w:w="2835" w:type="dxa"/>
          </w:tcPr>
          <w:p w:rsidR="00656947" w:rsidRPr="005443EE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28,86 м от земельного участка, по адресу: кв. Энт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зиастов, дом 24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37.</w:t>
            </w:r>
          </w:p>
        </w:tc>
        <w:tc>
          <w:tcPr>
            <w:tcW w:w="3686" w:type="dxa"/>
          </w:tcPr>
          <w:p w:rsidR="00656947" w:rsidRPr="009C4167" w:rsidRDefault="00656947" w:rsidP="00630924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73:22:010301:110</w:t>
            </w:r>
          </w:p>
        </w:tc>
        <w:tc>
          <w:tcPr>
            <w:tcW w:w="2835" w:type="dxa"/>
          </w:tcPr>
          <w:p w:rsidR="00656947" w:rsidRPr="00BA09F0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27,11 м от земельного участка, по адресу: ул. Гоголя, дом 27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73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38.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под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 w:rsidR="00D755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19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73:22:010205:161</w:t>
            </w:r>
          </w:p>
        </w:tc>
        <w:tc>
          <w:tcPr>
            <w:tcW w:w="2835" w:type="dxa"/>
          </w:tcPr>
          <w:p w:rsidR="00656947" w:rsidRPr="00BA09F0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14,23 м от земельного участка, по адресу: ул. Рад</w:t>
            </w: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щева, дом 12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39.</w:t>
            </w:r>
          </w:p>
        </w:tc>
        <w:tc>
          <w:tcPr>
            <w:tcW w:w="3686" w:type="dxa"/>
          </w:tcPr>
          <w:p w:rsidR="00656947" w:rsidRPr="009C4167" w:rsidRDefault="00656947" w:rsidP="00630924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73:22:010402:198</w:t>
            </w:r>
          </w:p>
        </w:tc>
        <w:tc>
          <w:tcPr>
            <w:tcW w:w="2835" w:type="dxa"/>
          </w:tcPr>
          <w:p w:rsidR="00656947" w:rsidRPr="008F6085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30 м от земельного участка, по адресу: ул. Ле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монтова, дом 42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31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3686" w:type="dxa"/>
          </w:tcPr>
          <w:p w:rsidR="00656947" w:rsidRPr="009C4167" w:rsidRDefault="00656947" w:rsidP="00604B20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73:22:010302:108</w:t>
            </w:r>
          </w:p>
        </w:tc>
        <w:tc>
          <w:tcPr>
            <w:tcW w:w="2835" w:type="dxa"/>
          </w:tcPr>
          <w:p w:rsidR="00656947" w:rsidRPr="00604B20" w:rsidRDefault="00656947" w:rsidP="00604B2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04B2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30,77 м от земельного участка, по адресу: ул. Гоголя, дом 101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723C0C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41.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73:22:030302:124</w:t>
            </w:r>
          </w:p>
        </w:tc>
        <w:tc>
          <w:tcPr>
            <w:tcW w:w="2835" w:type="dxa"/>
          </w:tcPr>
          <w:p w:rsidR="00656947" w:rsidRPr="00AF7391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20,46 м от земельного участка, по адресу: ул. Сад</w:t>
            </w: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вая, дом 23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42.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73:22:030303:190</w:t>
            </w:r>
          </w:p>
        </w:tc>
        <w:tc>
          <w:tcPr>
            <w:tcW w:w="2835" w:type="dxa"/>
          </w:tcPr>
          <w:p w:rsidR="00656947" w:rsidRPr="00927B02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24,25 м от земельного участка, по адресу: ул. Прол</w:t>
            </w: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тарская, дом 19А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43.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земли населённых пунктов, виды разрешённого использования: под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29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73:22:010204:334</w:t>
            </w:r>
          </w:p>
        </w:tc>
        <w:tc>
          <w:tcPr>
            <w:tcW w:w="2835" w:type="dxa"/>
          </w:tcPr>
          <w:p w:rsidR="00656947" w:rsidRPr="00723C0C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521,35 м от земельного учас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А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течная,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44.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25 кв. м, кадастровый номер: 73:22:010407:125</w:t>
            </w:r>
          </w:p>
        </w:tc>
        <w:tc>
          <w:tcPr>
            <w:tcW w:w="2835" w:type="dxa"/>
          </w:tcPr>
          <w:p w:rsidR="00656947" w:rsidRPr="00BD3481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13,08 м от земельного участка, по адресу: ул. Глад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шева, дом 54/1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73:22:010404:58</w:t>
            </w:r>
          </w:p>
        </w:tc>
        <w:tc>
          <w:tcPr>
            <w:tcW w:w="2835" w:type="dxa"/>
          </w:tcPr>
          <w:p w:rsidR="00656947" w:rsidRPr="00BD3481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127,66 м от земельного учас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Те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стильщиков, дом 10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46.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38 кв. м, кадастровый номер: 73:22:030302:125</w:t>
            </w:r>
          </w:p>
        </w:tc>
        <w:tc>
          <w:tcPr>
            <w:tcW w:w="2835" w:type="dxa"/>
          </w:tcPr>
          <w:p w:rsidR="00656947" w:rsidRPr="00BD3481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216,96 м от земельного участка, по адресу: ул. </w:t>
            </w:r>
            <w:proofErr w:type="gramStart"/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Молча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нова</w:t>
            </w:r>
            <w:proofErr w:type="gramEnd"/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, дом 4А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47.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73:22:030302:126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74,5 м от земельного участка, по адресу: ул. Сад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вая, дом 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48.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73:22:030302:127</w:t>
            </w:r>
          </w:p>
        </w:tc>
        <w:tc>
          <w:tcPr>
            <w:tcW w:w="2835" w:type="dxa"/>
          </w:tcPr>
          <w:p w:rsidR="00656947" w:rsidRPr="00F3666F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172,32 м от земельного участка, по адресу: ул. Молч</w:t>
            </w: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нова, дом 4А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49.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73:22:010202:150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57,7 м от земельного участка, по адресу: ул. Бол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ничная, дом 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50.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73:22:010202:151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7,69 м от земельного участка, по адресу: ул. Бол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ничная, дом 41Б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51.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33 кв. м, кадастровый номер: 73:22:010501:130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18,88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«Во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точный», дом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52.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73:22:010206:319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0,5 м от земельного участка, по адресу: ул. Чапа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ва в районе жилого дома № 67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53.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73:22:010409:92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96,2 м от земельного участка, по адресу: ул. Шве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ников, дом 97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54.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73:22:010501:131</w:t>
            </w:r>
          </w:p>
        </w:tc>
        <w:tc>
          <w:tcPr>
            <w:tcW w:w="2835" w:type="dxa"/>
          </w:tcPr>
          <w:p w:rsidR="00656947" w:rsidRPr="00140A39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12,81 м от земельного участка, по адресу: </w:t>
            </w:r>
            <w:proofErr w:type="spellStart"/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мкр</w:t>
            </w:r>
            <w:proofErr w:type="spellEnd"/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. Во</w:t>
            </w: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точный, д. 23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55.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21 кв. м, кадастровый номер: 73:22:010405:134</w:t>
            </w:r>
          </w:p>
        </w:tc>
        <w:tc>
          <w:tcPr>
            <w:tcW w:w="2835" w:type="dxa"/>
          </w:tcPr>
          <w:p w:rsidR="00656947" w:rsidRPr="008F6085" w:rsidRDefault="00656947" w:rsidP="00140A3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293,86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нина, дом 121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E667D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56.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73:22:010402:197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117 м от земельного участка, по адресу: ул. Наб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режная, дом 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57.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73:22:010403:241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11,39 м от земельного участка, по адресу: ул. Ку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бышева, дом 28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58.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73:22:010408:142</w:t>
            </w:r>
          </w:p>
        </w:tc>
        <w:tc>
          <w:tcPr>
            <w:tcW w:w="2835" w:type="dxa"/>
          </w:tcPr>
          <w:p w:rsidR="00656947" w:rsidRPr="002E667D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16,41 м от земельного участка, по адресу: ул. Шве</w:t>
            </w: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ников, дом 57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59.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27 кв. м, кадастровый номер: 73:22:030205:268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67,61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дищева, дом 119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73:22:010405:133</w:t>
            </w:r>
          </w:p>
        </w:tc>
        <w:tc>
          <w:tcPr>
            <w:tcW w:w="2835" w:type="dxa"/>
          </w:tcPr>
          <w:p w:rsidR="00656947" w:rsidRPr="000B2CEF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15,24 м от земельного участка, по адресу: ул. Гагар</w:t>
            </w: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на, дом 38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61.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73:22:010302:108</w:t>
            </w:r>
          </w:p>
        </w:tc>
        <w:tc>
          <w:tcPr>
            <w:tcW w:w="2835" w:type="dxa"/>
          </w:tcPr>
          <w:p w:rsidR="00656947" w:rsidRPr="00EC3B3D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C3B3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30,77 м от земельного участка, по адресу: ул. Гоголя, дом 101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62.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иное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сооружение (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давления), прот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жённость 52472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73:03:010101:100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Вешкайма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07C50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63.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52 кв. м, кадастровый номер: 73:03:020404:84</w:t>
            </w:r>
          </w:p>
        </w:tc>
        <w:tc>
          <w:tcPr>
            <w:tcW w:w="2835" w:type="dxa"/>
          </w:tcPr>
          <w:p w:rsidR="00656947" w:rsidRPr="00A67B02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ус-тановлено</w:t>
            </w:r>
            <w:proofErr w:type="spellEnd"/>
            <w:proofErr w:type="gram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р.п. </w:t>
            </w:r>
            <w:proofErr w:type="spellStart"/>
            <w:proofErr w:type="gram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Веш-кайма</w:t>
            </w:r>
            <w:proofErr w:type="spellEnd"/>
            <w:proofErr w:type="gram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, ул. Назарова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55E4D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273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64.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щадь 27 кв. м, кадастровый номер: 73:03:050104:414</w:t>
            </w:r>
          </w:p>
        </w:tc>
        <w:tc>
          <w:tcPr>
            <w:tcW w:w="2835" w:type="dxa"/>
          </w:tcPr>
          <w:p w:rsidR="00656947" w:rsidRPr="00255E4D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Местоположение </w:t>
            </w:r>
            <w:proofErr w:type="spellStart"/>
            <w:proofErr w:type="gram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ус-тановлено</w:t>
            </w:r>
            <w:proofErr w:type="spellEnd"/>
            <w:proofErr w:type="gram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относи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тельно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ориентира, расположенного в границах участка. Почтовый адрес ор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Ульяновская 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область, р-н 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1 м восточнее земельного участка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по адресу: р.п. Ве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кайма, ул. Мира, д.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55E4D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3686" w:type="dxa"/>
          </w:tcPr>
          <w:p w:rsidR="00656947" w:rsidRPr="009C4167" w:rsidRDefault="00656947" w:rsidP="008542B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26 кв. м, кадастровый номер: 73:03:000000:67</w:t>
            </w:r>
          </w:p>
        </w:tc>
        <w:tc>
          <w:tcPr>
            <w:tcW w:w="2835" w:type="dxa"/>
          </w:tcPr>
          <w:p w:rsidR="00656947" w:rsidRPr="008F6085" w:rsidRDefault="00656947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16 м 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Первома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ская, восточнее ж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лого дома № 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8542BF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66.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21 кв. м, кадастровый номер: 73:03:030102:51</w:t>
            </w:r>
          </w:p>
        </w:tc>
        <w:tc>
          <w:tcPr>
            <w:tcW w:w="2835" w:type="dxa"/>
          </w:tcPr>
          <w:p w:rsidR="00656947" w:rsidRPr="008F6085" w:rsidRDefault="00656947" w:rsidP="002607B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249 м  северо-западнее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Безымянная, д.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8542BF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67.</w:t>
            </w:r>
          </w:p>
        </w:tc>
        <w:tc>
          <w:tcPr>
            <w:tcW w:w="3686" w:type="dxa"/>
          </w:tcPr>
          <w:p w:rsidR="00656947" w:rsidRPr="009C4167" w:rsidRDefault="00656947" w:rsidP="00EE41EA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73:03:050207:192</w:t>
            </w:r>
          </w:p>
        </w:tc>
        <w:tc>
          <w:tcPr>
            <w:tcW w:w="2835" w:type="dxa"/>
          </w:tcPr>
          <w:p w:rsidR="00656947" w:rsidRPr="008F6085" w:rsidRDefault="00656947" w:rsidP="00EE41E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242 м  северо-западнее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 р-н, р.п. Вешкайма (73:03:050207:77)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EE41EA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68.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42 кв. м, кадастровый номер: 73:03:050110:640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51 м  юго-западнее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50 лет ВЛКСМ, д. 39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69.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73:03:000000:65</w:t>
            </w:r>
          </w:p>
        </w:tc>
        <w:tc>
          <w:tcPr>
            <w:tcW w:w="2835" w:type="dxa"/>
          </w:tcPr>
          <w:p w:rsidR="00656947" w:rsidRPr="00EE41EA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ус-тановлено</w:t>
            </w:r>
            <w:proofErr w:type="spellEnd"/>
            <w:proofErr w:type="gram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относ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тельно ориентира, 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рас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положенного</w:t>
            </w:r>
            <w:proofErr w:type="spell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в гран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цах участка. Почт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вый адрес ориентира: Ульяновская область, р-н 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, в 261 м  юго-восточнее земельного участка по адресу: р.п. Вешка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й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ма, пер. </w:t>
            </w:r>
            <w:proofErr w:type="gram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Парковый</w:t>
            </w:r>
            <w:proofErr w:type="gram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 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д.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41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70.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15 кв. м, кадастровый номер: 73:03:050109:237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32 м  северо-восточнее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40 лет Октя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ря, дом 34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71.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16 кв. м, кадастровый номер: 73:03:050201:245</w:t>
            </w:r>
          </w:p>
        </w:tc>
        <w:tc>
          <w:tcPr>
            <w:tcW w:w="2835" w:type="dxa"/>
          </w:tcPr>
          <w:p w:rsidR="00656947" w:rsidRPr="008F6085" w:rsidRDefault="00656947" w:rsidP="002355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78 м  северо-восточнее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Назарова,  дом 100 «а»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EE41EA" w:rsidRDefault="00656947" w:rsidP="00EE41E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72.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35 кв. м, кадастровый номер: 73:03:050107:834</w:t>
            </w:r>
          </w:p>
        </w:tc>
        <w:tc>
          <w:tcPr>
            <w:tcW w:w="2835" w:type="dxa"/>
          </w:tcPr>
          <w:p w:rsidR="00656947" w:rsidRPr="008F6085" w:rsidRDefault="00656947" w:rsidP="00F25F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197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Володина, дом 28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EE41EA" w:rsidRDefault="00656947" w:rsidP="00EE41E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73.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9 кв. м, кадастровый номер: 73:03:020402:562</w:t>
            </w:r>
          </w:p>
        </w:tc>
        <w:tc>
          <w:tcPr>
            <w:tcW w:w="2835" w:type="dxa"/>
          </w:tcPr>
          <w:p w:rsidR="00656947" w:rsidRPr="008F6085" w:rsidRDefault="00656947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Местоположение у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тановлено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кайма, ул. Школьная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40EAC" w:rsidRDefault="00656947" w:rsidP="00840EAC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74.</w:t>
            </w:r>
          </w:p>
        </w:tc>
        <w:tc>
          <w:tcPr>
            <w:tcW w:w="3686" w:type="dxa"/>
          </w:tcPr>
          <w:p w:rsidR="00656947" w:rsidRPr="009C4167" w:rsidRDefault="00656947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73:03:050208:311</w:t>
            </w:r>
          </w:p>
        </w:tc>
        <w:tc>
          <w:tcPr>
            <w:tcW w:w="2835" w:type="dxa"/>
          </w:tcPr>
          <w:p w:rsidR="00656947" w:rsidRPr="008F6085" w:rsidRDefault="00656947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63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Полевая, д. 29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40EAC" w:rsidRDefault="00656947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75.</w:t>
            </w:r>
          </w:p>
        </w:tc>
        <w:tc>
          <w:tcPr>
            <w:tcW w:w="3686" w:type="dxa"/>
          </w:tcPr>
          <w:p w:rsidR="00656947" w:rsidRPr="009C4167" w:rsidRDefault="00656947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32 кв. м, кадастровый номер: 73:03:050105:122</w:t>
            </w:r>
          </w:p>
        </w:tc>
        <w:tc>
          <w:tcPr>
            <w:tcW w:w="2835" w:type="dxa"/>
          </w:tcPr>
          <w:p w:rsidR="00656947" w:rsidRPr="008F6085" w:rsidRDefault="00656947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128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Вешкайма, ул. 40 лет Октября,   д. 54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40EAC" w:rsidRDefault="00656947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76.</w:t>
            </w:r>
          </w:p>
        </w:tc>
        <w:tc>
          <w:tcPr>
            <w:tcW w:w="3686" w:type="dxa"/>
          </w:tcPr>
          <w:p w:rsidR="00656947" w:rsidRPr="009C4167" w:rsidRDefault="00656947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27 кв. м, кадастровый номер: 73:03:050203:160</w:t>
            </w:r>
          </w:p>
        </w:tc>
        <w:tc>
          <w:tcPr>
            <w:tcW w:w="2835" w:type="dxa"/>
          </w:tcPr>
          <w:p w:rsidR="00656947" w:rsidRPr="00702CE6" w:rsidRDefault="00656947" w:rsidP="00892CF9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Местоположение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ус-тановлено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относитель-но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ориентира,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распо-ложенного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в гран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и-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цах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участка. 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Почто-вый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адрес ориентира: Ульяновская область, р-н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в 258 м южнее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з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мельного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участка по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адресу: 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обл.,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р-н, р.п. Вешкайма,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ул. Колхозная, д. 74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Ве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98"/>
        </w:trPr>
        <w:tc>
          <w:tcPr>
            <w:tcW w:w="709" w:type="dxa"/>
          </w:tcPr>
          <w:p w:rsidR="00656947" w:rsidRPr="008E52A3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77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Газопровод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низкого</w:t>
            </w:r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давле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ния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, назначение: 1.6. </w:t>
            </w:r>
            <w:proofErr w:type="spellStart"/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lastRenderedPageBreak/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комплекса, протяжённость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9282 м, кадастровый номер: 73:04:041502:58</w:t>
            </w:r>
          </w:p>
        </w:tc>
        <w:tc>
          <w:tcPr>
            <w:tcW w:w="2835" w:type="dxa"/>
          </w:tcPr>
          <w:p w:rsidR="00656947" w:rsidRPr="008E52A3" w:rsidRDefault="00656947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Инзенский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район,  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Панциревка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2464C2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lastRenderedPageBreak/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416"/>
        </w:trPr>
        <w:tc>
          <w:tcPr>
            <w:tcW w:w="709" w:type="dxa"/>
          </w:tcPr>
          <w:p w:rsidR="00656947" w:rsidRPr="008E52A3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lastRenderedPageBreak/>
              <w:t>78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Газопровод среднего и низк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го давления, назначение:</w:t>
            </w:r>
            <w:r w:rsidRPr="009C4167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сооружение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комплекса, протяжённость 7999 м, кадастровый номер: 73:04:042801:24</w:t>
            </w:r>
          </w:p>
        </w:tc>
        <w:tc>
          <w:tcPr>
            <w:tcW w:w="2835" w:type="dxa"/>
          </w:tcPr>
          <w:p w:rsidR="00656947" w:rsidRPr="008E52A3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Инзенский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район,  село Репьевка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Pr="008E52A3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79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вания: инженерно-технические объекты, </w:t>
            </w:r>
            <w:proofErr w:type="spellStart"/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и коммуникации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(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газообеспечение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), площадь 111 кв. м, кадастровый номер: 73:04:000000:284</w:t>
            </w:r>
          </w:p>
        </w:tc>
        <w:tc>
          <w:tcPr>
            <w:tcW w:w="2835" w:type="dxa"/>
          </w:tcPr>
          <w:p w:rsidR="00656947" w:rsidRPr="00DC7120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Инзенский</w:t>
            </w:r>
            <w:proofErr w:type="spellEnd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Пан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циревка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Pr="008E52A3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80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вания: инженерно-технические объекты, </w:t>
            </w:r>
            <w:proofErr w:type="spellStart"/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и коммуникации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(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газообеспе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чение</w:t>
            </w:r>
            <w:proofErr w:type="spellEnd"/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), 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площадь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181 кв. м, кадастровый номер: 73:04:000000:282</w:t>
            </w:r>
          </w:p>
        </w:tc>
        <w:tc>
          <w:tcPr>
            <w:tcW w:w="2835" w:type="dxa"/>
          </w:tcPr>
          <w:p w:rsidR="00656947" w:rsidRPr="008E52A3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ус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-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тановлено</w:t>
            </w:r>
            <w:proofErr w:type="spellEnd"/>
            <w:proofErr w:type="gram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относ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, МО «Черему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ш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кинское сельское п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о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селение», </w:t>
            </w:r>
            <w:proofErr w:type="gram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. Репьевка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81.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Газопровод высокого, сред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него и низкого давления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Станция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Кузова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товского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области,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газопровод, протяжённость 17558 м, кадастровый номер: 73:06:050101:562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82.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среднего и низкого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давле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низкого давления, </w:t>
            </w:r>
            <w:r w:rsidR="00892C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протяжённость 20228 м, </w:t>
            </w:r>
            <w:r w:rsidR="00892C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73:06:050601:167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Лесное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A23EB4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83.</w:t>
            </w:r>
          </w:p>
        </w:tc>
        <w:tc>
          <w:tcPr>
            <w:tcW w:w="3686" w:type="dxa"/>
          </w:tcPr>
          <w:p w:rsidR="00656947" w:rsidRPr="009C4167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коммунал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             35 кв. м, кадастровый номер: 73:06:050701:262</w:t>
            </w:r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Лесное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365BE8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84.</w:t>
            </w:r>
          </w:p>
        </w:tc>
        <w:tc>
          <w:tcPr>
            <w:tcW w:w="3686" w:type="dxa"/>
          </w:tcPr>
          <w:p w:rsidR="00656947" w:rsidRPr="009C4167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промышленн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сти, энергетики, транспорта, связи, радиовещания, телев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дения, информатики,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ды 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разрешённого использов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ния: объекты газопровода, площадь 29 кв. м, кадастровый номер: 73:06:050501:797</w:t>
            </w:r>
            <w:proofErr w:type="gramEnd"/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365BE8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85.</w:t>
            </w:r>
          </w:p>
        </w:tc>
        <w:tc>
          <w:tcPr>
            <w:tcW w:w="3686" w:type="dxa"/>
          </w:tcPr>
          <w:p w:rsidR="00656947" w:rsidRPr="00AE24EC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100 кв. м, кадастровый номер: 73:06:050801:724</w:t>
            </w:r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Лесное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464C2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691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86.</w:t>
            </w:r>
          </w:p>
        </w:tc>
        <w:tc>
          <w:tcPr>
            <w:tcW w:w="3686" w:type="dxa"/>
          </w:tcPr>
          <w:p w:rsidR="00656947" w:rsidRPr="00AE24EC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использования: </w:t>
            </w:r>
            <w:proofErr w:type="spellStart"/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объе</w:t>
            </w:r>
            <w:proofErr w:type="gramStart"/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ты газоснабжения,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28 кв. м, кадастровый номер: 73:06:050501:798</w:t>
            </w:r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464C2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68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87.</w:t>
            </w:r>
          </w:p>
        </w:tc>
        <w:tc>
          <w:tcPr>
            <w:tcW w:w="3686" w:type="dxa"/>
          </w:tcPr>
          <w:p w:rsidR="00656947" w:rsidRPr="00391D99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 комм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нальное обслуживание, пл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73:06:050101:762</w:t>
            </w:r>
            <w:proofErr w:type="gramEnd"/>
          </w:p>
        </w:tc>
        <w:tc>
          <w:tcPr>
            <w:tcW w:w="2835" w:type="dxa"/>
          </w:tcPr>
          <w:p w:rsidR="00656947" w:rsidRPr="00391D99" w:rsidRDefault="00656947" w:rsidP="003E3B22">
            <w:pPr>
              <w:autoSpaceDE w:val="0"/>
              <w:autoSpaceDN w:val="0"/>
              <w:adjustRightInd w:val="0"/>
              <w:spacing w:line="223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Лесом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тюнинское</w:t>
            </w:r>
            <w:proofErr w:type="spell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пос. </w:t>
            </w:r>
            <w:proofErr w:type="spellStart"/>
            <w:proofErr w:type="gram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Стан-ция</w:t>
            </w:r>
            <w:proofErr w:type="spellEnd"/>
            <w:proofErr w:type="gram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86E15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88.</w:t>
            </w:r>
          </w:p>
        </w:tc>
        <w:tc>
          <w:tcPr>
            <w:tcW w:w="3686" w:type="dxa"/>
          </w:tcPr>
          <w:p w:rsidR="00656947" w:rsidRPr="000A2E7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 комм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нальное обслуживание, пл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73:06:050101:761</w:t>
            </w:r>
            <w:proofErr w:type="gramEnd"/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Лесоматюни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ление», ст.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86E15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89.</w:t>
            </w:r>
          </w:p>
        </w:tc>
        <w:tc>
          <w:tcPr>
            <w:tcW w:w="3686" w:type="dxa"/>
          </w:tcPr>
          <w:p w:rsidR="00656947" w:rsidRPr="0013432E" w:rsidRDefault="00656947" w:rsidP="003E3B22">
            <w:pPr>
              <w:autoSpaceDE w:val="0"/>
              <w:autoSpaceDN w:val="0"/>
              <w:adjustRightInd w:val="0"/>
              <w:spacing w:line="223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36 кв. м, кадастровый номер: 73:06:050601:399</w:t>
            </w:r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тюнинское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Ле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95DB7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521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90.</w:t>
            </w:r>
          </w:p>
        </w:tc>
        <w:tc>
          <w:tcPr>
            <w:tcW w:w="3686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Сооружения – распредел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тельные газопроводы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дачи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1.6.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1757 м, кадастровый номер: 73:09:013001:207</w:t>
            </w:r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  д.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Волдачи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95DB7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91.</w:t>
            </w:r>
          </w:p>
        </w:tc>
        <w:tc>
          <w:tcPr>
            <w:tcW w:w="3686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Распределительные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воды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Елшанка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газоснабжение,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2466 м, кадастровый номер: 73:09:012801:190</w:t>
            </w:r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Елшанка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F53421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92.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Сооружение –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распре-делительный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в пос. Вязовой, назначение: 1.6. 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3599 м, кадастровый номер: 73:09:012601:351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Николаевский,             п. Вязовой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F53421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93.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вод, назначение: 1.6.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Со-оружения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комплекса, протяжённость 25725 м, кадастровый номер: 73:09:030101:1175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Николаевский район,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85C36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94.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в ст. Никулино, назнач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ние: 1.6. 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1340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73:09:014202:189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ст. Никулино        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85C36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526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р.п. Николаевка, назн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чение: газопровод,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75260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73:09:010301:839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Николаевский, р.п. Николаевка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85C36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96.</w:t>
            </w:r>
          </w:p>
        </w:tc>
        <w:tc>
          <w:tcPr>
            <w:tcW w:w="3686" w:type="dxa"/>
          </w:tcPr>
          <w:p w:rsidR="00656947" w:rsidRPr="007C65AD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199 кв. м, кадастровый номер: 73:09:000000:202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 область, р-н Никол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евский, МО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Ник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линское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C65AD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97.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категория земель: земли населённых пунктов, виды разрешё</w:t>
            </w:r>
            <w:proofErr w:type="gramStart"/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</w:t>
            </w:r>
            <w:r>
              <w:rPr>
                <w:rFonts w:ascii="PT Astra Serif" w:hAnsi="PT Astra Serif"/>
                <w:sz w:val="28"/>
                <w:szCs w:val="28"/>
              </w:rPr>
              <w:t>пользования: комм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нальное обслуживание,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26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номер: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73:09:013001:217</w:t>
            </w:r>
          </w:p>
        </w:tc>
        <w:tc>
          <w:tcPr>
            <w:tcW w:w="2835" w:type="dxa"/>
          </w:tcPr>
          <w:p w:rsidR="00656947" w:rsidRPr="007C65AD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р-н Николаевский, МО «Николаевское городское посел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ние», д. </w:t>
            </w:r>
            <w:proofErr w:type="spellStart"/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C65AD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98.</w:t>
            </w:r>
          </w:p>
        </w:tc>
        <w:tc>
          <w:tcPr>
            <w:tcW w:w="3686" w:type="dxa"/>
          </w:tcPr>
          <w:p w:rsidR="00656947" w:rsidRPr="00A16484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виды разрешё</w:t>
            </w:r>
            <w:proofErr w:type="gramStart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spellEnd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использования: ГРП, площадь 134 кв. м, кадастр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73:09:000000:196</w:t>
            </w:r>
          </w:p>
        </w:tc>
        <w:tc>
          <w:tcPr>
            <w:tcW w:w="2835" w:type="dxa"/>
          </w:tcPr>
          <w:p w:rsidR="00656947" w:rsidRPr="00A16484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р-н Николаевский, 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п. Вязовой, в 139 ме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рах севернее дом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владения № 141 по улице Мира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A16484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99.</w:t>
            </w:r>
          </w:p>
        </w:tc>
        <w:tc>
          <w:tcPr>
            <w:tcW w:w="3686" w:type="dxa"/>
          </w:tcPr>
          <w:p w:rsidR="00656947" w:rsidRPr="00BE6B4F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396 кв. м, кадастровый номер: 73:09:000000:436</w:t>
            </w:r>
          </w:p>
        </w:tc>
        <w:tc>
          <w:tcPr>
            <w:tcW w:w="2835" w:type="dxa"/>
          </w:tcPr>
          <w:p w:rsidR="00656947" w:rsidRPr="00BE6B4F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 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Николаевский район, муниципал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ное образование Н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колаевское городское поселение, р.п. Ник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лаевка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A16484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55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100.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25266 м, кадастровый номер: 73:14:051301:856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101.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с. Алешкино </w:t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 Ульяновской 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ласти, назначение: </w:t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жённость 10769 м, кадастр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73:14:051001:1015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   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Алешкино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102.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ный транспорт, площадь            27 кв. м, кадастровый номер: 73:14:051302:1343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Сове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103.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ный транспорт, площадь            27 кв. м, кадастровый номер: 73:14:051302:1342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Сувор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104.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транспорт,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36 кв. м, кадастровый номер: 73:14:051301:1038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Кру</w:t>
            </w:r>
            <w:r>
              <w:rPr>
                <w:rFonts w:ascii="PT Astra Serif" w:hAnsi="PT Astra Serif"/>
                <w:sz w:val="28"/>
                <w:szCs w:val="28"/>
              </w:rPr>
              <w:t>п</w:t>
            </w:r>
            <w:r>
              <w:rPr>
                <w:rFonts w:ascii="PT Astra Serif" w:hAnsi="PT Astra Serif"/>
                <w:sz w:val="28"/>
                <w:szCs w:val="28"/>
              </w:rPr>
              <w:t>ской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105.</w:t>
            </w:r>
          </w:p>
        </w:tc>
        <w:tc>
          <w:tcPr>
            <w:tcW w:w="3686" w:type="dxa"/>
          </w:tcPr>
          <w:p w:rsidR="00656947" w:rsidRPr="00294AAA" w:rsidRDefault="00656947" w:rsidP="00892CF9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сел</w:t>
            </w:r>
            <w:proofErr w:type="gram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скохозяйственного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назнач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ния, виды разрешённого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использования: трубопр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водный транспорт,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24 кв. м, кадастровый номер: 73:14:051101:578</w:t>
            </w:r>
          </w:p>
        </w:tc>
        <w:tc>
          <w:tcPr>
            <w:tcW w:w="2835" w:type="dxa"/>
          </w:tcPr>
          <w:p w:rsidR="00656947" w:rsidRPr="008F6085" w:rsidRDefault="00656947" w:rsidP="00F043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район,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слободское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Ульяновской 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106.</w:t>
            </w:r>
          </w:p>
        </w:tc>
        <w:tc>
          <w:tcPr>
            <w:tcW w:w="3686" w:type="dxa"/>
          </w:tcPr>
          <w:p w:rsidR="00656947" w:rsidRPr="00294AAA" w:rsidRDefault="00656947" w:rsidP="00892CF9">
            <w:pPr>
              <w:autoSpaceDE w:val="0"/>
              <w:autoSpaceDN w:val="0"/>
              <w:adjustRightInd w:val="0"/>
              <w:spacing w:line="223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</w:t>
            </w:r>
            <w:proofErr w:type="spellStart"/>
            <w:proofErr w:type="gram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трубопро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водный</w:t>
            </w:r>
            <w:proofErr w:type="spellEnd"/>
            <w:proofErr w:type="gram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транспорт, площадь            26 кв. м, кадастровый номер: 73:14:051001:1190</w:t>
            </w:r>
          </w:p>
        </w:tc>
        <w:tc>
          <w:tcPr>
            <w:tcW w:w="2835" w:type="dxa"/>
          </w:tcPr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слободское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село Алешкино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107.</w:t>
            </w:r>
          </w:p>
        </w:tc>
        <w:tc>
          <w:tcPr>
            <w:tcW w:w="3686" w:type="dxa"/>
          </w:tcPr>
          <w:p w:rsidR="00656947" w:rsidRPr="00294AAA" w:rsidRDefault="00656947" w:rsidP="00892CF9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Внутрипоселковый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газопро-вод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низкого давления в с. Б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лый Ключ Сурского района Ульяновской области, </w:t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на</w:t>
            </w:r>
            <w:proofErr w:type="gram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з</w:t>
            </w:r>
            <w:proofErr w:type="spellEnd"/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начение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: 7.7. Сооружения </w:t>
            </w:r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трубопроводного транспорта, протяжённость 11296 м, </w:t>
            </w:r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кадастровый номер: 73:17:030301:134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               с. Белый Ключ</w:t>
            </w:r>
          </w:p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108.</w:t>
            </w:r>
          </w:p>
        </w:tc>
        <w:tc>
          <w:tcPr>
            <w:tcW w:w="3686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под размещение наземного об</w:t>
            </w:r>
            <w:r>
              <w:rPr>
                <w:rFonts w:ascii="PT Astra Serif" w:hAnsi="PT Astra Serif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sz w:val="28"/>
                <w:szCs w:val="28"/>
              </w:rPr>
              <w:t>екта газопровода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36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73:17:030306:125</w:t>
            </w:r>
          </w:p>
        </w:tc>
        <w:tc>
          <w:tcPr>
            <w:tcW w:w="2835" w:type="dxa"/>
          </w:tcPr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примерно в 300 м на юго-восток от дома культуры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с. Белый Ключ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109.</w:t>
            </w:r>
          </w:p>
        </w:tc>
        <w:tc>
          <w:tcPr>
            <w:tcW w:w="3686" w:type="dxa"/>
          </w:tcPr>
          <w:p w:rsidR="00656947" w:rsidRPr="00A21A44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Земельный участок, катег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рия земель: земли населённых пунктов, виды разрешённого использования: трубопрово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д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ный транспорт, площадь </w:t>
            </w:r>
            <w:r w:rsidR="00A21A44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31 кв. м, кадастровый номер: 73:17:030304:360</w:t>
            </w:r>
          </w:p>
        </w:tc>
        <w:tc>
          <w:tcPr>
            <w:tcW w:w="2835" w:type="dxa"/>
          </w:tcPr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Лавинское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Белый Ключ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110.</w:t>
            </w:r>
          </w:p>
        </w:tc>
        <w:tc>
          <w:tcPr>
            <w:tcW w:w="3686" w:type="dxa"/>
          </w:tcPr>
          <w:p w:rsidR="00656947" w:rsidRPr="00E31F58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Газопровод среднего и ни</w:t>
            </w: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давления в р.п. </w:t>
            </w:r>
            <w:proofErr w:type="spellStart"/>
            <w:proofErr w:type="gramStart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Те-реньга</w:t>
            </w:r>
            <w:proofErr w:type="spellEnd"/>
            <w:proofErr w:type="gramEnd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</w:t>
            </w:r>
            <w:proofErr w:type="spellStart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газо-провод</w:t>
            </w:r>
            <w:proofErr w:type="spellEnd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протяжённость </w:t>
            </w:r>
            <w:r w:rsidR="00E31F5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43112 м, кадастровый номер: 73:18:010101:298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Тереньга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111.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53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73:18:020206:820</w:t>
            </w:r>
          </w:p>
        </w:tc>
        <w:tc>
          <w:tcPr>
            <w:tcW w:w="2835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 Т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реньга, 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ул. Спирина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112.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50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73:18:020101:348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р.п. Тереньга, ул. Ульяновская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113.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шённого использования: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трубопроводный транспорт, площадь 37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73:18:020105:408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Куйбышева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114.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30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73:18:020205:534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Тургенева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115.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трубопроводный транспорт, площадь 31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73:18:020201:381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Садовая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0D3FF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116.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43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73:18:020204:730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Фадеева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117.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34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73:18:020101:347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Пионерская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 xml:space="preserve">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118.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82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73:18:020211:318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Ульяновская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D3FF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Муниципальное о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б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разование «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Терен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ь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гульское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Терен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ь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гульского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района Ульяновской обла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с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119.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40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73:18:020106:368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Коммунистич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120.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Подземный газопровод 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сокого давления, назначение: 7.7. Сооружения трубопр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водного транспорта,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1252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73:19:010401:97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Ульяновский,     р.п. Ишеевка, 4-ый микрорайон к к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тельной комбината им.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Гимова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 жилому фонду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121.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Газопровод, назначение: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7.7. Сооружения трубопр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водного транспорта,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7834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73:24:020101:1142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Ульяновский,             55 м западнее авт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трассы «Цивильск-Ульяновск-Сызрань» до ГРП на площадке старого комбината (ул. Ульянова, № 1)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0D3FF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122.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газопровод,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на-значение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: 7.7. Сооружения трубопроводного транспорта, протяжённость 4873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кадастровый номер: 73:19:070701:695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от АГРС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до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Карли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123.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низкого давления, назначение: иное (Газопровод низкого давления),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2764 м, кадастровый номер: 73:21:130401:84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он, пос. Борисовка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4A1EF9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линский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124.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</w:t>
            </w:r>
            <w:r w:rsidRPr="00957BB0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иное (Газопровод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низкого давления),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1416 м, кадастровый номер: 73:21:150101:66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он, пос. Победитель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E2D3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 w:righ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lastRenderedPageBreak/>
              <w:t>Муниципальное о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б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разование «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Черда</w:t>
            </w:r>
            <w:proofErr w:type="spellEnd"/>
          </w:p>
          <w:p w:rsidR="00656947" w:rsidRPr="000D3FF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 w:righ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lastRenderedPageBreak/>
              <w:t>клинский район» Ульяновской обла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с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274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125.</w:t>
            </w:r>
          </w:p>
        </w:tc>
        <w:tc>
          <w:tcPr>
            <w:tcW w:w="3686" w:type="dxa"/>
          </w:tcPr>
          <w:p w:rsidR="00656947" w:rsidRDefault="00656947" w:rsidP="009301BC">
            <w:pPr>
              <w:autoSpaceDE w:val="0"/>
              <w:autoSpaceDN w:val="0"/>
              <w:adjustRightInd w:val="0"/>
              <w:spacing w:line="226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высокого давл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от врезки в газопровод на р.п. Чердаклы до ГРП № 4 ЗАО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газопровод среднего давления от ГРП № 4 до котельной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ЗАО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газопровод низкого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давл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 ГРП № 4 по ул. Но-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Энтузиастов,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Механиза-торов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Центральная р.п.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даклы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иное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(газопровод), протяжённость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5201 м, кадастровый номер: 73:21:030101:1299</w:t>
            </w:r>
          </w:p>
        </w:tc>
        <w:tc>
          <w:tcPr>
            <w:tcW w:w="2835" w:type="dxa"/>
          </w:tcPr>
          <w:p w:rsidR="00656947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он, р.п. Чердаклы,     ул. Новая, ул. Энт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зиастов, ул. Механ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заторов, ул. Це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тральная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4A1EF9" w:rsidRDefault="00656947" w:rsidP="009301BC">
            <w:pPr>
              <w:pStyle w:val="ConsPlusNormal"/>
              <w:tabs>
                <w:tab w:val="left" w:pos="175"/>
              </w:tabs>
              <w:spacing w:line="226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линское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линского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126.</w:t>
            </w:r>
          </w:p>
        </w:tc>
        <w:tc>
          <w:tcPr>
            <w:tcW w:w="3686" w:type="dxa"/>
          </w:tcPr>
          <w:p w:rsidR="00656947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Газораспределительный пункт № 4, назначение: 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жилое, количество этажей 1, в том числе подземных 0, площадь 40 кв.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73:21:200101:192</w:t>
            </w:r>
          </w:p>
        </w:tc>
        <w:tc>
          <w:tcPr>
            <w:tcW w:w="2835" w:type="dxa"/>
          </w:tcPr>
          <w:p w:rsidR="00656947" w:rsidRPr="002723D5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р.п. Чердаклы, ул. </w:t>
            </w:r>
            <w:proofErr w:type="spellStart"/>
            <w:proofErr w:type="gram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Но-вая</w:t>
            </w:r>
            <w:proofErr w:type="spellEnd"/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D3FF7" w:rsidRDefault="00656947" w:rsidP="009301BC">
            <w:pPr>
              <w:pStyle w:val="ConsPlusNormal"/>
              <w:tabs>
                <w:tab w:val="left" w:pos="175"/>
              </w:tabs>
              <w:spacing w:line="226" w:lineRule="auto"/>
              <w:ind w:left="-57" w:righ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Муниципальное о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б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разование «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Черда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к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линское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Черда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к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линского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района Ульяновской обла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с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trHeight w:val="2348"/>
        </w:trPr>
        <w:tc>
          <w:tcPr>
            <w:tcW w:w="709" w:type="dxa"/>
          </w:tcPr>
          <w:p w:rsidR="00656947" w:rsidRPr="008F6085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127.</w:t>
            </w:r>
          </w:p>
        </w:tc>
        <w:tc>
          <w:tcPr>
            <w:tcW w:w="3686" w:type="dxa"/>
          </w:tcPr>
          <w:p w:rsidR="00656947" w:rsidRPr="008F6085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 использования: для иных видов использования, характерных для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197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73:21:000000:1248</w:t>
            </w:r>
          </w:p>
        </w:tc>
        <w:tc>
          <w:tcPr>
            <w:tcW w:w="2835" w:type="dxa"/>
          </w:tcPr>
          <w:p w:rsidR="00656947" w:rsidRPr="008F6085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</w:t>
            </w:r>
            <w:r>
              <w:rPr>
                <w:rFonts w:ascii="PT Astra Serif" w:hAnsi="PT Astra Serif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sz w:val="28"/>
                <w:szCs w:val="28"/>
              </w:rPr>
              <w:t>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Че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даклы, ул.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Новая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4A1EF9" w:rsidRDefault="00656947" w:rsidP="009301BC">
            <w:pPr>
              <w:pStyle w:val="ConsPlusNormal"/>
              <w:tabs>
                <w:tab w:val="left" w:pos="175"/>
              </w:tabs>
              <w:spacing w:line="226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линское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линского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Pr="008F6085" w:rsidRDefault="00656947" w:rsidP="009301BC">
            <w:pPr>
              <w:pStyle w:val="ConsPlusNormal"/>
              <w:spacing w:line="228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</w:tbl>
    <w:p w:rsidR="009301BC" w:rsidRDefault="009301BC" w:rsidP="009301BC">
      <w:pPr>
        <w:suppressAutoHyphens/>
        <w:spacing w:line="228" w:lineRule="auto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1A2253" w:rsidRPr="009301BC" w:rsidRDefault="009301BC" w:rsidP="009301BC">
      <w:pPr>
        <w:suppressAutoHyphens/>
        <w:spacing w:line="228" w:lineRule="auto"/>
        <w:jc w:val="center"/>
        <w:rPr>
          <w:rFonts w:ascii="PT Astra Serif" w:hAnsi="PT Astra Serif"/>
          <w:b/>
          <w:sz w:val="28"/>
          <w:szCs w:val="16"/>
        </w:rPr>
      </w:pPr>
      <w:r>
        <w:rPr>
          <w:rFonts w:ascii="PT Astra Serif" w:hAnsi="PT Astra Serif"/>
          <w:spacing w:val="-4"/>
          <w:sz w:val="28"/>
          <w:szCs w:val="28"/>
        </w:rPr>
        <w:t>________________».</w:t>
      </w:r>
    </w:p>
    <w:p w:rsidR="009301BC" w:rsidRPr="000D3FF7" w:rsidRDefault="009301BC" w:rsidP="000D3FF7">
      <w:pPr>
        <w:suppressAutoHyphens/>
        <w:spacing w:line="228" w:lineRule="auto"/>
        <w:jc w:val="both"/>
        <w:rPr>
          <w:rFonts w:ascii="PT Astra Serif" w:hAnsi="PT Astra Serif"/>
          <w:b/>
          <w:sz w:val="16"/>
          <w:szCs w:val="16"/>
        </w:rPr>
      </w:pPr>
    </w:p>
    <w:p w:rsidR="00E35C07" w:rsidRDefault="00E35C07" w:rsidP="000D3FF7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0D3FF7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D3FF7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E35C07" w:rsidRDefault="00E35C07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E35C07" w:rsidRDefault="00E35C07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70773" w:rsidRDefault="00370773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856C51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февраля 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0847DD">
        <w:rPr>
          <w:rFonts w:ascii="PT Astra Serif" w:hAnsi="PT Astra Serif"/>
          <w:sz w:val="28"/>
          <w:szCs w:val="28"/>
        </w:rPr>
        <w:t>2</w:t>
      </w:r>
      <w:r w:rsidR="00DC68BC">
        <w:rPr>
          <w:rFonts w:ascii="PT Astra Serif" w:hAnsi="PT Astra Serif"/>
          <w:sz w:val="28"/>
          <w:szCs w:val="28"/>
        </w:rPr>
        <w:t>1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E35C07" w:rsidP="000D3FF7">
      <w:pPr>
        <w:suppressAutoHyphens/>
        <w:spacing w:line="228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856C51">
        <w:rPr>
          <w:rFonts w:ascii="PT Astra Serif" w:hAnsi="PT Astra Serif"/>
          <w:sz w:val="28"/>
          <w:szCs w:val="28"/>
        </w:rPr>
        <w:t>12</w:t>
      </w:r>
      <w:r w:rsidR="00F80540" w:rsidRPr="008F6085">
        <w:rPr>
          <w:rFonts w:ascii="PT Astra Serif" w:hAnsi="PT Astra Serif"/>
          <w:sz w:val="28"/>
          <w:szCs w:val="28"/>
        </w:rPr>
        <w:t>-ЗО</w:t>
      </w:r>
    </w:p>
    <w:sectPr w:rsidR="000B7400" w:rsidRPr="008F6085" w:rsidSect="00030C2F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2C5" w:rsidRDefault="002D12C5">
      <w:r>
        <w:separator/>
      </w:r>
    </w:p>
  </w:endnote>
  <w:endnote w:type="continuationSeparator" w:id="0">
    <w:p w:rsidR="002D12C5" w:rsidRDefault="002D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C2F" w:rsidRPr="00030C2F" w:rsidRDefault="00656947" w:rsidP="00030C2F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2C5" w:rsidRDefault="002D12C5">
      <w:r>
        <w:separator/>
      </w:r>
    </w:p>
  </w:footnote>
  <w:footnote w:type="continuationSeparator" w:id="0">
    <w:p w:rsidR="002D12C5" w:rsidRDefault="002D1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CE9" w:rsidRDefault="004A7E5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0CE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0CE9" w:rsidRDefault="00F60C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CE9" w:rsidRPr="005D50CA" w:rsidRDefault="004A7E52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F60CE9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856C51">
      <w:rPr>
        <w:rStyle w:val="a4"/>
        <w:rFonts w:ascii="PT Astra Serif" w:hAnsi="PT Astra Serif"/>
        <w:noProof/>
        <w:sz w:val="28"/>
        <w:szCs w:val="28"/>
      </w:rPr>
      <w:t>3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CE9" w:rsidRPr="00D41E58" w:rsidRDefault="00F60CE9" w:rsidP="009A6890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C785E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0C2F"/>
    <w:rsid w:val="00034D1D"/>
    <w:rsid w:val="00037FC4"/>
    <w:rsid w:val="00042F91"/>
    <w:rsid w:val="00055918"/>
    <w:rsid w:val="00060456"/>
    <w:rsid w:val="0006090C"/>
    <w:rsid w:val="000630CB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354E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3FF7"/>
    <w:rsid w:val="000D7026"/>
    <w:rsid w:val="000E13FB"/>
    <w:rsid w:val="000F02BF"/>
    <w:rsid w:val="000F183F"/>
    <w:rsid w:val="000F5417"/>
    <w:rsid w:val="00103644"/>
    <w:rsid w:val="00104CD7"/>
    <w:rsid w:val="00116661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25D5"/>
    <w:rsid w:val="0018469A"/>
    <w:rsid w:val="00186494"/>
    <w:rsid w:val="00193538"/>
    <w:rsid w:val="001A136B"/>
    <w:rsid w:val="001A2253"/>
    <w:rsid w:val="001A516F"/>
    <w:rsid w:val="001A5BC6"/>
    <w:rsid w:val="001B58C5"/>
    <w:rsid w:val="001B75A6"/>
    <w:rsid w:val="001C3891"/>
    <w:rsid w:val="001C452A"/>
    <w:rsid w:val="001C576F"/>
    <w:rsid w:val="001D3BB3"/>
    <w:rsid w:val="001D6FF1"/>
    <w:rsid w:val="001E25E9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3D4"/>
    <w:rsid w:val="002355E7"/>
    <w:rsid w:val="002371DB"/>
    <w:rsid w:val="00243856"/>
    <w:rsid w:val="002464C2"/>
    <w:rsid w:val="00246BDC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AAA"/>
    <w:rsid w:val="00296B0C"/>
    <w:rsid w:val="002A2341"/>
    <w:rsid w:val="002A2F3D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2C5"/>
    <w:rsid w:val="002D1510"/>
    <w:rsid w:val="002D5DE2"/>
    <w:rsid w:val="002E06EA"/>
    <w:rsid w:val="002E0867"/>
    <w:rsid w:val="002E6033"/>
    <w:rsid w:val="002E667D"/>
    <w:rsid w:val="002E79BA"/>
    <w:rsid w:val="002F1618"/>
    <w:rsid w:val="002F288D"/>
    <w:rsid w:val="002F2FD4"/>
    <w:rsid w:val="002F3EFB"/>
    <w:rsid w:val="002F5C87"/>
    <w:rsid w:val="00301A82"/>
    <w:rsid w:val="00305629"/>
    <w:rsid w:val="00307B37"/>
    <w:rsid w:val="003123D1"/>
    <w:rsid w:val="00313727"/>
    <w:rsid w:val="00314E42"/>
    <w:rsid w:val="00325906"/>
    <w:rsid w:val="00330F18"/>
    <w:rsid w:val="003317FE"/>
    <w:rsid w:val="0033483D"/>
    <w:rsid w:val="00342DDD"/>
    <w:rsid w:val="00345F70"/>
    <w:rsid w:val="00350DB9"/>
    <w:rsid w:val="003518BD"/>
    <w:rsid w:val="00351D0D"/>
    <w:rsid w:val="00355286"/>
    <w:rsid w:val="00356398"/>
    <w:rsid w:val="00357D09"/>
    <w:rsid w:val="00361FC9"/>
    <w:rsid w:val="00365BE8"/>
    <w:rsid w:val="00365F59"/>
    <w:rsid w:val="003667B0"/>
    <w:rsid w:val="00370773"/>
    <w:rsid w:val="00371549"/>
    <w:rsid w:val="00373431"/>
    <w:rsid w:val="00375B27"/>
    <w:rsid w:val="00376293"/>
    <w:rsid w:val="0037670C"/>
    <w:rsid w:val="0037683E"/>
    <w:rsid w:val="0038000C"/>
    <w:rsid w:val="00381390"/>
    <w:rsid w:val="003827B0"/>
    <w:rsid w:val="003871C2"/>
    <w:rsid w:val="0039003B"/>
    <w:rsid w:val="00391D99"/>
    <w:rsid w:val="0039333D"/>
    <w:rsid w:val="00395EA1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5BA2"/>
    <w:rsid w:val="003D6DD2"/>
    <w:rsid w:val="003D7A2D"/>
    <w:rsid w:val="003E17EE"/>
    <w:rsid w:val="003E367D"/>
    <w:rsid w:val="003E3B22"/>
    <w:rsid w:val="003E758F"/>
    <w:rsid w:val="003E7A28"/>
    <w:rsid w:val="003F63BA"/>
    <w:rsid w:val="003F6793"/>
    <w:rsid w:val="003F7656"/>
    <w:rsid w:val="00400031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7A4"/>
    <w:rsid w:val="0043781C"/>
    <w:rsid w:val="0043794C"/>
    <w:rsid w:val="00445638"/>
    <w:rsid w:val="00445B5E"/>
    <w:rsid w:val="00445FDB"/>
    <w:rsid w:val="00446077"/>
    <w:rsid w:val="00447899"/>
    <w:rsid w:val="00453246"/>
    <w:rsid w:val="004656C5"/>
    <w:rsid w:val="00471CB4"/>
    <w:rsid w:val="00476493"/>
    <w:rsid w:val="00480D83"/>
    <w:rsid w:val="0048107D"/>
    <w:rsid w:val="00482758"/>
    <w:rsid w:val="004846FD"/>
    <w:rsid w:val="00484CF7"/>
    <w:rsid w:val="00487556"/>
    <w:rsid w:val="00492063"/>
    <w:rsid w:val="00493894"/>
    <w:rsid w:val="00493DDE"/>
    <w:rsid w:val="004A1EF9"/>
    <w:rsid w:val="004A6B29"/>
    <w:rsid w:val="004A7E52"/>
    <w:rsid w:val="004B000E"/>
    <w:rsid w:val="004B08BF"/>
    <w:rsid w:val="004B0EDC"/>
    <w:rsid w:val="004B42B4"/>
    <w:rsid w:val="004C265C"/>
    <w:rsid w:val="004C480C"/>
    <w:rsid w:val="004C674F"/>
    <w:rsid w:val="004D06DA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30B5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68AD"/>
    <w:rsid w:val="00531DD7"/>
    <w:rsid w:val="00532702"/>
    <w:rsid w:val="00532DAB"/>
    <w:rsid w:val="00544342"/>
    <w:rsid w:val="005443EE"/>
    <w:rsid w:val="00546E89"/>
    <w:rsid w:val="0054752D"/>
    <w:rsid w:val="00552428"/>
    <w:rsid w:val="0055265A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B99"/>
    <w:rsid w:val="005B12E9"/>
    <w:rsid w:val="005B1BA6"/>
    <w:rsid w:val="005B3951"/>
    <w:rsid w:val="005B6A84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0924"/>
    <w:rsid w:val="00635BC3"/>
    <w:rsid w:val="00636537"/>
    <w:rsid w:val="006414A3"/>
    <w:rsid w:val="00643239"/>
    <w:rsid w:val="00650296"/>
    <w:rsid w:val="00654267"/>
    <w:rsid w:val="0065663B"/>
    <w:rsid w:val="006567B3"/>
    <w:rsid w:val="00656947"/>
    <w:rsid w:val="00656F19"/>
    <w:rsid w:val="006576F0"/>
    <w:rsid w:val="00661139"/>
    <w:rsid w:val="0066164B"/>
    <w:rsid w:val="00662C11"/>
    <w:rsid w:val="0066528C"/>
    <w:rsid w:val="006718B7"/>
    <w:rsid w:val="00672A51"/>
    <w:rsid w:val="00673260"/>
    <w:rsid w:val="006835A6"/>
    <w:rsid w:val="00684D93"/>
    <w:rsid w:val="006929DB"/>
    <w:rsid w:val="00695974"/>
    <w:rsid w:val="0069677B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4D76"/>
    <w:rsid w:val="006C6F6D"/>
    <w:rsid w:val="006D3746"/>
    <w:rsid w:val="006D5AFF"/>
    <w:rsid w:val="006D75FE"/>
    <w:rsid w:val="006E15DC"/>
    <w:rsid w:val="006E6727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7E8A"/>
    <w:rsid w:val="00832716"/>
    <w:rsid w:val="00835086"/>
    <w:rsid w:val="008372C4"/>
    <w:rsid w:val="00837488"/>
    <w:rsid w:val="00840EAC"/>
    <w:rsid w:val="008453AB"/>
    <w:rsid w:val="008514D7"/>
    <w:rsid w:val="008542BF"/>
    <w:rsid w:val="00854905"/>
    <w:rsid w:val="00856C51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62A4"/>
    <w:rsid w:val="00877E3B"/>
    <w:rsid w:val="00880BA9"/>
    <w:rsid w:val="00881346"/>
    <w:rsid w:val="00883DF7"/>
    <w:rsid w:val="00885AEC"/>
    <w:rsid w:val="0088669E"/>
    <w:rsid w:val="0088680E"/>
    <w:rsid w:val="00892CF9"/>
    <w:rsid w:val="008946F3"/>
    <w:rsid w:val="00896B5E"/>
    <w:rsid w:val="00896BA4"/>
    <w:rsid w:val="008A23EE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52A3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4ED4"/>
    <w:rsid w:val="00927B02"/>
    <w:rsid w:val="009301BC"/>
    <w:rsid w:val="00930782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2D37"/>
    <w:rsid w:val="009E3E6C"/>
    <w:rsid w:val="009E3F83"/>
    <w:rsid w:val="009F312B"/>
    <w:rsid w:val="009F51E1"/>
    <w:rsid w:val="00A02CA1"/>
    <w:rsid w:val="00A04B8D"/>
    <w:rsid w:val="00A04FB5"/>
    <w:rsid w:val="00A15ABD"/>
    <w:rsid w:val="00A15BD9"/>
    <w:rsid w:val="00A16484"/>
    <w:rsid w:val="00A214DA"/>
    <w:rsid w:val="00A21A44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36C30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212D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135C1"/>
    <w:rsid w:val="00C21986"/>
    <w:rsid w:val="00C21FA9"/>
    <w:rsid w:val="00C221C0"/>
    <w:rsid w:val="00C30093"/>
    <w:rsid w:val="00C33B91"/>
    <w:rsid w:val="00C42CD6"/>
    <w:rsid w:val="00C476F0"/>
    <w:rsid w:val="00C47CE8"/>
    <w:rsid w:val="00C50079"/>
    <w:rsid w:val="00C50352"/>
    <w:rsid w:val="00C53A90"/>
    <w:rsid w:val="00C543CC"/>
    <w:rsid w:val="00C54F28"/>
    <w:rsid w:val="00C616DA"/>
    <w:rsid w:val="00C72FFB"/>
    <w:rsid w:val="00C7462D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55D0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6182"/>
    <w:rsid w:val="00DE621C"/>
    <w:rsid w:val="00DF39A3"/>
    <w:rsid w:val="00DF7908"/>
    <w:rsid w:val="00E002C1"/>
    <w:rsid w:val="00E00E76"/>
    <w:rsid w:val="00E04354"/>
    <w:rsid w:val="00E04C49"/>
    <w:rsid w:val="00E11BD2"/>
    <w:rsid w:val="00E14D3B"/>
    <w:rsid w:val="00E15588"/>
    <w:rsid w:val="00E21E6D"/>
    <w:rsid w:val="00E23187"/>
    <w:rsid w:val="00E249CA"/>
    <w:rsid w:val="00E2765A"/>
    <w:rsid w:val="00E31F58"/>
    <w:rsid w:val="00E3293C"/>
    <w:rsid w:val="00E332DB"/>
    <w:rsid w:val="00E35C07"/>
    <w:rsid w:val="00E370B1"/>
    <w:rsid w:val="00E374B6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D1F91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B6ED9-C274-4B89-96CD-61C814C8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27</Pages>
  <Words>7867</Words>
  <Characters>44847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52609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24</cp:revision>
  <cp:lastPrinted>2021-02-17T03:50:00Z</cp:lastPrinted>
  <dcterms:created xsi:type="dcterms:W3CDTF">2021-02-09T07:57:00Z</dcterms:created>
  <dcterms:modified xsi:type="dcterms:W3CDTF">2021-02-24T13:52:00Z</dcterms:modified>
</cp:coreProperties>
</file>