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C3" w:rsidRPr="00387C2E" w:rsidRDefault="00700EC3" w:rsidP="00700EC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16"/>
          <w:szCs w:val="16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ЗАКОН</w:t>
      </w:r>
    </w:p>
    <w:p w:rsidR="00700EC3" w:rsidRDefault="00700EC3" w:rsidP="00700EC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0"/>
        </w:rPr>
      </w:pPr>
      <w:r w:rsidRPr="006957CE">
        <w:rPr>
          <w:rFonts w:ascii="PT Astra Serif" w:hAnsi="PT Astra Serif"/>
          <w:b/>
          <w:bCs/>
          <w:sz w:val="28"/>
          <w:szCs w:val="20"/>
        </w:rPr>
        <w:t>УЛЬЯНОВСКОЙ ОБЛАСТИ</w:t>
      </w:r>
    </w:p>
    <w:p w:rsidR="00D7286F" w:rsidRDefault="00D7286F" w:rsidP="004A4D92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D7286F" w:rsidRPr="005B0A6E" w:rsidRDefault="00D7286F" w:rsidP="00D72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723B1" w:rsidRPr="00D04709" w:rsidRDefault="00D04709" w:rsidP="007010D9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D04709">
        <w:rPr>
          <w:rFonts w:ascii="PT Astra Serif" w:hAnsi="PT Astra Serif"/>
          <w:b/>
          <w:sz w:val="28"/>
          <w:szCs w:val="28"/>
          <w:lang w:val="ru-RU"/>
        </w:rPr>
        <w:t xml:space="preserve">О внесении изменений в Закон Ульяновской области </w:t>
      </w:r>
      <w:r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</w:t>
      </w:r>
      <w:r w:rsidRPr="00D04709">
        <w:rPr>
          <w:rFonts w:ascii="PT Astra Serif" w:hAnsi="PT Astra Serif"/>
          <w:b/>
          <w:sz w:val="28"/>
          <w:szCs w:val="28"/>
          <w:lang w:val="ru-RU"/>
        </w:rPr>
        <w:t>«О правовом регулировании отдельных вопросов организации социального питания в Ульяновской области»</w:t>
      </w:r>
    </w:p>
    <w:p w:rsidR="005078D7" w:rsidRPr="005B0A6E" w:rsidRDefault="005078D7" w:rsidP="00273BDA">
      <w:pPr>
        <w:rPr>
          <w:rFonts w:ascii="PT Astra Serif" w:hAnsi="PT Astra Serif"/>
          <w:bCs/>
          <w:sz w:val="20"/>
          <w:szCs w:val="20"/>
          <w:lang w:val="ru-RU"/>
        </w:rPr>
      </w:pPr>
    </w:p>
    <w:p w:rsidR="002108BD" w:rsidRPr="005B0A6E" w:rsidRDefault="002108BD" w:rsidP="00144237">
      <w:pPr>
        <w:jc w:val="center"/>
        <w:rPr>
          <w:rFonts w:ascii="PT Astra Serif" w:hAnsi="PT Astra Serif"/>
          <w:bCs/>
          <w:sz w:val="20"/>
          <w:szCs w:val="20"/>
          <w:lang w:val="ru-RU"/>
        </w:rPr>
      </w:pPr>
    </w:p>
    <w:p w:rsidR="00D7286F" w:rsidRPr="00273BDA" w:rsidRDefault="005350ED" w:rsidP="00273BDA">
      <w:pPr>
        <w:jc w:val="center"/>
        <w:rPr>
          <w:rFonts w:ascii="PT Astra Serif" w:hAnsi="PT Astra Serif"/>
          <w:lang w:val="ru-RU"/>
        </w:rPr>
      </w:pPr>
      <w:r>
        <w:rPr>
          <w:rFonts w:ascii="PT Astra Serif" w:hAnsi="PT Astra Serif"/>
          <w:lang w:val="ru-RU"/>
        </w:rPr>
        <w:t xml:space="preserve"> </w:t>
      </w:r>
      <w:proofErr w:type="gramStart"/>
      <w:r w:rsidR="00273BDA">
        <w:rPr>
          <w:rFonts w:ascii="PT Astra Serif" w:hAnsi="PT Astra Serif"/>
          <w:lang w:val="ru-RU"/>
        </w:rPr>
        <w:t>Принят</w:t>
      </w:r>
      <w:proofErr w:type="gramEnd"/>
      <w:r w:rsidR="00273BDA">
        <w:rPr>
          <w:rFonts w:ascii="PT Astra Serif" w:hAnsi="PT Astra Serif"/>
          <w:lang w:val="ru-RU"/>
        </w:rPr>
        <w:t xml:space="preserve"> Законодательным </w:t>
      </w:r>
      <w:r w:rsidR="006444E3">
        <w:rPr>
          <w:rFonts w:ascii="PT Astra Serif" w:hAnsi="PT Astra Serif"/>
          <w:lang w:val="ru-RU"/>
        </w:rPr>
        <w:t>Собранием Ульяновской области 27 октября 2021</w:t>
      </w:r>
      <w:r w:rsidR="00273BDA">
        <w:rPr>
          <w:rFonts w:ascii="PT Astra Serif" w:hAnsi="PT Astra Serif"/>
          <w:lang w:val="ru-RU"/>
        </w:rPr>
        <w:t xml:space="preserve"> года</w:t>
      </w:r>
    </w:p>
    <w:p w:rsidR="00144237" w:rsidRPr="005B0A6E" w:rsidRDefault="00144237" w:rsidP="00144237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606258" w:rsidRPr="005B0A6E" w:rsidRDefault="00606258" w:rsidP="00144237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AF540D" w:rsidRPr="005B0A6E" w:rsidRDefault="00AF540D" w:rsidP="00144237">
      <w:pPr>
        <w:jc w:val="center"/>
        <w:rPr>
          <w:rFonts w:ascii="PT Astra Serif" w:hAnsi="PT Astra Serif"/>
          <w:sz w:val="20"/>
          <w:szCs w:val="20"/>
          <w:lang w:val="ru-RU"/>
        </w:rPr>
      </w:pPr>
    </w:p>
    <w:p w:rsidR="008D4A95" w:rsidRPr="00705654" w:rsidRDefault="008D4A95" w:rsidP="008D4A95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</w:pPr>
      <w:r w:rsidRPr="00705654">
        <w:rPr>
          <w:rFonts w:ascii="PT Astra Serif" w:hAnsi="PT Astra Serif" w:cs="PT Astra Serif"/>
          <w:b w:val="0"/>
          <w:sz w:val="28"/>
          <w:szCs w:val="28"/>
        </w:rPr>
        <w:t xml:space="preserve">Внести в </w:t>
      </w:r>
      <w:r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Закон Ульяновской области от 7 июля 2014 года №</w:t>
      </w:r>
      <w:r w:rsidR="005350ED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 </w:t>
      </w:r>
      <w:r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105-ЗО </w:t>
      </w:r>
      <w:r>
        <w:rPr>
          <w:rFonts w:ascii="PT Astra Serif" w:eastAsia="Calibri" w:hAnsi="PT Astra Serif"/>
          <w:color w:val="000000"/>
          <w:sz w:val="28"/>
          <w:szCs w:val="28"/>
          <w:lang w:eastAsia="en-US"/>
        </w:rPr>
        <w:br/>
      </w:r>
      <w:r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«О правовом регулировании отдельных вопросов организации социального питания в Ульяновской области»</w:t>
      </w:r>
      <w:r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 xml:space="preserve"> </w:t>
      </w:r>
      <w:r w:rsidRPr="00705654">
        <w:rPr>
          <w:rFonts w:ascii="PT Astra Serif" w:hAnsi="PT Astra Serif" w:cs="Arial"/>
          <w:b w:val="0"/>
          <w:color w:val="000000"/>
          <w:spacing w:val="3"/>
          <w:sz w:val="28"/>
          <w:szCs w:val="28"/>
        </w:rPr>
        <w:t>(«</w:t>
      </w:r>
      <w:proofErr w:type="gramStart"/>
      <w:r w:rsidRPr="00705654"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>Ульяновская</w:t>
      </w:r>
      <w:proofErr w:type="gramEnd"/>
      <w:r w:rsidRPr="00705654"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 xml:space="preserve"> правда» от 10.07.2014 </w:t>
      </w:r>
      <w:r>
        <w:rPr>
          <w:rFonts w:ascii="PT Astra Serif" w:eastAsia="Calibri" w:hAnsi="PT Astra Serif"/>
          <w:color w:val="000000"/>
          <w:sz w:val="28"/>
          <w:szCs w:val="28"/>
          <w:lang w:eastAsia="en-US"/>
        </w:rPr>
        <w:br/>
      </w:r>
      <w:r w:rsidRPr="00705654"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>№ 98)</w:t>
      </w:r>
      <w:r>
        <w:rPr>
          <w:rFonts w:ascii="PT Astra Serif" w:eastAsiaTheme="minorHAnsi" w:hAnsi="PT Astra Serif" w:cs="PT Astra Serif"/>
          <w:b w:val="0"/>
          <w:sz w:val="28"/>
          <w:szCs w:val="28"/>
          <w:lang w:eastAsia="en-US"/>
        </w:rPr>
        <w:t xml:space="preserve"> </w:t>
      </w:r>
      <w:r w:rsidRPr="00705654">
        <w:rPr>
          <w:rFonts w:ascii="PT Astra Serif" w:hAnsi="PT Astra Serif" w:cs="PT Astra Serif"/>
          <w:b w:val="0"/>
          <w:sz w:val="28"/>
          <w:szCs w:val="28"/>
        </w:rPr>
        <w:t>следующие изменения:</w:t>
      </w:r>
    </w:p>
    <w:p w:rsidR="008D4A95" w:rsidRPr="005350ED" w:rsidRDefault="008D4A95" w:rsidP="005350ED">
      <w:pPr>
        <w:pStyle w:val="ac"/>
        <w:numPr>
          <w:ilvl w:val="0"/>
          <w:numId w:val="1"/>
        </w:numPr>
        <w:spacing w:line="360" w:lineRule="auto"/>
        <w:jc w:val="both"/>
        <w:rPr>
          <w:rFonts w:ascii="PT Astra Serif" w:hAnsi="PT Astra Serif" w:cs="Calibri"/>
          <w:sz w:val="28"/>
          <w:szCs w:val="28"/>
          <w:lang w:val="ru-RU"/>
        </w:rPr>
      </w:pPr>
      <w:r w:rsidRPr="005350ED">
        <w:rPr>
          <w:rFonts w:ascii="PT Astra Serif" w:hAnsi="PT Astra Serif"/>
          <w:sz w:val="28"/>
          <w:szCs w:val="28"/>
          <w:lang w:val="ru-RU"/>
        </w:rPr>
        <w:t>пункт 1</w:t>
      </w:r>
      <w:r w:rsidR="007571AE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5350ED">
        <w:rPr>
          <w:rFonts w:ascii="PT Astra Serif" w:hAnsi="PT Astra Serif" w:cs="Calibri"/>
          <w:sz w:val="28"/>
          <w:szCs w:val="28"/>
          <w:lang w:val="ru-RU"/>
        </w:rPr>
        <w:t>статьи 2 изложить в следующей редакции: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 xml:space="preserve">«1) социальное питание – здоровое питание отдельных категорий граждан, обучающихся, находящихся или проживающих в государственных учреждениях Ульяновской области, финансовое </w:t>
      </w:r>
      <w:proofErr w:type="gramStart"/>
      <w:r w:rsidRPr="008D4A95">
        <w:rPr>
          <w:rFonts w:ascii="PT Astra Serif" w:hAnsi="PT Astra Serif"/>
          <w:sz w:val="28"/>
          <w:szCs w:val="28"/>
          <w:lang w:val="ru-RU"/>
        </w:rPr>
        <w:t>обеспечение</w:t>
      </w:r>
      <w:proofErr w:type="gramEnd"/>
      <w:r w:rsidRPr="008D4A95">
        <w:rPr>
          <w:rFonts w:ascii="PT Astra Serif" w:hAnsi="PT Astra Serif"/>
          <w:sz w:val="28"/>
          <w:szCs w:val="28"/>
          <w:lang w:val="ru-RU"/>
        </w:rPr>
        <w:t xml:space="preserve"> которого осуществляется за счёт бюджетных ассигнований областного бюджета Ульяновской области и иных не запрещённых законом источников;»;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2) статью 3 изложить в следующей редакции: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 xml:space="preserve">«Статья 3. </w:t>
      </w:r>
      <w:r w:rsidRPr="008D4A95">
        <w:rPr>
          <w:rFonts w:ascii="PT Astra Serif" w:hAnsi="PT Astra Serif"/>
          <w:b/>
          <w:sz w:val="28"/>
          <w:szCs w:val="28"/>
          <w:lang w:val="ru-RU"/>
        </w:rPr>
        <w:t>Принципы организации социального питания</w:t>
      </w:r>
    </w:p>
    <w:p w:rsidR="008D4A95" w:rsidRPr="0029019C" w:rsidRDefault="008D4A95" w:rsidP="008D4A95">
      <w:pPr>
        <w:ind w:firstLine="709"/>
        <w:jc w:val="both"/>
        <w:rPr>
          <w:rFonts w:ascii="PT Astra Serif" w:hAnsi="PT Astra Serif"/>
          <w:sz w:val="16"/>
          <w:szCs w:val="16"/>
          <w:lang w:val="ru-RU"/>
        </w:rPr>
      </w:pPr>
    </w:p>
    <w:p w:rsidR="008D4A95" w:rsidRPr="00E9351A" w:rsidRDefault="008D4A95" w:rsidP="008D4A95">
      <w:pPr>
        <w:ind w:firstLine="709"/>
        <w:jc w:val="both"/>
        <w:rPr>
          <w:rFonts w:ascii="PT Astra Serif" w:hAnsi="PT Astra Serif"/>
          <w:lang w:val="ru-RU"/>
        </w:rPr>
      </w:pP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Организация социального питания основывается на принципах здорового питания, установленных статьёй 2</w:t>
      </w:r>
      <w:r w:rsidRPr="008D4A95">
        <w:rPr>
          <w:rFonts w:ascii="PT Astra Serif" w:hAnsi="PT Astra Serif"/>
          <w:sz w:val="28"/>
          <w:szCs w:val="28"/>
          <w:vertAlign w:val="superscript"/>
          <w:lang w:val="ru-RU"/>
        </w:rPr>
        <w:t xml:space="preserve">1 </w:t>
      </w:r>
      <w:r w:rsidRPr="008D4A95">
        <w:rPr>
          <w:rFonts w:ascii="PT Astra Serif" w:hAnsi="PT Astra Serif"/>
          <w:sz w:val="28"/>
          <w:szCs w:val="28"/>
          <w:lang w:val="ru-RU"/>
        </w:rPr>
        <w:t>Федерального закона от 2 января 2000 года № 29-ФЗ «О качестве и безопасности пищевых продуктов», а также следующих принципах: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1) единства требований, предъявляемых к организации социального питания в государственных учреждениях Ульяновской области;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2) создания условий для развития материально-технической базы,                       а также информационного обеспечения деятельности в сфере организации социального питания в государственных учреждениях Ульяновской области;</w:t>
      </w:r>
    </w:p>
    <w:p w:rsidR="008D4A95" w:rsidRPr="008D4A95" w:rsidRDefault="008D4A95" w:rsidP="008D4A95">
      <w:pPr>
        <w:spacing w:line="312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lastRenderedPageBreak/>
        <w:t xml:space="preserve">3) доступности информации об организации социального питания </w:t>
      </w:r>
      <w:r w:rsidRPr="008D4A95">
        <w:rPr>
          <w:rFonts w:ascii="PT Astra Serif" w:eastAsia="Calibri" w:hAnsi="PT Astra Serif"/>
          <w:color w:val="000000"/>
          <w:sz w:val="28"/>
          <w:szCs w:val="28"/>
          <w:lang w:val="ru-RU" w:eastAsia="en-US"/>
        </w:rPr>
        <w:br/>
      </w:r>
      <w:r w:rsidRPr="008D4A95">
        <w:rPr>
          <w:rFonts w:ascii="PT Astra Serif" w:hAnsi="PT Astra Serif"/>
          <w:sz w:val="28"/>
          <w:szCs w:val="28"/>
          <w:lang w:val="ru-RU"/>
        </w:rPr>
        <w:t>в государственных учреждениях Ульяновской области</w:t>
      </w:r>
      <w:proofErr w:type="gramStart"/>
      <w:r w:rsidRPr="008D4A95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3) в статье 4: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а) в части 1 слова «</w:t>
      </w:r>
      <w:proofErr w:type="gramStart"/>
      <w:r w:rsidRPr="008D4A95">
        <w:rPr>
          <w:rFonts w:ascii="PT Astra Serif" w:hAnsi="PT Astra Serif"/>
          <w:sz w:val="28"/>
          <w:szCs w:val="28"/>
          <w:lang w:val="ru-RU"/>
        </w:rPr>
        <w:t>установленных</w:t>
      </w:r>
      <w:proofErr w:type="gramEnd"/>
      <w:r w:rsidRPr="008D4A95">
        <w:rPr>
          <w:rFonts w:ascii="PT Astra Serif" w:hAnsi="PT Astra Serif"/>
          <w:sz w:val="28"/>
          <w:szCs w:val="28"/>
          <w:lang w:val="ru-RU"/>
        </w:rPr>
        <w:t xml:space="preserve"> статьёй» заменить словами «указанных в статье»;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/>
          <w:sz w:val="28"/>
          <w:szCs w:val="28"/>
          <w:lang w:val="ru-RU"/>
        </w:rPr>
        <w:t>б) в части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8D4A95">
        <w:rPr>
          <w:rFonts w:ascii="PT Astra Serif" w:hAnsi="PT Astra Serif"/>
          <w:sz w:val="28"/>
          <w:szCs w:val="28"/>
          <w:lang w:val="ru-RU"/>
        </w:rPr>
        <w:t xml:space="preserve">2 слово «сформированным» заменить словом «возглавляемым»; 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val="ru-RU"/>
        </w:rPr>
      </w:pPr>
      <w:r w:rsidRPr="008D4A95">
        <w:rPr>
          <w:rFonts w:ascii="PT Astra Serif" w:hAnsi="PT Astra Serif" w:cs="Arial"/>
          <w:sz w:val="28"/>
          <w:szCs w:val="28"/>
          <w:lang w:val="ru-RU"/>
        </w:rPr>
        <w:t>в) часть 3 признать утратившей силу;</w:t>
      </w:r>
    </w:p>
    <w:p w:rsidR="008D4A95" w:rsidRPr="008D4A95" w:rsidRDefault="008D4A95" w:rsidP="008D4A9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 w:cs="Arial"/>
          <w:sz w:val="28"/>
          <w:szCs w:val="28"/>
          <w:lang w:val="ru-RU"/>
        </w:rPr>
        <w:t xml:space="preserve">г) в части 4 слово </w:t>
      </w:r>
      <w:r w:rsidRPr="008D4A95">
        <w:rPr>
          <w:rFonts w:ascii="PT Astra Serif" w:hAnsi="PT Astra Serif"/>
          <w:sz w:val="28"/>
          <w:szCs w:val="28"/>
          <w:lang w:val="ru-RU"/>
        </w:rPr>
        <w:t>«Сформированные» заменить словом «Возглавляемые», слова «установленным статьёй» заменить словами «указанным в статье»;</w:t>
      </w:r>
    </w:p>
    <w:p w:rsidR="00D04BD5" w:rsidRPr="00075548" w:rsidRDefault="008D4A95" w:rsidP="008D4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D4A95">
        <w:rPr>
          <w:rFonts w:ascii="PT Astra Serif" w:hAnsi="PT Astra Serif" w:cs="Arial"/>
          <w:sz w:val="28"/>
          <w:szCs w:val="28"/>
          <w:lang w:val="ru-RU"/>
        </w:rPr>
        <w:t xml:space="preserve">4) в части 2 статьи 5 слово </w:t>
      </w:r>
      <w:r w:rsidRPr="008D4A95">
        <w:rPr>
          <w:rFonts w:ascii="PT Astra Serif" w:hAnsi="PT Astra Serif"/>
          <w:sz w:val="28"/>
          <w:szCs w:val="28"/>
          <w:lang w:val="ru-RU"/>
        </w:rPr>
        <w:t>«сформированные» заменить словом «возглавляемые».</w:t>
      </w:r>
      <w:r w:rsidR="000F67BB"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D04BD5" w:rsidRPr="005350ED" w:rsidRDefault="00D04BD5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16"/>
          <w:szCs w:val="16"/>
          <w:lang w:val="ru-RU"/>
        </w:rPr>
      </w:pPr>
    </w:p>
    <w:p w:rsidR="00D7286F" w:rsidRPr="00746B92" w:rsidRDefault="00D7286F" w:rsidP="00D7286F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  <w:lang w:val="ru-RU"/>
        </w:rPr>
      </w:pPr>
    </w:p>
    <w:p w:rsidR="00124F1D" w:rsidRPr="00746B92" w:rsidRDefault="00124F1D" w:rsidP="00D7286F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D71904" w:rsidRPr="00075548" w:rsidRDefault="008060FC" w:rsidP="00D7286F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075548">
        <w:rPr>
          <w:rFonts w:ascii="PT Astra Serif" w:hAnsi="PT Astra Serif"/>
          <w:b/>
          <w:sz w:val="28"/>
          <w:szCs w:val="28"/>
          <w:lang w:val="ru-RU"/>
        </w:rPr>
        <w:t>Губернатор</w:t>
      </w:r>
      <w:r w:rsidR="00D71904" w:rsidRPr="00075548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  </w:t>
      </w:r>
      <w:r w:rsidR="00AF540D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</w:t>
      </w:r>
      <w:r w:rsidR="009A4847" w:rsidRPr="00075548">
        <w:rPr>
          <w:rFonts w:ascii="PT Astra Serif" w:hAnsi="PT Astra Serif"/>
          <w:b/>
          <w:sz w:val="28"/>
          <w:szCs w:val="28"/>
          <w:lang w:val="ru-RU"/>
        </w:rPr>
        <w:t xml:space="preserve">      </w:t>
      </w:r>
      <w:r w:rsidR="006444E3">
        <w:rPr>
          <w:rFonts w:ascii="PT Astra Serif" w:hAnsi="PT Astra Serif"/>
          <w:b/>
          <w:sz w:val="28"/>
          <w:szCs w:val="28"/>
          <w:lang w:val="ru-RU"/>
        </w:rPr>
        <w:t>А.Ю.Русских</w:t>
      </w: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DA0156" w:rsidRPr="00075548" w:rsidRDefault="00DA0156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5078D7" w:rsidRPr="00075548" w:rsidRDefault="005078D7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075548" w:rsidRDefault="00700EC3" w:rsidP="00D7286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29 октября 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20</w:t>
      </w:r>
      <w:r w:rsidR="006444E3">
        <w:rPr>
          <w:rFonts w:ascii="PT Astra Serif" w:hAnsi="PT Astra Serif"/>
          <w:sz w:val="28"/>
          <w:szCs w:val="28"/>
          <w:lang w:val="ru-RU"/>
        </w:rPr>
        <w:t>21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075548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075548" w:rsidRDefault="00D7286F" w:rsidP="00D7286F">
      <w:pPr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700EC3">
        <w:rPr>
          <w:rFonts w:ascii="PT Astra Serif" w:hAnsi="PT Astra Serif"/>
          <w:sz w:val="28"/>
          <w:szCs w:val="28"/>
          <w:lang w:val="ru-RU"/>
        </w:rPr>
        <w:t>119</w:t>
      </w:r>
      <w:r w:rsidR="002C54EF" w:rsidRPr="00075548">
        <w:rPr>
          <w:rFonts w:ascii="PT Astra Serif" w:hAnsi="PT Astra Serif"/>
          <w:sz w:val="28"/>
          <w:szCs w:val="28"/>
          <w:lang w:val="ru-RU"/>
        </w:rPr>
        <w:t>-</w:t>
      </w:r>
      <w:r w:rsidR="005078D7" w:rsidRPr="00075548">
        <w:rPr>
          <w:rFonts w:ascii="PT Astra Serif" w:hAnsi="PT Astra Serif"/>
          <w:sz w:val="28"/>
          <w:szCs w:val="28"/>
          <w:lang w:val="ru-RU"/>
        </w:rPr>
        <w:t>ЗО</w:t>
      </w:r>
    </w:p>
    <w:sectPr w:rsidR="005078D7" w:rsidRPr="00075548" w:rsidSect="005B0A6E">
      <w:headerReference w:type="default" r:id="rId8"/>
      <w:footerReference w:type="first" r:id="rId9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68D" w:rsidRDefault="008A668D">
      <w:r>
        <w:separator/>
      </w:r>
    </w:p>
  </w:endnote>
  <w:endnote w:type="continuationSeparator" w:id="0">
    <w:p w:rsidR="008A668D" w:rsidRDefault="008A6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904" w:rsidRPr="00D7286F" w:rsidRDefault="00D71904" w:rsidP="00D7286F">
    <w:pPr>
      <w:pStyle w:val="a6"/>
      <w:jc w:val="right"/>
      <w:rPr>
        <w:rFonts w:ascii="PT Astra Serif" w:hAnsi="PT Astra Serif"/>
        <w:sz w:val="16"/>
        <w:szCs w:val="16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68D" w:rsidRDefault="008A668D">
      <w:r>
        <w:separator/>
      </w:r>
    </w:p>
  </w:footnote>
  <w:footnote w:type="continuationSeparator" w:id="0">
    <w:p w:rsidR="008A668D" w:rsidRDefault="008A66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303189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0EC3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D47"/>
    <w:multiLevelType w:val="hybridMultilevel"/>
    <w:tmpl w:val="AA507306"/>
    <w:lvl w:ilvl="0" w:tplc="418E3C2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4489"/>
    <w:rsid w:val="000372A9"/>
    <w:rsid w:val="000546FC"/>
    <w:rsid w:val="000723B1"/>
    <w:rsid w:val="00075548"/>
    <w:rsid w:val="000912BD"/>
    <w:rsid w:val="00096924"/>
    <w:rsid w:val="000A3643"/>
    <w:rsid w:val="000A500B"/>
    <w:rsid w:val="000A651D"/>
    <w:rsid w:val="000B2AC0"/>
    <w:rsid w:val="000B2FF2"/>
    <w:rsid w:val="000C2293"/>
    <w:rsid w:val="000D040D"/>
    <w:rsid w:val="000F6760"/>
    <w:rsid w:val="000F67BB"/>
    <w:rsid w:val="000F6FD6"/>
    <w:rsid w:val="00102A11"/>
    <w:rsid w:val="001079F8"/>
    <w:rsid w:val="00123C10"/>
    <w:rsid w:val="00124F1D"/>
    <w:rsid w:val="00141A4D"/>
    <w:rsid w:val="00144237"/>
    <w:rsid w:val="001A2029"/>
    <w:rsid w:val="001B24DB"/>
    <w:rsid w:val="001B275C"/>
    <w:rsid w:val="001B768C"/>
    <w:rsid w:val="001E1102"/>
    <w:rsid w:val="001F330A"/>
    <w:rsid w:val="001F718B"/>
    <w:rsid w:val="002108BD"/>
    <w:rsid w:val="00220071"/>
    <w:rsid w:val="00222750"/>
    <w:rsid w:val="00252A9F"/>
    <w:rsid w:val="00252DB7"/>
    <w:rsid w:val="00273BDA"/>
    <w:rsid w:val="00275F9A"/>
    <w:rsid w:val="002774AB"/>
    <w:rsid w:val="002821EE"/>
    <w:rsid w:val="00284751"/>
    <w:rsid w:val="0029019C"/>
    <w:rsid w:val="002C54EF"/>
    <w:rsid w:val="002E04BE"/>
    <w:rsid w:val="00303189"/>
    <w:rsid w:val="00334DDB"/>
    <w:rsid w:val="00342B6A"/>
    <w:rsid w:val="00345A6A"/>
    <w:rsid w:val="0035200E"/>
    <w:rsid w:val="00365EE6"/>
    <w:rsid w:val="00375E37"/>
    <w:rsid w:val="003841F9"/>
    <w:rsid w:val="003960C9"/>
    <w:rsid w:val="003B0755"/>
    <w:rsid w:val="003D10B4"/>
    <w:rsid w:val="003E74EC"/>
    <w:rsid w:val="003F2D51"/>
    <w:rsid w:val="004102F0"/>
    <w:rsid w:val="00417253"/>
    <w:rsid w:val="0042649C"/>
    <w:rsid w:val="0046449E"/>
    <w:rsid w:val="004658F7"/>
    <w:rsid w:val="00490B50"/>
    <w:rsid w:val="004A4D92"/>
    <w:rsid w:val="004B14B2"/>
    <w:rsid w:val="004B7EAA"/>
    <w:rsid w:val="004D11E5"/>
    <w:rsid w:val="004D588C"/>
    <w:rsid w:val="004E6AD6"/>
    <w:rsid w:val="005078D7"/>
    <w:rsid w:val="00510DD5"/>
    <w:rsid w:val="005277C9"/>
    <w:rsid w:val="005350ED"/>
    <w:rsid w:val="00557A90"/>
    <w:rsid w:val="00562619"/>
    <w:rsid w:val="0056503C"/>
    <w:rsid w:val="005851E9"/>
    <w:rsid w:val="0059300F"/>
    <w:rsid w:val="00597CCB"/>
    <w:rsid w:val="005A4733"/>
    <w:rsid w:val="005B0A6E"/>
    <w:rsid w:val="005C34B0"/>
    <w:rsid w:val="005D607A"/>
    <w:rsid w:val="005E5797"/>
    <w:rsid w:val="00604344"/>
    <w:rsid w:val="00606258"/>
    <w:rsid w:val="006247B1"/>
    <w:rsid w:val="00625265"/>
    <w:rsid w:val="0062696D"/>
    <w:rsid w:val="006444E3"/>
    <w:rsid w:val="00650B4C"/>
    <w:rsid w:val="00660EC7"/>
    <w:rsid w:val="0067540D"/>
    <w:rsid w:val="00680EC5"/>
    <w:rsid w:val="00692674"/>
    <w:rsid w:val="006B315F"/>
    <w:rsid w:val="006C34E3"/>
    <w:rsid w:val="006C6B4B"/>
    <w:rsid w:val="006E37DE"/>
    <w:rsid w:val="006F3DBC"/>
    <w:rsid w:val="00700EC3"/>
    <w:rsid w:val="007010D9"/>
    <w:rsid w:val="00724B0B"/>
    <w:rsid w:val="00724D88"/>
    <w:rsid w:val="00733AA7"/>
    <w:rsid w:val="0073651C"/>
    <w:rsid w:val="00741B84"/>
    <w:rsid w:val="00746B92"/>
    <w:rsid w:val="007571AE"/>
    <w:rsid w:val="0077056F"/>
    <w:rsid w:val="007769E0"/>
    <w:rsid w:val="00794B08"/>
    <w:rsid w:val="007B4C4E"/>
    <w:rsid w:val="007F0259"/>
    <w:rsid w:val="007F2C97"/>
    <w:rsid w:val="008060FC"/>
    <w:rsid w:val="00812841"/>
    <w:rsid w:val="0084110A"/>
    <w:rsid w:val="008455A9"/>
    <w:rsid w:val="00847719"/>
    <w:rsid w:val="008574FC"/>
    <w:rsid w:val="00882D64"/>
    <w:rsid w:val="008970E8"/>
    <w:rsid w:val="008A668D"/>
    <w:rsid w:val="008B42D3"/>
    <w:rsid w:val="008B773C"/>
    <w:rsid w:val="008D32F1"/>
    <w:rsid w:val="008D4A95"/>
    <w:rsid w:val="008E58CC"/>
    <w:rsid w:val="008F18C9"/>
    <w:rsid w:val="00911737"/>
    <w:rsid w:val="0092327F"/>
    <w:rsid w:val="009301BB"/>
    <w:rsid w:val="00931A0E"/>
    <w:rsid w:val="00934686"/>
    <w:rsid w:val="009538E6"/>
    <w:rsid w:val="0096654E"/>
    <w:rsid w:val="009A4847"/>
    <w:rsid w:val="009A60A2"/>
    <w:rsid w:val="009B1127"/>
    <w:rsid w:val="009B206F"/>
    <w:rsid w:val="009E5581"/>
    <w:rsid w:val="00A008C0"/>
    <w:rsid w:val="00A11437"/>
    <w:rsid w:val="00A13812"/>
    <w:rsid w:val="00A35F00"/>
    <w:rsid w:val="00A55232"/>
    <w:rsid w:val="00A56E06"/>
    <w:rsid w:val="00A95457"/>
    <w:rsid w:val="00A954B0"/>
    <w:rsid w:val="00AB19CB"/>
    <w:rsid w:val="00AD7253"/>
    <w:rsid w:val="00AE24DB"/>
    <w:rsid w:val="00AF540D"/>
    <w:rsid w:val="00AF5C4B"/>
    <w:rsid w:val="00B012B5"/>
    <w:rsid w:val="00B23393"/>
    <w:rsid w:val="00B542B6"/>
    <w:rsid w:val="00B708AF"/>
    <w:rsid w:val="00B81206"/>
    <w:rsid w:val="00B8427B"/>
    <w:rsid w:val="00B90CD4"/>
    <w:rsid w:val="00B912DD"/>
    <w:rsid w:val="00B91CFD"/>
    <w:rsid w:val="00BF494F"/>
    <w:rsid w:val="00C02E24"/>
    <w:rsid w:val="00C141AF"/>
    <w:rsid w:val="00C170AC"/>
    <w:rsid w:val="00C2374E"/>
    <w:rsid w:val="00C50E8C"/>
    <w:rsid w:val="00C67A3B"/>
    <w:rsid w:val="00C85FAB"/>
    <w:rsid w:val="00CB0742"/>
    <w:rsid w:val="00CB3C70"/>
    <w:rsid w:val="00CD53BB"/>
    <w:rsid w:val="00CE38F5"/>
    <w:rsid w:val="00CF0BD9"/>
    <w:rsid w:val="00D04709"/>
    <w:rsid w:val="00D04BD5"/>
    <w:rsid w:val="00D20911"/>
    <w:rsid w:val="00D24EED"/>
    <w:rsid w:val="00D36383"/>
    <w:rsid w:val="00D4151E"/>
    <w:rsid w:val="00D71904"/>
    <w:rsid w:val="00D7286F"/>
    <w:rsid w:val="00D83A75"/>
    <w:rsid w:val="00D931D4"/>
    <w:rsid w:val="00DA0156"/>
    <w:rsid w:val="00DB2B73"/>
    <w:rsid w:val="00DD25A8"/>
    <w:rsid w:val="00DE58B6"/>
    <w:rsid w:val="00DE7B2A"/>
    <w:rsid w:val="00DF2A1B"/>
    <w:rsid w:val="00E0646C"/>
    <w:rsid w:val="00E27609"/>
    <w:rsid w:val="00E437F9"/>
    <w:rsid w:val="00E45A27"/>
    <w:rsid w:val="00E55FBD"/>
    <w:rsid w:val="00E71D8C"/>
    <w:rsid w:val="00E739A7"/>
    <w:rsid w:val="00E77636"/>
    <w:rsid w:val="00E81546"/>
    <w:rsid w:val="00E81707"/>
    <w:rsid w:val="00E9351A"/>
    <w:rsid w:val="00EA55EA"/>
    <w:rsid w:val="00EA7F01"/>
    <w:rsid w:val="00EB0283"/>
    <w:rsid w:val="00EE0F71"/>
    <w:rsid w:val="00EE7984"/>
    <w:rsid w:val="00EF0532"/>
    <w:rsid w:val="00EF6BE3"/>
    <w:rsid w:val="00F157FE"/>
    <w:rsid w:val="00F37460"/>
    <w:rsid w:val="00F55AF2"/>
    <w:rsid w:val="00F657E9"/>
    <w:rsid w:val="00F71C89"/>
    <w:rsid w:val="00F77563"/>
    <w:rsid w:val="00F834FE"/>
    <w:rsid w:val="00F83BA4"/>
    <w:rsid w:val="00F9078C"/>
    <w:rsid w:val="00FA4660"/>
    <w:rsid w:val="00FB1DD5"/>
    <w:rsid w:val="00FE12CD"/>
    <w:rsid w:val="00FE3A3C"/>
    <w:rsid w:val="00FE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locked/>
    <w:rsid w:val="00DE5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10DD5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10DD5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10DD5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  <w:style w:type="character" w:customStyle="1" w:styleId="10">
    <w:name w:val="Заголовок 1 Знак"/>
    <w:basedOn w:val="a0"/>
    <w:link w:val="1"/>
    <w:uiPriority w:val="9"/>
    <w:rsid w:val="00DE58B6"/>
    <w:rPr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535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Normal (Web)"/>
    <w:basedOn w:val="a"/>
    <w:rsid w:val="00AF540D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locked/>
    <w:rsid w:val="00AF540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B4AD-6522-45CE-B766-8AE4963D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43</cp:revision>
  <cp:lastPrinted>2021-10-27T12:09:00Z</cp:lastPrinted>
  <dcterms:created xsi:type="dcterms:W3CDTF">2019-11-21T10:15:00Z</dcterms:created>
  <dcterms:modified xsi:type="dcterms:W3CDTF">2021-11-09T06:00:00Z</dcterms:modified>
</cp:coreProperties>
</file>