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0E3C0C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0E3C0C" w:rsidRPr="000E3C0C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3C0C">
        <w:rPr>
          <w:rFonts w:ascii="PT Astra Serif" w:hAnsi="PT Astra Serif"/>
          <w:b/>
          <w:szCs w:val="28"/>
        </w:rPr>
        <w:t>«Об организации деятельности комиссий по делам несовершеннолетних</w:t>
      </w:r>
    </w:p>
    <w:p w:rsidR="000E3C0C" w:rsidRPr="000E3C0C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3C0C">
        <w:rPr>
          <w:rFonts w:ascii="PT Astra Serif" w:hAnsi="PT Astra Serif"/>
          <w:b/>
          <w:szCs w:val="28"/>
        </w:rPr>
        <w:t xml:space="preserve"> и защите их прав в Ульяновской области и о признании </w:t>
      </w:r>
      <w:proofErr w:type="gramStart"/>
      <w:r w:rsidRPr="000E3C0C">
        <w:rPr>
          <w:rFonts w:ascii="PT Astra Serif" w:hAnsi="PT Astra Serif"/>
          <w:b/>
          <w:szCs w:val="28"/>
        </w:rPr>
        <w:t>утратившими</w:t>
      </w:r>
      <w:proofErr w:type="gramEnd"/>
      <w:r w:rsidRPr="000E3C0C">
        <w:rPr>
          <w:rFonts w:ascii="PT Astra Serif" w:hAnsi="PT Astra Serif"/>
          <w:b/>
          <w:szCs w:val="28"/>
        </w:rPr>
        <w:t xml:space="preserve"> силу отдельных законодательных актов (положения законодательного акта) Ульяновской области» и о признании утратившим силу отдельного </w:t>
      </w:r>
    </w:p>
    <w:p w:rsidR="000E3C0C" w:rsidRPr="00C31DB1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3C0C">
        <w:rPr>
          <w:rFonts w:ascii="PT Astra Serif" w:hAnsi="PT Astra Serif"/>
          <w:b/>
          <w:szCs w:val="28"/>
        </w:rPr>
        <w:t>положения законодательного акта Ульяновской области»</w:t>
      </w:r>
      <w:r w:rsidRPr="00C31DB1">
        <w:rPr>
          <w:rFonts w:ascii="PT Astra Serif" w:hAnsi="PT Astra Serif"/>
          <w:b/>
          <w:szCs w:val="28"/>
        </w:rPr>
        <w:t xml:space="preserve">   </w:t>
      </w:r>
    </w:p>
    <w:p w:rsidR="000E3C0C" w:rsidRPr="00C93885" w:rsidRDefault="000E3C0C" w:rsidP="000E3C0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0E3C0C" w:rsidRPr="00C93885" w:rsidRDefault="000E3C0C" w:rsidP="000E3C0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0E3C0C" w:rsidRPr="00C93885" w:rsidRDefault="000E3C0C" w:rsidP="000E3C0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0E3C0C" w:rsidRPr="00C93885" w:rsidRDefault="000E3C0C" w:rsidP="000E3C0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0E3C0C" w:rsidRPr="00C93885" w:rsidRDefault="000E3C0C" w:rsidP="000E3C0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0E3C0C" w:rsidRPr="00C31DB1" w:rsidRDefault="000E3C0C" w:rsidP="000E3C0C">
      <w:pPr>
        <w:pStyle w:val="a3"/>
        <w:ind w:firstLine="708"/>
        <w:rPr>
          <w:rFonts w:ascii="PT Astra Serif" w:hAnsi="PT Astra Serif"/>
          <w:szCs w:val="28"/>
        </w:rPr>
      </w:pPr>
      <w:proofErr w:type="gramStart"/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 xml:space="preserve">«О внесении изменений в </w:t>
      </w:r>
      <w:r>
        <w:rPr>
          <w:rFonts w:ascii="PT Astra Serif" w:hAnsi="PT Astra Serif"/>
          <w:szCs w:val="28"/>
        </w:rPr>
        <w:t>Закон</w:t>
      </w:r>
      <w:r w:rsidRPr="00C93885">
        <w:rPr>
          <w:rFonts w:ascii="PT Astra Serif" w:hAnsi="PT Astra Serif"/>
          <w:szCs w:val="28"/>
        </w:rPr>
        <w:t xml:space="preserve"> Ульяновской </w:t>
      </w:r>
      <w:r w:rsidRPr="00C31DB1">
        <w:rPr>
          <w:rFonts w:ascii="PT Astra Serif" w:hAnsi="PT Astra Serif"/>
          <w:szCs w:val="28"/>
        </w:rPr>
        <w:t xml:space="preserve">области </w:t>
      </w:r>
      <w:r w:rsidRPr="00425C6D">
        <w:rPr>
          <w:rFonts w:ascii="PT Astra Serif" w:hAnsi="PT Astra Serif"/>
          <w:szCs w:val="28"/>
        </w:rPr>
        <w:t xml:space="preserve">«Об организации деятельности комиссий по делам несовершеннолетних и защите их прав </w:t>
      </w:r>
      <w:r>
        <w:rPr>
          <w:rFonts w:ascii="PT Astra Serif" w:hAnsi="PT Astra Serif"/>
          <w:szCs w:val="28"/>
        </w:rPr>
        <w:t xml:space="preserve">                    </w:t>
      </w:r>
      <w:r w:rsidRPr="00425C6D">
        <w:rPr>
          <w:rFonts w:ascii="PT Astra Serif" w:hAnsi="PT Astra Serif"/>
          <w:szCs w:val="28"/>
        </w:rPr>
        <w:t>в Ульяновской области и о признании утратившими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/>
          <w:szCs w:val="28"/>
        </w:rPr>
        <w:t xml:space="preserve"> и о признании </w:t>
      </w:r>
      <w:r w:rsidRPr="00425C6D">
        <w:rPr>
          <w:rFonts w:ascii="PT Astra Serif" w:hAnsi="PT Astra Serif"/>
          <w:szCs w:val="28"/>
        </w:rPr>
        <w:t>утратившим силу отдельн</w:t>
      </w:r>
      <w:r>
        <w:rPr>
          <w:rFonts w:ascii="PT Astra Serif" w:hAnsi="PT Astra Serif"/>
          <w:szCs w:val="28"/>
        </w:rPr>
        <w:t>ого</w:t>
      </w:r>
      <w:r w:rsidRPr="00425C6D">
        <w:rPr>
          <w:rFonts w:ascii="PT Astra Serif" w:hAnsi="PT Astra Serif"/>
          <w:szCs w:val="28"/>
        </w:rPr>
        <w:t xml:space="preserve"> положения законодательного акта Ульяновской области</w:t>
      </w:r>
      <w:r>
        <w:rPr>
          <w:rFonts w:ascii="PT Astra Serif" w:hAnsi="PT Astra Serif"/>
          <w:szCs w:val="28"/>
        </w:rPr>
        <w:t>»</w:t>
      </w:r>
      <w:r w:rsidRPr="00C31DB1">
        <w:rPr>
          <w:rFonts w:ascii="PT Astra Serif" w:hAnsi="PT Astra Serif"/>
          <w:bCs/>
          <w:szCs w:val="28"/>
        </w:rPr>
        <w:t xml:space="preserve">. </w:t>
      </w:r>
      <w:proofErr w:type="gramEnd"/>
    </w:p>
    <w:p w:rsidR="000E3C0C" w:rsidRPr="00C93885" w:rsidRDefault="000E3C0C" w:rsidP="000E3C0C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0E3C0C" w:rsidRPr="00C93885" w:rsidRDefault="000E3C0C" w:rsidP="000E3C0C">
      <w:pPr>
        <w:jc w:val="both"/>
        <w:rPr>
          <w:rFonts w:ascii="PT Astra Serif" w:hAnsi="PT Astra Serif"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sz w:val="28"/>
          <w:szCs w:val="28"/>
        </w:rPr>
      </w:pPr>
    </w:p>
    <w:p w:rsidR="000E3C0C" w:rsidRPr="00C93885" w:rsidRDefault="000E3C0C" w:rsidP="000E3C0C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F262A6" w:rsidRPr="00C93885" w:rsidRDefault="00F262A6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3C0C" w:rsidRPr="00C93885" w:rsidRDefault="000E3C0C" w:rsidP="000E3C0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E3C0C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0E3C0C" w:rsidRPr="000E3C0C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3C0C">
        <w:rPr>
          <w:rFonts w:ascii="PT Astra Serif" w:hAnsi="PT Astra Serif"/>
          <w:b/>
          <w:szCs w:val="28"/>
        </w:rPr>
        <w:t>«Об организации деятельности комиссий по делам несовершеннолетних</w:t>
      </w:r>
    </w:p>
    <w:p w:rsidR="000E3C0C" w:rsidRPr="000E3C0C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3C0C">
        <w:rPr>
          <w:rFonts w:ascii="PT Astra Serif" w:hAnsi="PT Astra Serif"/>
          <w:b/>
          <w:szCs w:val="28"/>
        </w:rPr>
        <w:t xml:space="preserve"> и защите их прав в Ульяновской области и о признании </w:t>
      </w:r>
      <w:proofErr w:type="gramStart"/>
      <w:r w:rsidRPr="000E3C0C">
        <w:rPr>
          <w:rFonts w:ascii="PT Astra Serif" w:hAnsi="PT Astra Serif"/>
          <w:b/>
          <w:szCs w:val="28"/>
        </w:rPr>
        <w:t>утратившими</w:t>
      </w:r>
      <w:proofErr w:type="gramEnd"/>
      <w:r>
        <w:rPr>
          <w:rFonts w:ascii="PT Astra Serif" w:hAnsi="PT Astra Serif"/>
          <w:b/>
          <w:szCs w:val="28"/>
        </w:rPr>
        <w:t xml:space="preserve"> </w:t>
      </w:r>
      <w:r w:rsidRPr="000E3C0C">
        <w:rPr>
          <w:rFonts w:ascii="PT Astra Serif" w:hAnsi="PT Astra Serif"/>
          <w:b/>
          <w:szCs w:val="28"/>
        </w:rPr>
        <w:t xml:space="preserve"> </w:t>
      </w:r>
      <w:r>
        <w:rPr>
          <w:rFonts w:ascii="PT Astra Serif" w:hAnsi="PT Astra Serif"/>
          <w:b/>
          <w:szCs w:val="28"/>
        </w:rPr>
        <w:t>с</w:t>
      </w:r>
      <w:r w:rsidRPr="000E3C0C">
        <w:rPr>
          <w:rFonts w:ascii="PT Astra Serif" w:hAnsi="PT Astra Serif"/>
          <w:b/>
          <w:szCs w:val="28"/>
        </w:rPr>
        <w:t xml:space="preserve">илу отдельных законодательных актов (положения законодательного акта) Ульяновской области» и о признании утратившим силу отдельного </w:t>
      </w:r>
    </w:p>
    <w:p w:rsidR="000E3C0C" w:rsidRPr="00C93885" w:rsidRDefault="000E3C0C" w:rsidP="000E3C0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0E3C0C">
        <w:rPr>
          <w:rFonts w:ascii="PT Astra Serif" w:hAnsi="PT Astra Serif"/>
          <w:b/>
          <w:szCs w:val="28"/>
        </w:rPr>
        <w:t>положения законодательного акта Ульяновской области»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0E3C0C" w:rsidRPr="00C93885" w:rsidRDefault="000E3C0C" w:rsidP="000E3C0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0E3C0C" w:rsidRPr="00C93885" w:rsidRDefault="000E3C0C" w:rsidP="000E3C0C">
      <w:pPr>
        <w:jc w:val="center"/>
        <w:rPr>
          <w:rFonts w:ascii="PT Astra Serif" w:hAnsi="PT Astra Serif"/>
          <w:bCs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Cs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bCs/>
          <w:sz w:val="28"/>
          <w:szCs w:val="28"/>
        </w:rPr>
      </w:pPr>
    </w:p>
    <w:p w:rsidR="000E3C0C" w:rsidRPr="00C93885" w:rsidRDefault="000E3C0C" w:rsidP="000E3C0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0E3C0C" w:rsidRPr="00C93885" w:rsidRDefault="000E3C0C" w:rsidP="000E3C0C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</w:t>
      </w:r>
      <w:proofErr w:type="gramStart"/>
      <w:r w:rsidRPr="00C93885">
        <w:rPr>
          <w:rFonts w:ascii="PT Astra Serif" w:hAnsi="PT Astra Serif"/>
          <w:szCs w:val="28"/>
        </w:rPr>
        <w:t xml:space="preserve">Принять Закон Ульяновской области «О внесении изменений в </w:t>
      </w:r>
      <w:r>
        <w:rPr>
          <w:rFonts w:ascii="PT Astra Serif" w:hAnsi="PT Astra Serif"/>
          <w:szCs w:val="28"/>
        </w:rPr>
        <w:t>Закон</w:t>
      </w:r>
      <w:r w:rsidRPr="00C93885">
        <w:rPr>
          <w:rFonts w:ascii="PT Astra Serif" w:hAnsi="PT Astra Serif"/>
          <w:szCs w:val="28"/>
        </w:rPr>
        <w:t xml:space="preserve"> Ульяновской </w:t>
      </w:r>
      <w:r w:rsidRPr="00C31DB1">
        <w:rPr>
          <w:rFonts w:ascii="PT Astra Serif" w:hAnsi="PT Astra Serif"/>
          <w:szCs w:val="28"/>
        </w:rPr>
        <w:t xml:space="preserve">области </w:t>
      </w:r>
      <w:r w:rsidRPr="00425C6D">
        <w:rPr>
          <w:rFonts w:ascii="PT Astra Serif" w:hAnsi="PT Astra Serif"/>
          <w:szCs w:val="28"/>
        </w:rPr>
        <w:t>«Об организации деятельности комиссий по делам несовершеннолетних 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/>
          <w:szCs w:val="28"/>
        </w:rPr>
        <w:t xml:space="preserve"> и о признании </w:t>
      </w:r>
      <w:r w:rsidRPr="00425C6D">
        <w:rPr>
          <w:rFonts w:ascii="PT Astra Serif" w:hAnsi="PT Astra Serif"/>
          <w:szCs w:val="28"/>
        </w:rPr>
        <w:t>утратившим силу отдельн</w:t>
      </w:r>
      <w:r>
        <w:rPr>
          <w:rFonts w:ascii="PT Astra Serif" w:hAnsi="PT Astra Serif"/>
          <w:szCs w:val="28"/>
        </w:rPr>
        <w:t>ого</w:t>
      </w:r>
      <w:r w:rsidRPr="00425C6D">
        <w:rPr>
          <w:rFonts w:ascii="PT Astra Serif" w:hAnsi="PT Astra Serif"/>
          <w:szCs w:val="28"/>
        </w:rPr>
        <w:t xml:space="preserve"> положения законодательного акта Ульяновской области</w:t>
      </w:r>
      <w:r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  <w:proofErr w:type="gramEnd"/>
    </w:p>
    <w:p w:rsidR="000E3C0C" w:rsidRPr="00C93885" w:rsidRDefault="000E3C0C" w:rsidP="000E3C0C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0E3C0C" w:rsidRPr="00C93885" w:rsidRDefault="000E3C0C" w:rsidP="000E3C0C">
      <w:pPr>
        <w:jc w:val="both"/>
        <w:rPr>
          <w:rFonts w:ascii="PT Astra Serif" w:hAnsi="PT Astra Serif"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sz w:val="28"/>
          <w:szCs w:val="28"/>
        </w:rPr>
      </w:pPr>
    </w:p>
    <w:p w:rsidR="000E3C0C" w:rsidRPr="00C93885" w:rsidRDefault="000E3C0C" w:rsidP="000E3C0C">
      <w:pPr>
        <w:jc w:val="both"/>
        <w:rPr>
          <w:rFonts w:ascii="PT Astra Serif" w:hAnsi="PT Astra Serif"/>
          <w:sz w:val="28"/>
          <w:szCs w:val="28"/>
        </w:rPr>
      </w:pPr>
    </w:p>
    <w:p w:rsidR="000E3C0C" w:rsidRPr="00C93885" w:rsidRDefault="000E3C0C" w:rsidP="000E3C0C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117E45" w:rsidRDefault="000E3C0C" w:rsidP="000E3C0C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117E45" w:rsidSect="000E3C0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C0C"/>
    <w:rsid w:val="000E3C0C"/>
    <w:rsid w:val="00117E45"/>
    <w:rsid w:val="004D33B6"/>
    <w:rsid w:val="00F2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3C0C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E3C0C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0E3C0C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E3C0C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2020-05-20T06:58:00Z</dcterms:created>
  <dcterms:modified xsi:type="dcterms:W3CDTF">2020-05-27T07:16:00Z</dcterms:modified>
</cp:coreProperties>
</file>