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051" w:rsidRDefault="00A22051">
      <w:pPr>
        <w:pStyle w:val="ConsPlusNormal"/>
        <w:tabs>
          <w:tab w:val="center" w:pos="5144"/>
        </w:tabs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22051" w:rsidRDefault="006B3374">
      <w:pPr>
        <w:pStyle w:val="ConsPlusNormal"/>
        <w:tabs>
          <w:tab w:val="center" w:pos="5144"/>
        </w:tabs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«О признании утратившими силу </w:t>
      </w: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отдельных законодательных актов (положений </w:t>
      </w: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  <w:t>законодательных актов) Ульяновской области</w:t>
      </w:r>
      <w:r>
        <w:rPr>
          <w:rFonts w:ascii="PT Astra Serif" w:hAnsi="PT Astra Serif" w:cs="PT Astra Serif"/>
          <w:b/>
          <w:bCs/>
          <w:sz w:val="28"/>
          <w:szCs w:val="28"/>
        </w:rPr>
        <w:t>»</w:t>
      </w:r>
    </w:p>
    <w:p w:rsidR="00A22051" w:rsidRDefault="00A22051">
      <w:pPr>
        <w:ind w:firstLine="709"/>
        <w:rPr>
          <w:rFonts w:ascii="PT Astra Serif" w:hAnsi="PT Astra Serif"/>
          <w:sz w:val="28"/>
          <w:szCs w:val="28"/>
        </w:rPr>
      </w:pPr>
    </w:p>
    <w:p w:rsidR="00A22051" w:rsidRDefault="00A22051">
      <w:pPr>
        <w:ind w:firstLine="709"/>
        <w:rPr>
          <w:rFonts w:ascii="PT Astra Serif" w:hAnsi="PT Astra Serif"/>
          <w:sz w:val="28"/>
          <w:szCs w:val="28"/>
        </w:rPr>
      </w:pPr>
    </w:p>
    <w:p w:rsidR="00A22051" w:rsidRDefault="006B337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bookmarkStart w:id="0" w:name="__DdeLink__113_2755776502"/>
      <w:r>
        <w:rPr>
          <w:rFonts w:ascii="PT Astra Serif" w:hAnsi="PT Astra Serif" w:cs="PT Astra Serif"/>
          <w:sz w:val="28"/>
          <w:szCs w:val="28"/>
        </w:rPr>
        <w:t xml:space="preserve">«О признании утратившими силу </w:t>
      </w:r>
      <w:r>
        <w:rPr>
          <w:rFonts w:ascii="PT Astra Serif" w:hAnsi="PT Astra Serif" w:cs="PT Astra Serif"/>
          <w:color w:val="000000"/>
          <w:sz w:val="28"/>
          <w:szCs w:val="28"/>
        </w:rPr>
        <w:t>отдельных законодательных актов (положений законодательных актов) Ульяновской области</w:t>
      </w:r>
      <w:r>
        <w:rPr>
          <w:rFonts w:ascii="PT Astra Serif" w:hAnsi="PT Astra Serif" w:cs="PT Astra Serif"/>
          <w:sz w:val="28"/>
          <w:szCs w:val="28"/>
        </w:rPr>
        <w:t>»</w:t>
      </w:r>
      <w:bookmarkEnd w:id="0"/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Theme="minorHAnsi" w:hAnsi="PT Astra Serif"/>
          <w:sz w:val="28"/>
          <w:szCs w:val="28"/>
          <w:lang w:eastAsia="en-US"/>
        </w:rPr>
        <w:t>не потребует признания утратившими силу, приостановления,</w:t>
      </w:r>
      <w:r>
        <w:rPr>
          <w:rFonts w:ascii="PT Astra Serif" w:eastAsiaTheme="minorHAnsi" w:hAnsi="PT Astra Serif"/>
          <w:sz w:val="28"/>
          <w:szCs w:val="28"/>
          <w:lang w:eastAsia="en-US"/>
        </w:rPr>
        <w:t xml:space="preserve"> изменения, дополнения или принятия актов законодательства Ульяновской области.</w:t>
      </w:r>
    </w:p>
    <w:p w:rsidR="00A22051" w:rsidRDefault="00A22051">
      <w:pPr>
        <w:pStyle w:val="a7"/>
        <w:spacing w:after="0"/>
        <w:rPr>
          <w:rFonts w:ascii="PT Astra Serif" w:hAnsi="PT Astra Serif"/>
          <w:sz w:val="28"/>
          <w:szCs w:val="28"/>
        </w:rPr>
      </w:pPr>
    </w:p>
    <w:p w:rsidR="00A22051" w:rsidRDefault="00A22051">
      <w:pPr>
        <w:pStyle w:val="a7"/>
        <w:spacing w:after="0"/>
        <w:rPr>
          <w:rFonts w:ascii="PT Astra Serif" w:hAnsi="PT Astra Serif"/>
          <w:sz w:val="28"/>
          <w:szCs w:val="28"/>
        </w:rPr>
      </w:pPr>
    </w:p>
    <w:p w:rsidR="00A22051" w:rsidRDefault="00A22051">
      <w:pPr>
        <w:pStyle w:val="a7"/>
        <w:spacing w:after="0"/>
        <w:rPr>
          <w:rFonts w:ascii="PT Astra Serif" w:hAnsi="PT Astra Serif"/>
          <w:sz w:val="28"/>
          <w:szCs w:val="28"/>
        </w:rPr>
      </w:pPr>
    </w:p>
    <w:p w:rsidR="00A22051" w:rsidRDefault="006B3374">
      <w:pPr>
        <w:pStyle w:val="a7"/>
        <w:spacing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Исполняющий обязанности</w:t>
      </w:r>
    </w:p>
    <w:p w:rsidR="00A22051" w:rsidRDefault="006B3374">
      <w:pPr>
        <w:pStyle w:val="a7"/>
        <w:spacing w:after="0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Министра природы и цикличной</w:t>
      </w:r>
    </w:p>
    <w:p w:rsidR="00A22051" w:rsidRDefault="006B3374">
      <w:pPr>
        <w:pStyle w:val="a7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экономики Ульяновской области                                 </w:t>
      </w:r>
      <w:bookmarkStart w:id="1" w:name="_GoBack"/>
      <w:bookmarkEnd w:id="1"/>
      <w:r>
        <w:rPr>
          <w:rFonts w:ascii="PT Astra Serif" w:hAnsi="PT Astra Serif"/>
          <w:bCs/>
          <w:sz w:val="28"/>
          <w:szCs w:val="28"/>
        </w:rPr>
        <w:t xml:space="preserve">                  </w:t>
      </w:r>
      <w:proofErr w:type="spellStart"/>
      <w:r>
        <w:rPr>
          <w:rFonts w:ascii="PT Astra Serif" w:hAnsi="PT Astra Serif"/>
          <w:bCs/>
          <w:sz w:val="28"/>
          <w:szCs w:val="28"/>
        </w:rPr>
        <w:t>Г.Э.Рахматулина</w:t>
      </w:r>
      <w:proofErr w:type="spellEnd"/>
    </w:p>
    <w:p w:rsidR="00A22051" w:rsidRDefault="00A22051">
      <w:pPr>
        <w:pStyle w:val="a7"/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A22051" w:rsidRDefault="00A22051">
      <w:pPr>
        <w:pStyle w:val="a7"/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A22051" w:rsidRDefault="00A22051">
      <w:pPr>
        <w:pStyle w:val="a7"/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A22051">
      <w:pgSz w:w="11906" w:h="16838"/>
      <w:pgMar w:top="1134" w:right="567" w:bottom="1134" w:left="170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CC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51"/>
    <w:rsid w:val="006B3374"/>
    <w:rsid w:val="00A2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69652-6C36-47CF-93E2-16A378BA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A75"/>
    <w:pPr>
      <w:suppressAutoHyphens/>
    </w:pPr>
    <w:rPr>
      <w:rFonts w:eastAsia="Times New Roman" w:cs="Times New Roman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385A75"/>
    <w:rPr>
      <w:rFonts w:eastAsia="Times New Roman" w:cs="Times New Roman"/>
      <w:b/>
      <w:szCs w:val="20"/>
    </w:rPr>
  </w:style>
  <w:style w:type="character" w:customStyle="1" w:styleId="a4">
    <w:name w:val="Основной текст с отступом Знак"/>
    <w:basedOn w:val="a0"/>
    <w:qFormat/>
    <w:rsid w:val="003E6F5C"/>
    <w:rPr>
      <w:rFonts w:eastAsia="Times New Roman" w:cs="Times New Roman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FC585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Title">
    <w:name w:val="ConsPlusTitle"/>
    <w:qFormat/>
    <w:rsid w:val="00385A75"/>
    <w:pPr>
      <w:widowControl w:val="0"/>
    </w:pPr>
    <w:rPr>
      <w:rFonts w:ascii="Calibri" w:eastAsia="Times New Roman" w:hAnsi="Calibri" w:cs="Calibri"/>
      <w:b/>
      <w:color w:val="00000A"/>
      <w:sz w:val="22"/>
      <w:szCs w:val="20"/>
      <w:lang w:eastAsia="ru-RU"/>
    </w:rPr>
  </w:style>
  <w:style w:type="paragraph" w:styleId="ab">
    <w:name w:val="Subtitle"/>
    <w:basedOn w:val="a"/>
    <w:qFormat/>
    <w:rsid w:val="00385A75"/>
    <w:pPr>
      <w:suppressAutoHyphens w:val="0"/>
      <w:spacing w:line="360" w:lineRule="auto"/>
      <w:jc w:val="center"/>
    </w:pPr>
    <w:rPr>
      <w:b/>
      <w:sz w:val="28"/>
      <w:szCs w:val="20"/>
    </w:rPr>
  </w:style>
  <w:style w:type="paragraph" w:customStyle="1" w:styleId="Preformat">
    <w:name w:val="Preformat"/>
    <w:uiPriority w:val="99"/>
    <w:qFormat/>
    <w:rsid w:val="00385A75"/>
    <w:rPr>
      <w:rFonts w:ascii="Courier New" w:eastAsia="Times New Roman" w:hAnsi="Courier New" w:cs="Times New Roman"/>
      <w:color w:val="00000A"/>
      <w:szCs w:val="20"/>
      <w:lang w:eastAsia="ru-RU"/>
    </w:rPr>
  </w:style>
  <w:style w:type="paragraph" w:styleId="ac">
    <w:name w:val="Body Text Indent"/>
    <w:basedOn w:val="a"/>
    <w:rsid w:val="003E6F5C"/>
    <w:pPr>
      <w:suppressAutoHyphens w:val="0"/>
      <w:ind w:firstLine="709"/>
      <w:jc w:val="both"/>
    </w:pPr>
    <w:rPr>
      <w:sz w:val="28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FC585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FC4306"/>
    <w:rPr>
      <w:rFonts w:ascii="Arial" w:eastAsia="Times New Roman" w:hAnsi="Arial" w:cs="Arial"/>
      <w:color w:val="00000A"/>
      <w:szCs w:val="20"/>
      <w:lang w:eastAsia="ru-RU"/>
    </w:rPr>
  </w:style>
  <w:style w:type="table" w:styleId="ae">
    <w:name w:val="Table Grid"/>
    <w:basedOn w:val="a1"/>
    <w:rsid w:val="00FC5852"/>
    <w:rPr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</dc:creator>
  <dc:description/>
  <cp:lastModifiedBy>Юртанова Анна Владимировна</cp:lastModifiedBy>
  <cp:revision>2</cp:revision>
  <cp:lastPrinted>2020-08-14T10:25:00Z</cp:lastPrinted>
  <dcterms:created xsi:type="dcterms:W3CDTF">2020-09-09T08:39:00Z</dcterms:created>
  <dcterms:modified xsi:type="dcterms:W3CDTF">2020-09-09T08:39:00Z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