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DA" w:rsidRDefault="00A863DA" w:rsidP="007339D9">
      <w:pPr>
        <w:widowControl w:val="0"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A863DA" w:rsidRDefault="00A863DA" w:rsidP="007339D9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A863DA" w:rsidRDefault="00A863DA" w:rsidP="007339D9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A863DA" w:rsidRDefault="00A863DA" w:rsidP="007339D9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A863DA" w:rsidRPr="005465EA" w:rsidRDefault="00A863DA" w:rsidP="005465EA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5465EA">
        <w:rPr>
          <w:b/>
          <w:bCs/>
          <w:sz w:val="28"/>
          <w:szCs w:val="28"/>
        </w:rPr>
        <w:t>О внесении изменений в отдельные</w:t>
      </w:r>
    </w:p>
    <w:p w:rsidR="00A863DA" w:rsidRPr="005465EA" w:rsidRDefault="00A863DA" w:rsidP="005465EA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5465EA">
        <w:rPr>
          <w:b/>
          <w:bCs/>
          <w:sz w:val="28"/>
          <w:szCs w:val="28"/>
        </w:rPr>
        <w:t>законодательные акты Ульяновской области</w:t>
      </w:r>
      <w:r>
        <w:rPr>
          <w:b/>
          <w:bCs/>
          <w:sz w:val="28"/>
          <w:szCs w:val="28"/>
        </w:rPr>
        <w:t xml:space="preserve"> и признании утратившими силу отдельных положений законодательных актов Ульяновской области </w:t>
      </w:r>
    </w:p>
    <w:p w:rsidR="00A863DA" w:rsidRPr="005465EA" w:rsidRDefault="00A863DA" w:rsidP="000A4E2C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A863DA" w:rsidRPr="005465EA" w:rsidRDefault="00A863DA" w:rsidP="000A4E2C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A863DA" w:rsidRPr="005465EA" w:rsidRDefault="00A863DA" w:rsidP="000A4E2C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A863DA" w:rsidRPr="005465EA" w:rsidRDefault="00A863DA" w:rsidP="000A4E2C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A863DA" w:rsidRPr="005465EA" w:rsidRDefault="00A863DA" w:rsidP="007330BF">
      <w:pPr>
        <w:spacing w:line="300" w:lineRule="auto"/>
        <w:ind w:firstLine="720"/>
        <w:jc w:val="both"/>
        <w:rPr>
          <w:b/>
          <w:bCs/>
          <w:sz w:val="28"/>
          <w:szCs w:val="28"/>
        </w:rPr>
      </w:pPr>
    </w:p>
    <w:p w:rsidR="00A863DA" w:rsidRDefault="00A863DA" w:rsidP="009D645F">
      <w:pPr>
        <w:ind w:firstLine="720"/>
        <w:jc w:val="both"/>
        <w:rPr>
          <w:b/>
          <w:bCs/>
          <w:sz w:val="28"/>
          <w:szCs w:val="28"/>
        </w:rPr>
      </w:pPr>
    </w:p>
    <w:p w:rsidR="00A863DA" w:rsidRPr="005465EA" w:rsidRDefault="00A863DA" w:rsidP="009D645F">
      <w:pPr>
        <w:ind w:firstLine="720"/>
        <w:jc w:val="both"/>
        <w:rPr>
          <w:b/>
          <w:bCs/>
          <w:sz w:val="28"/>
          <w:szCs w:val="28"/>
        </w:rPr>
      </w:pPr>
    </w:p>
    <w:p w:rsidR="00A863DA" w:rsidRPr="005465EA" w:rsidRDefault="00A863DA" w:rsidP="0093787D">
      <w:pPr>
        <w:ind w:firstLine="709"/>
        <w:jc w:val="both"/>
        <w:rPr>
          <w:b/>
          <w:bCs/>
          <w:sz w:val="28"/>
          <w:szCs w:val="28"/>
        </w:rPr>
      </w:pPr>
      <w:r w:rsidRPr="005465EA">
        <w:rPr>
          <w:b/>
          <w:bCs/>
          <w:sz w:val="28"/>
          <w:szCs w:val="28"/>
        </w:rPr>
        <w:t>Статья 1</w:t>
      </w:r>
    </w:p>
    <w:p w:rsidR="00A863DA" w:rsidRPr="005465EA" w:rsidRDefault="00A863DA" w:rsidP="0093787D">
      <w:pPr>
        <w:ind w:firstLine="709"/>
        <w:jc w:val="both"/>
        <w:rPr>
          <w:b/>
          <w:bCs/>
          <w:sz w:val="28"/>
          <w:szCs w:val="28"/>
        </w:rPr>
      </w:pPr>
    </w:p>
    <w:p w:rsidR="00A863DA" w:rsidRPr="005465EA" w:rsidRDefault="00A863DA" w:rsidP="005465EA">
      <w:pPr>
        <w:spacing w:line="360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Внести в статью 2 Закона Ульяновской области от 30 ноября 2011 года</w:t>
      </w:r>
      <w:r w:rsidRPr="005465EA">
        <w:rPr>
          <w:sz w:val="28"/>
          <w:szCs w:val="28"/>
        </w:rPr>
        <w:br/>
        <w:t xml:space="preserve">№ 207-ЗО «О порядке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 их владельцам, представителям владельцев или лицам, имеющим при себе документы, необходимые для управления данными транспортными средствами» («Ульяновская правда» от 07.12.2011 № 138; от 10.04.2013 № 39) изменение, изложив часть 1 в следующей редакции: </w:t>
      </w:r>
    </w:p>
    <w:p w:rsidR="00A863DA" w:rsidRPr="005465EA" w:rsidRDefault="00A863DA" w:rsidP="005465EA">
      <w:pPr>
        <w:spacing w:line="360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 xml:space="preserve">«1. Перечень юридических лиц и индивидуальных предпринимателей, осуществляющих на территории Ульяновской области деятельность по перемещению задержанных транспортных средств на специализированные стоянки и деятельность по хранению задержанных транспортных средств на специализированных стоянках (далее </w:t>
      </w:r>
      <w:r>
        <w:rPr>
          <w:sz w:val="28"/>
          <w:szCs w:val="28"/>
        </w:rPr>
        <w:t>–</w:t>
      </w:r>
      <w:r w:rsidRPr="005465EA">
        <w:rPr>
          <w:sz w:val="28"/>
          <w:szCs w:val="28"/>
        </w:rPr>
        <w:t xml:space="preserve"> исполнитель), а также мест нахождения на территории Ульяновской обл</w:t>
      </w:r>
      <w:r>
        <w:rPr>
          <w:sz w:val="28"/>
          <w:szCs w:val="28"/>
        </w:rPr>
        <w:t>асти специализированных стоянок</w:t>
      </w:r>
      <w:r w:rsidRPr="005465EA">
        <w:rPr>
          <w:sz w:val="28"/>
          <w:szCs w:val="28"/>
        </w:rPr>
        <w:t xml:space="preserve"> ведётся исполнительным органом государственной власти Ульяновской области, уполномоченным в сфере транспорта и дорожного хозяйства, в порядке, установленном этим органом, и размещается на официальном сайте в информационно-телекоммуникационной сети «Интернет».».</w:t>
      </w:r>
    </w:p>
    <w:p w:rsidR="00A863DA" w:rsidRDefault="00A863DA" w:rsidP="0093787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A863DA" w:rsidRDefault="00A863DA" w:rsidP="0093787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A863DA" w:rsidRPr="005465EA" w:rsidRDefault="00A863DA" w:rsidP="0093787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5465EA">
        <w:rPr>
          <w:b/>
          <w:bCs/>
          <w:sz w:val="28"/>
          <w:szCs w:val="28"/>
        </w:rPr>
        <w:t>Статья 2</w:t>
      </w:r>
    </w:p>
    <w:p w:rsidR="00A863DA" w:rsidRPr="005465EA" w:rsidRDefault="00A863DA" w:rsidP="0093787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 xml:space="preserve">Внести в Закон Ульяновской области от </w:t>
      </w:r>
      <w:r>
        <w:rPr>
          <w:sz w:val="28"/>
          <w:szCs w:val="28"/>
        </w:rPr>
        <w:t xml:space="preserve">4 декабря 2007 года № </w:t>
      </w:r>
      <w:r w:rsidRPr="005465EA">
        <w:rPr>
          <w:sz w:val="28"/>
          <w:szCs w:val="28"/>
        </w:rPr>
        <w:t>209-ЗО  «Об организации транспортного обслуживания населения на территории Ульяновской области» («Ульяновская правда» от 07.12.2007 № 105; от 07.11.2008 № 91; от 10.03.2010 № 17; от 02.03.2012 № 22; от 24.07.2012 № 78; от 19.08.2013 №97) следующие изменения: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bookmarkStart w:id="0" w:name="sub_515"/>
      <w:r w:rsidRPr="005465EA">
        <w:rPr>
          <w:sz w:val="28"/>
          <w:szCs w:val="28"/>
        </w:rPr>
        <w:t>1) пункт 5 статьи 2 изложить в следующей редакции:</w:t>
      </w:r>
    </w:p>
    <w:p w:rsidR="00A863D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«5) маршрутная сеть маршрутов регулярных перевозок –документ, определяющий совокупность автобусных маршрутов пригородного и междугородного сообщений между муниципальными образованиями Ульяновской области (далее – маршрутная сеть);»;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главе 2: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5465EA">
        <w:rPr>
          <w:sz w:val="28"/>
          <w:szCs w:val="28"/>
        </w:rPr>
        <w:t>) пункт 2 статьи 4 после слов «обеспечении реализации» дополнить словом «государственной»;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5465EA">
        <w:rPr>
          <w:sz w:val="28"/>
          <w:szCs w:val="28"/>
        </w:rPr>
        <w:t>) в статье 5:</w:t>
      </w:r>
    </w:p>
    <w:p w:rsidR="00A863DA" w:rsidRPr="005465EA" w:rsidRDefault="00A863DA" w:rsidP="005465EA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 xml:space="preserve">пункт 2 после слова «реализации» дополнить словом «государственной»; </w:t>
      </w:r>
    </w:p>
    <w:p w:rsidR="00A863DA" w:rsidRPr="005465EA" w:rsidRDefault="00A863DA" w:rsidP="005465EA">
      <w:pPr>
        <w:widowControl w:val="0"/>
        <w:spacing w:line="353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пункт 6 изложить в следующей редакции: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«6) утверждение и регистрация паспорта авт</w:t>
      </w:r>
      <w:r>
        <w:rPr>
          <w:sz w:val="28"/>
          <w:szCs w:val="28"/>
        </w:rPr>
        <w:t>обусного маршрута, а так</w:t>
      </w:r>
      <w:r w:rsidRPr="005465EA">
        <w:rPr>
          <w:sz w:val="28"/>
          <w:szCs w:val="28"/>
        </w:rPr>
        <w:t>же согласование расписания движения транспортных средств по маршрутам регулярных перевозок в пригородном и междугородном сообщениях с уч</w:t>
      </w:r>
      <w:r>
        <w:rPr>
          <w:sz w:val="28"/>
          <w:szCs w:val="28"/>
        </w:rPr>
        <w:t>ё</w:t>
      </w:r>
      <w:r w:rsidRPr="005465EA">
        <w:rPr>
          <w:sz w:val="28"/>
          <w:szCs w:val="28"/>
        </w:rPr>
        <w:t>том утвержд</w:t>
      </w:r>
      <w:r>
        <w:rPr>
          <w:sz w:val="28"/>
          <w:szCs w:val="28"/>
        </w:rPr>
        <w:t>ё</w:t>
      </w:r>
      <w:r w:rsidRPr="005465EA">
        <w:rPr>
          <w:sz w:val="28"/>
          <w:szCs w:val="28"/>
        </w:rPr>
        <w:t xml:space="preserve">нной маршрутной сети;»; 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пункт 8 изложить в следующей редакции: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«8) утверждение конкурсной документации и организация проведения конкурса на право заключения договора на организацию пассажирских перевозок по маршрутам регулярных перевозок в пригородном и междугородном сообщениях автомобильного транспорта;»;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в пункте 10 слова «о выполняемых на них перевозках транспортом общего пользования,» исключить;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в пункте 12 слова «реестра маршрутов регулярных перевозок автомобильным транспортом в пригородном и междугородном сообщениях на территории Ульяновской области» заменить словами «маршрутной сети»;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пункт15 признать утратившим силу;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465EA">
        <w:rPr>
          <w:sz w:val="28"/>
          <w:szCs w:val="28"/>
        </w:rPr>
        <w:t>) дополнить</w:t>
      </w:r>
      <w:r>
        <w:rPr>
          <w:sz w:val="28"/>
          <w:szCs w:val="28"/>
        </w:rPr>
        <w:t xml:space="preserve"> </w:t>
      </w:r>
      <w:r w:rsidRPr="005465EA">
        <w:rPr>
          <w:sz w:val="28"/>
          <w:szCs w:val="28"/>
        </w:rPr>
        <w:t>статьёй 5</w:t>
      </w:r>
      <w:r w:rsidRPr="005465EA">
        <w:rPr>
          <w:sz w:val="28"/>
          <w:szCs w:val="28"/>
          <w:vertAlign w:val="superscript"/>
        </w:rPr>
        <w:t>1</w:t>
      </w:r>
      <w:r w:rsidRPr="005465EA">
        <w:rPr>
          <w:sz w:val="28"/>
          <w:szCs w:val="28"/>
        </w:rPr>
        <w:t xml:space="preserve"> следующего содержания:</w:t>
      </w:r>
    </w:p>
    <w:tbl>
      <w:tblPr>
        <w:tblW w:w="0" w:type="auto"/>
        <w:tblLook w:val="00A0"/>
      </w:tblPr>
      <w:tblGrid>
        <w:gridCol w:w="2306"/>
        <w:gridCol w:w="7719"/>
      </w:tblGrid>
      <w:tr w:rsidR="00A863DA" w:rsidTr="00977255">
        <w:tc>
          <w:tcPr>
            <w:tcW w:w="2306" w:type="dxa"/>
          </w:tcPr>
          <w:p w:rsidR="00A863DA" w:rsidRPr="00977255" w:rsidRDefault="00A863DA" w:rsidP="00977255">
            <w:pPr>
              <w:ind w:firstLine="709"/>
              <w:jc w:val="both"/>
              <w:rPr>
                <w:sz w:val="28"/>
                <w:szCs w:val="28"/>
              </w:rPr>
            </w:pPr>
            <w:r w:rsidRPr="00977255">
              <w:rPr>
                <w:sz w:val="28"/>
                <w:szCs w:val="28"/>
              </w:rPr>
              <w:t>«Статья 5</w:t>
            </w:r>
            <w:r w:rsidRPr="00977255">
              <w:rPr>
                <w:sz w:val="28"/>
                <w:szCs w:val="28"/>
                <w:vertAlign w:val="superscript"/>
              </w:rPr>
              <w:t>1</w:t>
            </w:r>
            <w:r w:rsidRPr="00977255">
              <w:rPr>
                <w:sz w:val="28"/>
                <w:szCs w:val="28"/>
              </w:rPr>
              <w:t>.</w:t>
            </w:r>
          </w:p>
        </w:tc>
        <w:tc>
          <w:tcPr>
            <w:tcW w:w="7719" w:type="dxa"/>
          </w:tcPr>
          <w:p w:rsidR="00A863DA" w:rsidRPr="00977255" w:rsidRDefault="00A863DA" w:rsidP="00977255">
            <w:pPr>
              <w:jc w:val="both"/>
              <w:rPr>
                <w:sz w:val="28"/>
                <w:szCs w:val="28"/>
              </w:rPr>
            </w:pPr>
            <w:r w:rsidRPr="00977255">
              <w:rPr>
                <w:b/>
                <w:bCs/>
                <w:sz w:val="28"/>
                <w:szCs w:val="28"/>
              </w:rPr>
              <w:t xml:space="preserve">Полномочия исполнительного органа государственной власти Ульяновской области, </w:t>
            </w:r>
            <w:r w:rsidRPr="00977255">
              <w:rPr>
                <w:b/>
                <w:sz w:val="28"/>
                <w:szCs w:val="28"/>
              </w:rPr>
              <w:t xml:space="preserve">уполномоченного осуществлять региональный государственный контроль </w:t>
            </w:r>
            <w:r w:rsidRPr="00977255">
              <w:rPr>
                <w:b/>
                <w:sz w:val="28"/>
                <w:szCs w:val="28"/>
              </w:rPr>
              <w:br/>
              <w:t>в сфере перевозок пассажиров и багажа легковым такси на территории Ульяновской области</w:t>
            </w:r>
          </w:p>
        </w:tc>
      </w:tr>
    </w:tbl>
    <w:p w:rsidR="00A863DA" w:rsidRDefault="00A863DA" w:rsidP="00956181">
      <w:pPr>
        <w:ind w:firstLine="709"/>
        <w:jc w:val="both"/>
        <w:rPr>
          <w:sz w:val="28"/>
          <w:szCs w:val="28"/>
        </w:rPr>
      </w:pP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 xml:space="preserve">К полномочиям </w:t>
      </w:r>
      <w:r w:rsidRPr="005465EA">
        <w:rPr>
          <w:bCs/>
          <w:sz w:val="28"/>
          <w:szCs w:val="28"/>
        </w:rPr>
        <w:t>исполнительного органа государственной власти Ульяновской области,</w:t>
      </w:r>
      <w:r w:rsidRPr="005465EA">
        <w:rPr>
          <w:sz w:val="28"/>
          <w:szCs w:val="28"/>
        </w:rPr>
        <w:t xml:space="preserve"> уполномоченного осуществлять региональный государственный контроль в сфере перевозок пассажиров и багажа легковым такси на территории Ульяновской области</w:t>
      </w:r>
      <w:r>
        <w:rPr>
          <w:sz w:val="28"/>
          <w:szCs w:val="28"/>
        </w:rPr>
        <w:t>,</w:t>
      </w:r>
      <w:r w:rsidRPr="005465EA">
        <w:rPr>
          <w:sz w:val="28"/>
          <w:szCs w:val="28"/>
        </w:rPr>
        <w:t xml:space="preserve"> относится выдача разрешений и их дубликатов, переоформление разрешений, ведение реестра выданных разрешений.»; 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465EA">
        <w:rPr>
          <w:sz w:val="28"/>
          <w:szCs w:val="28"/>
        </w:rPr>
        <w:t>) в статье 6: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а) абзац второй части 1 признать утративш</w:t>
      </w:r>
      <w:r>
        <w:rPr>
          <w:sz w:val="28"/>
          <w:szCs w:val="28"/>
        </w:rPr>
        <w:t>им</w:t>
      </w:r>
      <w:bookmarkStart w:id="1" w:name="_GoBack"/>
      <w:bookmarkEnd w:id="1"/>
      <w:r w:rsidRPr="005465EA">
        <w:rPr>
          <w:sz w:val="28"/>
          <w:szCs w:val="28"/>
        </w:rPr>
        <w:t xml:space="preserve"> силу;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б) часть 4 признать утративш</w:t>
      </w:r>
      <w:r>
        <w:rPr>
          <w:sz w:val="28"/>
          <w:szCs w:val="28"/>
        </w:rPr>
        <w:t>ей</w:t>
      </w:r>
      <w:r w:rsidRPr="005465EA">
        <w:rPr>
          <w:sz w:val="28"/>
          <w:szCs w:val="28"/>
        </w:rPr>
        <w:t xml:space="preserve"> силу;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в) в пункте 1 части 5 слова «</w:t>
      </w:r>
      <w:hyperlink r:id="rId7" w:history="1">
        <w:r w:rsidRPr="005465EA">
          <w:rPr>
            <w:sz w:val="28"/>
            <w:szCs w:val="28"/>
          </w:rPr>
          <w:t>приказом</w:t>
        </w:r>
      </w:hyperlink>
      <w:r w:rsidRPr="005465EA">
        <w:rPr>
          <w:sz w:val="28"/>
          <w:szCs w:val="28"/>
        </w:rPr>
        <w:t xml:space="preserve"> Министерства транспорта Российской Федерации от 8 января 1997 года № 2» заменить словами «</w:t>
      </w:r>
      <w:hyperlink r:id="rId8" w:history="1">
        <w:r w:rsidRPr="005465EA">
          <w:rPr>
            <w:sz w:val="28"/>
            <w:szCs w:val="28"/>
          </w:rPr>
          <w:t>приказом</w:t>
        </w:r>
      </w:hyperlink>
      <w:r w:rsidRPr="005465EA">
        <w:rPr>
          <w:sz w:val="28"/>
          <w:szCs w:val="28"/>
        </w:rPr>
        <w:t xml:space="preserve"> Министерства транспорта Российской Федерации от 27 августа 2009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br/>
        <w:t xml:space="preserve">№ </w:t>
      </w:r>
      <w:r w:rsidRPr="005465EA">
        <w:rPr>
          <w:sz w:val="28"/>
          <w:szCs w:val="28"/>
        </w:rPr>
        <w:t>150»;</w:t>
      </w:r>
    </w:p>
    <w:p w:rsidR="00A863DA" w:rsidRPr="005465EA" w:rsidRDefault="00A863DA" w:rsidP="006873DD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465EA">
        <w:rPr>
          <w:sz w:val="28"/>
          <w:szCs w:val="28"/>
        </w:rPr>
        <w:t>) пункт 2 части 3 статьи</w:t>
      </w:r>
      <w:r>
        <w:rPr>
          <w:sz w:val="28"/>
          <w:szCs w:val="28"/>
        </w:rPr>
        <w:t xml:space="preserve"> 7 </w:t>
      </w:r>
      <w:r w:rsidRPr="005465EA">
        <w:rPr>
          <w:sz w:val="28"/>
          <w:szCs w:val="28"/>
        </w:rPr>
        <w:t>изложить в следующей редакции: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«2</w:t>
      </w:r>
      <w:r>
        <w:rPr>
          <w:sz w:val="28"/>
          <w:szCs w:val="28"/>
        </w:rPr>
        <w:t>) прекращения действия договора</w:t>
      </w:r>
      <w:r w:rsidRPr="005465EA">
        <w:rPr>
          <w:sz w:val="28"/>
          <w:szCs w:val="28"/>
        </w:rPr>
        <w:t xml:space="preserve"> в случаях, установленных договором на организацию пассажирских перевозок по маршрутам регулярных перевозок с перевозчиком, работающим на действующих маршрутах. Заключ</w:t>
      </w:r>
      <w:r>
        <w:rPr>
          <w:sz w:val="28"/>
          <w:szCs w:val="28"/>
        </w:rPr>
        <w:t>ё</w:t>
      </w:r>
      <w:r w:rsidRPr="005465EA">
        <w:rPr>
          <w:sz w:val="28"/>
          <w:szCs w:val="28"/>
        </w:rPr>
        <w:t xml:space="preserve">нный в указанном случае договор действует до дня вступления в силу договора, заключённого по результатам </w:t>
      </w:r>
      <w:r>
        <w:rPr>
          <w:sz w:val="28"/>
          <w:szCs w:val="28"/>
        </w:rPr>
        <w:t xml:space="preserve">проведения </w:t>
      </w:r>
      <w:r w:rsidRPr="005465EA">
        <w:rPr>
          <w:sz w:val="28"/>
          <w:szCs w:val="28"/>
        </w:rPr>
        <w:t>конкурса;»;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465EA">
        <w:rPr>
          <w:sz w:val="28"/>
          <w:szCs w:val="28"/>
        </w:rPr>
        <w:t>) в статье 8: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часть</w:t>
      </w:r>
      <w:r w:rsidRPr="005465EA">
        <w:rPr>
          <w:sz w:val="28"/>
          <w:szCs w:val="28"/>
        </w:rPr>
        <w:t xml:space="preserve"> 1 после слов «настоящим Законом» дополнить словами «и иными  нормативными правовыми актами Ульяновской области»;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б) в части 5: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>в абзаце первом слова «Областной уполномоченный орган вправе устанавливать в конкурсной документации» заменить словами «В конкурсной документации устанавливаются»;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 w:rsidRPr="005465EA">
        <w:rPr>
          <w:sz w:val="28"/>
          <w:szCs w:val="28"/>
        </w:rPr>
        <w:t xml:space="preserve">пункт 5 </w:t>
      </w:r>
      <w:r>
        <w:rPr>
          <w:sz w:val="28"/>
          <w:szCs w:val="28"/>
        </w:rPr>
        <w:t>признать утратившим силу</w:t>
      </w:r>
      <w:r w:rsidRPr="005465EA">
        <w:rPr>
          <w:sz w:val="28"/>
          <w:szCs w:val="28"/>
        </w:rPr>
        <w:t>;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465EA">
        <w:rPr>
          <w:sz w:val="28"/>
          <w:szCs w:val="28"/>
        </w:rPr>
        <w:t>) статью 9 изложить в следующей редакции:</w:t>
      </w:r>
    </w:p>
    <w:p w:rsidR="00A863DA" w:rsidRDefault="00A863DA" w:rsidP="006873DD">
      <w:pPr>
        <w:spacing w:line="336" w:lineRule="auto"/>
        <w:ind w:firstLine="709"/>
        <w:jc w:val="both"/>
        <w:rPr>
          <w:b/>
          <w:sz w:val="28"/>
          <w:szCs w:val="28"/>
        </w:rPr>
      </w:pPr>
      <w:r w:rsidRPr="005465EA">
        <w:rPr>
          <w:sz w:val="28"/>
          <w:szCs w:val="28"/>
        </w:rPr>
        <w:t xml:space="preserve">«Статья 9. </w:t>
      </w:r>
      <w:r w:rsidRPr="005465EA">
        <w:rPr>
          <w:b/>
          <w:sz w:val="28"/>
          <w:szCs w:val="28"/>
        </w:rPr>
        <w:t>Прекращение работы на маршруте</w:t>
      </w:r>
    </w:p>
    <w:p w:rsidR="00A863DA" w:rsidRPr="0093787D" w:rsidRDefault="00A863DA" w:rsidP="0093787D">
      <w:pPr>
        <w:ind w:firstLine="709"/>
        <w:jc w:val="both"/>
        <w:rPr>
          <w:b/>
        </w:rPr>
      </w:pP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bookmarkStart w:id="2" w:name="sub_48"/>
      <w:r w:rsidRPr="005465EA">
        <w:rPr>
          <w:sz w:val="28"/>
          <w:szCs w:val="28"/>
        </w:rPr>
        <w:t>1. Обслуживание маршрутов осуществляется перевозчиками при условии заключения с областным уполномоченным органом договора на организацию пассажирских перевозок по маршрутам регулярных перевозок.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bookmarkStart w:id="3" w:name="sub_52"/>
      <w:bookmarkStart w:id="4" w:name="sub_51"/>
      <w:bookmarkEnd w:id="2"/>
      <w:r w:rsidRPr="005465EA">
        <w:rPr>
          <w:sz w:val="28"/>
          <w:szCs w:val="28"/>
        </w:rPr>
        <w:t>2. Работа перевозчика на маршруте регулярных перевозок прекращается в случаях: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bookmarkStart w:id="5" w:name="sub_55"/>
      <w:bookmarkEnd w:id="3"/>
      <w:r w:rsidRPr="005465EA">
        <w:rPr>
          <w:sz w:val="28"/>
          <w:szCs w:val="28"/>
        </w:rPr>
        <w:t>1) прекращения либо приостановления действия лицензии на осуществление перевозок пассажиров, в том числе в результате е</w:t>
      </w:r>
      <w:r>
        <w:rPr>
          <w:sz w:val="28"/>
          <w:szCs w:val="28"/>
        </w:rPr>
        <w:t>ё</w:t>
      </w:r>
      <w:r w:rsidRPr="005465EA">
        <w:rPr>
          <w:sz w:val="28"/>
          <w:szCs w:val="28"/>
        </w:rPr>
        <w:t xml:space="preserve"> аннулирования;</w:t>
      </w:r>
    </w:p>
    <w:p w:rsidR="00A863DA" w:rsidRPr="005465EA" w:rsidRDefault="00A863DA" w:rsidP="006873DD">
      <w:pPr>
        <w:spacing w:line="336" w:lineRule="auto"/>
        <w:ind w:firstLine="709"/>
        <w:jc w:val="both"/>
        <w:rPr>
          <w:sz w:val="28"/>
          <w:szCs w:val="28"/>
        </w:rPr>
      </w:pPr>
      <w:bookmarkStart w:id="6" w:name="sub_56"/>
      <w:bookmarkEnd w:id="5"/>
      <w:r w:rsidRPr="005465EA">
        <w:rPr>
          <w:sz w:val="28"/>
          <w:szCs w:val="28"/>
        </w:rPr>
        <w:t>2) прекращения действия договора.».</w:t>
      </w:r>
    </w:p>
    <w:bookmarkEnd w:id="4"/>
    <w:bookmarkEnd w:id="6"/>
    <w:p w:rsidR="00A863DA" w:rsidRDefault="00A863DA" w:rsidP="00123544">
      <w:pPr>
        <w:widowControl w:val="0"/>
        <w:spacing w:line="353" w:lineRule="auto"/>
        <w:ind w:firstLine="709"/>
        <w:jc w:val="both"/>
        <w:rPr>
          <w:b/>
          <w:bCs/>
          <w:sz w:val="28"/>
          <w:szCs w:val="28"/>
        </w:rPr>
      </w:pPr>
    </w:p>
    <w:p w:rsidR="00A863DA" w:rsidRPr="005465EA" w:rsidRDefault="00A863DA" w:rsidP="0093787D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</w:p>
    <w:p w:rsidR="00A863DA" w:rsidRPr="005465EA" w:rsidRDefault="00A863DA" w:rsidP="0093787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A863DA" w:rsidRDefault="00A863DA" w:rsidP="00DC4C2A">
      <w:pPr>
        <w:spacing w:line="33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силу: </w:t>
      </w:r>
    </w:p>
    <w:p w:rsidR="00A863DA" w:rsidRPr="00123544" w:rsidRDefault="00A863DA" w:rsidP="00DC4C2A">
      <w:pPr>
        <w:pStyle w:val="ListParagraph"/>
        <w:numPr>
          <w:ilvl w:val="0"/>
          <w:numId w:val="20"/>
        </w:numPr>
        <w:tabs>
          <w:tab w:val="left" w:pos="993"/>
        </w:tabs>
        <w:spacing w:line="33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подпункта «а» пункта 5 статьи 3 Закона Ульяновской области от 9 марта 2010 года № 17-ЗО «О внесении изменений в отдельные законодательные акты Ульяновской области»</w:t>
      </w:r>
      <w:r w:rsidRPr="009C3150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10.03.2010 № 17; от 08.06</w:t>
      </w:r>
      <w:r w:rsidRPr="005465EA">
        <w:rPr>
          <w:sz w:val="28"/>
          <w:szCs w:val="28"/>
        </w:rPr>
        <w:t>.201</w:t>
      </w:r>
      <w:r>
        <w:rPr>
          <w:sz w:val="28"/>
          <w:szCs w:val="28"/>
        </w:rPr>
        <w:t>1 № 62</w:t>
      </w:r>
      <w:r w:rsidRPr="005465EA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863DA" w:rsidRDefault="00A863DA" w:rsidP="00DC4C2A">
      <w:pPr>
        <w:pStyle w:val="ListParagraph"/>
        <w:numPr>
          <w:ilvl w:val="0"/>
          <w:numId w:val="20"/>
        </w:numPr>
        <w:tabs>
          <w:tab w:val="left" w:pos="993"/>
        </w:tabs>
        <w:spacing w:line="33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второй пункта 4 Закона Ульяновской области от 20 июля 2012 года №100-ЗО «О внесении изменений в Закон Ульяновской области «Об организации транспортного обслуживания населения в Ульяновской области»</w:t>
      </w:r>
      <w:r w:rsidRPr="009C3150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24.07</w:t>
      </w:r>
      <w:r w:rsidRPr="005465EA">
        <w:rPr>
          <w:sz w:val="28"/>
          <w:szCs w:val="28"/>
        </w:rPr>
        <w:t>.201</w:t>
      </w:r>
      <w:r>
        <w:rPr>
          <w:sz w:val="28"/>
          <w:szCs w:val="28"/>
        </w:rPr>
        <w:t>2 № 78</w:t>
      </w:r>
      <w:r w:rsidRPr="005465E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863DA" w:rsidRDefault="00A863DA" w:rsidP="00956181">
      <w:pPr>
        <w:ind w:firstLine="709"/>
        <w:jc w:val="both"/>
        <w:rPr>
          <w:sz w:val="28"/>
          <w:szCs w:val="28"/>
        </w:rPr>
      </w:pPr>
    </w:p>
    <w:p w:rsidR="00A863DA" w:rsidRPr="005465EA" w:rsidRDefault="00A863DA" w:rsidP="00956181">
      <w:pPr>
        <w:ind w:firstLine="709"/>
        <w:jc w:val="both"/>
        <w:rPr>
          <w:sz w:val="28"/>
          <w:szCs w:val="28"/>
        </w:rPr>
      </w:pPr>
    </w:p>
    <w:p w:rsidR="00A863DA" w:rsidRPr="005465EA" w:rsidRDefault="00A863DA" w:rsidP="00AA7F03">
      <w:pPr>
        <w:jc w:val="both"/>
        <w:rPr>
          <w:sz w:val="28"/>
          <w:szCs w:val="28"/>
        </w:rPr>
      </w:pPr>
      <w:r w:rsidRPr="005465EA">
        <w:rPr>
          <w:b/>
          <w:bCs/>
          <w:sz w:val="28"/>
          <w:szCs w:val="28"/>
        </w:rPr>
        <w:t>Губернатор Ульяновской области</w:t>
      </w:r>
      <w:r w:rsidRPr="005465EA">
        <w:rPr>
          <w:b/>
          <w:bCs/>
          <w:sz w:val="28"/>
          <w:szCs w:val="28"/>
        </w:rPr>
        <w:tab/>
      </w:r>
      <w:r w:rsidRPr="005465EA">
        <w:rPr>
          <w:b/>
          <w:bCs/>
          <w:sz w:val="28"/>
          <w:szCs w:val="28"/>
        </w:rPr>
        <w:tab/>
      </w:r>
      <w:r w:rsidRPr="005465EA">
        <w:rPr>
          <w:b/>
          <w:bCs/>
          <w:sz w:val="28"/>
          <w:szCs w:val="28"/>
        </w:rPr>
        <w:tab/>
      </w:r>
      <w:r w:rsidRPr="005465EA">
        <w:rPr>
          <w:b/>
          <w:bCs/>
          <w:sz w:val="28"/>
          <w:szCs w:val="28"/>
        </w:rPr>
        <w:tab/>
      </w:r>
      <w:r w:rsidRPr="005465E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</w:t>
      </w:r>
      <w:r w:rsidRPr="005465EA">
        <w:rPr>
          <w:b/>
          <w:bCs/>
          <w:sz w:val="28"/>
          <w:szCs w:val="28"/>
        </w:rPr>
        <w:t>С.И.Морозов</w:t>
      </w:r>
      <w:bookmarkEnd w:id="0"/>
    </w:p>
    <w:p w:rsidR="00A863DA" w:rsidRPr="005465EA" w:rsidRDefault="00A863DA" w:rsidP="006873DD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A863DA" w:rsidRPr="005465EA" w:rsidRDefault="00A863DA" w:rsidP="00DC4C2A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5465EA">
        <w:rPr>
          <w:sz w:val="28"/>
          <w:szCs w:val="28"/>
        </w:rPr>
        <w:t>г. Ульяновск</w:t>
      </w:r>
    </w:p>
    <w:p w:rsidR="00A863DA" w:rsidRPr="005465EA" w:rsidRDefault="00A863DA" w:rsidP="00DC4C2A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5465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3 г"/>
        </w:smartTagPr>
        <w:r w:rsidRPr="005465EA">
          <w:rPr>
            <w:sz w:val="28"/>
            <w:szCs w:val="28"/>
          </w:rPr>
          <w:t>2013 г</w:t>
        </w:r>
      </w:smartTag>
      <w:r w:rsidRPr="005465EA">
        <w:rPr>
          <w:sz w:val="28"/>
          <w:szCs w:val="28"/>
        </w:rPr>
        <w:t>.</w:t>
      </w:r>
    </w:p>
    <w:p w:rsidR="00A863DA" w:rsidRPr="005465EA" w:rsidRDefault="00A863DA" w:rsidP="00DC4C2A">
      <w:pPr>
        <w:pStyle w:val="Heading3"/>
        <w:widowControl w:val="0"/>
        <w:suppressAutoHyphens/>
        <w:ind w:firstLine="0"/>
        <w:jc w:val="center"/>
        <w:rPr>
          <w:b w:val="0"/>
          <w:bCs w:val="0"/>
        </w:rPr>
      </w:pPr>
      <w:r w:rsidRPr="005465EA">
        <w:rPr>
          <w:b w:val="0"/>
          <w:bCs w:val="0"/>
        </w:rPr>
        <w:t>№</w:t>
      </w:r>
      <w:r>
        <w:rPr>
          <w:b w:val="0"/>
          <w:bCs w:val="0"/>
        </w:rPr>
        <w:t xml:space="preserve"> 215</w:t>
      </w:r>
      <w:r w:rsidRPr="005465EA">
        <w:rPr>
          <w:b w:val="0"/>
          <w:bCs w:val="0"/>
        </w:rPr>
        <w:t>-ЗО</w:t>
      </w:r>
    </w:p>
    <w:sectPr w:rsidR="00A863DA" w:rsidRPr="005465EA" w:rsidSect="00956181">
      <w:headerReference w:type="default" r:id="rId9"/>
      <w:pgSz w:w="11907" w:h="16840" w:code="9"/>
      <w:pgMar w:top="1134" w:right="680" w:bottom="1134" w:left="1418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3DA" w:rsidRDefault="00A863DA">
      <w:r>
        <w:separator/>
      </w:r>
    </w:p>
  </w:endnote>
  <w:endnote w:type="continuationSeparator" w:id="0">
    <w:p w:rsidR="00A863DA" w:rsidRDefault="00A86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3DA" w:rsidRDefault="00A863DA">
      <w:r>
        <w:separator/>
      </w:r>
    </w:p>
  </w:footnote>
  <w:footnote w:type="continuationSeparator" w:id="0">
    <w:p w:rsidR="00A863DA" w:rsidRDefault="00A863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3DA" w:rsidRPr="00371411" w:rsidRDefault="00A863DA" w:rsidP="0039320C">
    <w:pPr>
      <w:pStyle w:val="Header"/>
      <w:jc w:val="center"/>
      <w:rPr>
        <w:rStyle w:val="PageNumber"/>
        <w:sz w:val="28"/>
        <w:szCs w:val="28"/>
      </w:rPr>
    </w:pPr>
    <w:r w:rsidRPr="00371411">
      <w:rPr>
        <w:rStyle w:val="PageNumber"/>
        <w:sz w:val="28"/>
        <w:szCs w:val="28"/>
      </w:rPr>
      <w:fldChar w:fldCharType="begin"/>
    </w:r>
    <w:r w:rsidRPr="00371411">
      <w:rPr>
        <w:rStyle w:val="PageNumber"/>
        <w:sz w:val="28"/>
        <w:szCs w:val="28"/>
      </w:rPr>
      <w:instrText xml:space="preserve">PAGE  </w:instrText>
    </w:r>
    <w:r w:rsidRPr="0037141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371411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8E5"/>
    <w:multiLevelType w:val="multilevel"/>
    <w:tmpl w:val="D422B9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1744A2"/>
    <w:multiLevelType w:val="multilevel"/>
    <w:tmpl w:val="DB7EEBF6"/>
    <w:lvl w:ilvl="0">
      <w:start w:val="1"/>
      <w:numFmt w:val="decimal"/>
      <w:lvlText w:val="%1."/>
      <w:lvlJc w:val="left"/>
      <w:pPr>
        <w:tabs>
          <w:tab w:val="num" w:pos="1995"/>
        </w:tabs>
        <w:ind w:left="1995" w:hanging="127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C8472A"/>
    <w:multiLevelType w:val="multilevel"/>
    <w:tmpl w:val="D6D06E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5E0E31"/>
    <w:multiLevelType w:val="multilevel"/>
    <w:tmpl w:val="48C410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041163F"/>
    <w:multiLevelType w:val="multilevel"/>
    <w:tmpl w:val="71AA20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28C55403"/>
    <w:multiLevelType w:val="hybridMultilevel"/>
    <w:tmpl w:val="7264E818"/>
    <w:lvl w:ilvl="0" w:tplc="92ECECD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586149"/>
    <w:multiLevelType w:val="multilevel"/>
    <w:tmpl w:val="D422C5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FE4641"/>
    <w:multiLevelType w:val="multilevel"/>
    <w:tmpl w:val="2D044E1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367D1384"/>
    <w:multiLevelType w:val="multilevel"/>
    <w:tmpl w:val="A1BC3614"/>
    <w:lvl w:ilvl="0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BF43E0B"/>
    <w:multiLevelType w:val="multilevel"/>
    <w:tmpl w:val="907EAF52"/>
    <w:lvl w:ilvl="0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4F10D1A"/>
    <w:multiLevelType w:val="multilevel"/>
    <w:tmpl w:val="B8B6C7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75"/>
        </w:tabs>
        <w:ind w:left="2175" w:hanging="1095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494715"/>
    <w:multiLevelType w:val="multilevel"/>
    <w:tmpl w:val="812E6AEA"/>
    <w:lvl w:ilvl="0">
      <w:start w:val="2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57CB569E"/>
    <w:multiLevelType w:val="multilevel"/>
    <w:tmpl w:val="51F46E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F26C7F"/>
    <w:multiLevelType w:val="multilevel"/>
    <w:tmpl w:val="CD28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325"/>
        </w:tabs>
        <w:ind w:left="2325" w:hanging="1245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B3A0D0F"/>
    <w:multiLevelType w:val="multilevel"/>
    <w:tmpl w:val="D99CB3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4A133C4"/>
    <w:multiLevelType w:val="multilevel"/>
    <w:tmpl w:val="473E936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72DF2F99"/>
    <w:multiLevelType w:val="multilevel"/>
    <w:tmpl w:val="44BE96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963E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E623B80"/>
    <w:multiLevelType w:val="multilevel"/>
    <w:tmpl w:val="C33447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9">
    <w:nsid w:val="7E8C1199"/>
    <w:multiLevelType w:val="multilevel"/>
    <w:tmpl w:val="ABE29B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"/>
  </w:num>
  <w:num w:numId="5">
    <w:abstractNumId w:val="8"/>
  </w:num>
  <w:num w:numId="6">
    <w:abstractNumId w:val="16"/>
  </w:num>
  <w:num w:numId="7">
    <w:abstractNumId w:val="14"/>
  </w:num>
  <w:num w:numId="8">
    <w:abstractNumId w:val="0"/>
  </w:num>
  <w:num w:numId="9">
    <w:abstractNumId w:val="17"/>
  </w:num>
  <w:num w:numId="10">
    <w:abstractNumId w:val="2"/>
  </w:num>
  <w:num w:numId="11">
    <w:abstractNumId w:val="6"/>
  </w:num>
  <w:num w:numId="12">
    <w:abstractNumId w:val="15"/>
  </w:num>
  <w:num w:numId="13">
    <w:abstractNumId w:val="11"/>
  </w:num>
  <w:num w:numId="14">
    <w:abstractNumId w:val="18"/>
  </w:num>
  <w:num w:numId="15">
    <w:abstractNumId w:val="9"/>
  </w:num>
  <w:num w:numId="16">
    <w:abstractNumId w:val="10"/>
  </w:num>
  <w:num w:numId="17">
    <w:abstractNumId w:val="12"/>
  </w:num>
  <w:num w:numId="18">
    <w:abstractNumId w:val="19"/>
  </w:num>
  <w:num w:numId="19">
    <w:abstractNumId w:val="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9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0D3"/>
    <w:rsid w:val="000039EB"/>
    <w:rsid w:val="00003FBF"/>
    <w:rsid w:val="00004125"/>
    <w:rsid w:val="0000434F"/>
    <w:rsid w:val="0001724B"/>
    <w:rsid w:val="0001756E"/>
    <w:rsid w:val="00026A9C"/>
    <w:rsid w:val="00047126"/>
    <w:rsid w:val="00047E47"/>
    <w:rsid w:val="000501B9"/>
    <w:rsid w:val="00050AB9"/>
    <w:rsid w:val="00050D24"/>
    <w:rsid w:val="00051E73"/>
    <w:rsid w:val="000537A4"/>
    <w:rsid w:val="0005499F"/>
    <w:rsid w:val="000564AE"/>
    <w:rsid w:val="00065218"/>
    <w:rsid w:val="00090DEE"/>
    <w:rsid w:val="0009306E"/>
    <w:rsid w:val="000A3D1F"/>
    <w:rsid w:val="000A47C9"/>
    <w:rsid w:val="000A4E2C"/>
    <w:rsid w:val="000B45C3"/>
    <w:rsid w:val="000B571D"/>
    <w:rsid w:val="000B775A"/>
    <w:rsid w:val="000C0938"/>
    <w:rsid w:val="000C6B2E"/>
    <w:rsid w:val="000E5134"/>
    <w:rsid w:val="00115686"/>
    <w:rsid w:val="0011608C"/>
    <w:rsid w:val="00123544"/>
    <w:rsid w:val="00124602"/>
    <w:rsid w:val="00144B5C"/>
    <w:rsid w:val="001516A0"/>
    <w:rsid w:val="00157079"/>
    <w:rsid w:val="00161407"/>
    <w:rsid w:val="00166B95"/>
    <w:rsid w:val="00177DDB"/>
    <w:rsid w:val="00190573"/>
    <w:rsid w:val="001A2219"/>
    <w:rsid w:val="001E1651"/>
    <w:rsid w:val="001E23F2"/>
    <w:rsid w:val="001E56C3"/>
    <w:rsid w:val="001E75ED"/>
    <w:rsid w:val="002220D0"/>
    <w:rsid w:val="00222506"/>
    <w:rsid w:val="00223033"/>
    <w:rsid w:val="00227153"/>
    <w:rsid w:val="002305BB"/>
    <w:rsid w:val="0023440D"/>
    <w:rsid w:val="00235A5C"/>
    <w:rsid w:val="0023774E"/>
    <w:rsid w:val="00252349"/>
    <w:rsid w:val="00273FE8"/>
    <w:rsid w:val="00284D81"/>
    <w:rsid w:val="00284DD5"/>
    <w:rsid w:val="00285C84"/>
    <w:rsid w:val="0029118B"/>
    <w:rsid w:val="002956AC"/>
    <w:rsid w:val="002972B6"/>
    <w:rsid w:val="002978EF"/>
    <w:rsid w:val="002C058A"/>
    <w:rsid w:val="002C3236"/>
    <w:rsid w:val="002C396A"/>
    <w:rsid w:val="002D15A2"/>
    <w:rsid w:val="002D7070"/>
    <w:rsid w:val="002F085B"/>
    <w:rsid w:val="002F478F"/>
    <w:rsid w:val="00305A73"/>
    <w:rsid w:val="003124D7"/>
    <w:rsid w:val="00315F53"/>
    <w:rsid w:val="00326247"/>
    <w:rsid w:val="00350CA7"/>
    <w:rsid w:val="00353970"/>
    <w:rsid w:val="00367629"/>
    <w:rsid w:val="00370D94"/>
    <w:rsid w:val="00371411"/>
    <w:rsid w:val="003759E0"/>
    <w:rsid w:val="0039320C"/>
    <w:rsid w:val="003A6EE2"/>
    <w:rsid w:val="003B0A4A"/>
    <w:rsid w:val="003B333A"/>
    <w:rsid w:val="003B53DE"/>
    <w:rsid w:val="003C29E7"/>
    <w:rsid w:val="003D67C9"/>
    <w:rsid w:val="003E220E"/>
    <w:rsid w:val="00412D5A"/>
    <w:rsid w:val="0042344B"/>
    <w:rsid w:val="00445935"/>
    <w:rsid w:val="004467DB"/>
    <w:rsid w:val="00455DBE"/>
    <w:rsid w:val="00456494"/>
    <w:rsid w:val="00473B74"/>
    <w:rsid w:val="00476D08"/>
    <w:rsid w:val="004802F5"/>
    <w:rsid w:val="004823D5"/>
    <w:rsid w:val="00495C5B"/>
    <w:rsid w:val="00497F8F"/>
    <w:rsid w:val="004A650E"/>
    <w:rsid w:val="004C5940"/>
    <w:rsid w:val="004D4BEE"/>
    <w:rsid w:val="004D7573"/>
    <w:rsid w:val="004E0644"/>
    <w:rsid w:val="004F4B88"/>
    <w:rsid w:val="004F5E08"/>
    <w:rsid w:val="0053028A"/>
    <w:rsid w:val="005342DE"/>
    <w:rsid w:val="00543044"/>
    <w:rsid w:val="005465EA"/>
    <w:rsid w:val="00547674"/>
    <w:rsid w:val="00553C71"/>
    <w:rsid w:val="005550FF"/>
    <w:rsid w:val="00555447"/>
    <w:rsid w:val="0055625C"/>
    <w:rsid w:val="00567FB8"/>
    <w:rsid w:val="00571F8C"/>
    <w:rsid w:val="00583C9C"/>
    <w:rsid w:val="00586D55"/>
    <w:rsid w:val="005960D3"/>
    <w:rsid w:val="005A010D"/>
    <w:rsid w:val="005A1E45"/>
    <w:rsid w:val="005B043D"/>
    <w:rsid w:val="005B13E6"/>
    <w:rsid w:val="005B1D35"/>
    <w:rsid w:val="005B2A68"/>
    <w:rsid w:val="005B76A3"/>
    <w:rsid w:val="005E2813"/>
    <w:rsid w:val="005E7286"/>
    <w:rsid w:val="005F7703"/>
    <w:rsid w:val="005F7D7D"/>
    <w:rsid w:val="006173EA"/>
    <w:rsid w:val="006218A0"/>
    <w:rsid w:val="00624CE2"/>
    <w:rsid w:val="00625B62"/>
    <w:rsid w:val="00637747"/>
    <w:rsid w:val="00641C87"/>
    <w:rsid w:val="00642803"/>
    <w:rsid w:val="0064352B"/>
    <w:rsid w:val="006453D8"/>
    <w:rsid w:val="00657816"/>
    <w:rsid w:val="00673E49"/>
    <w:rsid w:val="006873DD"/>
    <w:rsid w:val="006A097B"/>
    <w:rsid w:val="006A1057"/>
    <w:rsid w:val="006A1B67"/>
    <w:rsid w:val="006A2F7D"/>
    <w:rsid w:val="006A3183"/>
    <w:rsid w:val="006D5DAB"/>
    <w:rsid w:val="006F231F"/>
    <w:rsid w:val="007002D5"/>
    <w:rsid w:val="007008FF"/>
    <w:rsid w:val="00700F71"/>
    <w:rsid w:val="007037F8"/>
    <w:rsid w:val="00723BBE"/>
    <w:rsid w:val="00725087"/>
    <w:rsid w:val="0073288B"/>
    <w:rsid w:val="007328B6"/>
    <w:rsid w:val="007330BF"/>
    <w:rsid w:val="007339D9"/>
    <w:rsid w:val="00734DF6"/>
    <w:rsid w:val="0074487E"/>
    <w:rsid w:val="00750541"/>
    <w:rsid w:val="007567DD"/>
    <w:rsid w:val="007848F6"/>
    <w:rsid w:val="007861B7"/>
    <w:rsid w:val="00794489"/>
    <w:rsid w:val="007A0F94"/>
    <w:rsid w:val="007A60AB"/>
    <w:rsid w:val="007A7618"/>
    <w:rsid w:val="007C55D3"/>
    <w:rsid w:val="007E7CCB"/>
    <w:rsid w:val="007F5A11"/>
    <w:rsid w:val="008066F0"/>
    <w:rsid w:val="00810749"/>
    <w:rsid w:val="008165BF"/>
    <w:rsid w:val="00816D3B"/>
    <w:rsid w:val="00836911"/>
    <w:rsid w:val="00837CBE"/>
    <w:rsid w:val="00843178"/>
    <w:rsid w:val="00850EA3"/>
    <w:rsid w:val="00853BE7"/>
    <w:rsid w:val="008817DF"/>
    <w:rsid w:val="00883060"/>
    <w:rsid w:val="008934DF"/>
    <w:rsid w:val="008B073A"/>
    <w:rsid w:val="008B26D9"/>
    <w:rsid w:val="008B5164"/>
    <w:rsid w:val="008E7775"/>
    <w:rsid w:val="008F3BC8"/>
    <w:rsid w:val="008F7925"/>
    <w:rsid w:val="009119BF"/>
    <w:rsid w:val="009122BD"/>
    <w:rsid w:val="009153F1"/>
    <w:rsid w:val="0091640D"/>
    <w:rsid w:val="00922E9A"/>
    <w:rsid w:val="0093322A"/>
    <w:rsid w:val="0093787D"/>
    <w:rsid w:val="00956181"/>
    <w:rsid w:val="00974CE5"/>
    <w:rsid w:val="00977255"/>
    <w:rsid w:val="0098300E"/>
    <w:rsid w:val="00984787"/>
    <w:rsid w:val="009A41D4"/>
    <w:rsid w:val="009C3150"/>
    <w:rsid w:val="009D06E2"/>
    <w:rsid w:val="009D348F"/>
    <w:rsid w:val="009D37FA"/>
    <w:rsid w:val="009D4F0A"/>
    <w:rsid w:val="009D645F"/>
    <w:rsid w:val="009E1129"/>
    <w:rsid w:val="009E4036"/>
    <w:rsid w:val="009E7F31"/>
    <w:rsid w:val="009F3435"/>
    <w:rsid w:val="00A0742B"/>
    <w:rsid w:val="00A20681"/>
    <w:rsid w:val="00A22199"/>
    <w:rsid w:val="00A246A3"/>
    <w:rsid w:val="00A32857"/>
    <w:rsid w:val="00A35FAE"/>
    <w:rsid w:val="00A42311"/>
    <w:rsid w:val="00A863DA"/>
    <w:rsid w:val="00A9382F"/>
    <w:rsid w:val="00AA4B04"/>
    <w:rsid w:val="00AA7F03"/>
    <w:rsid w:val="00AB290C"/>
    <w:rsid w:val="00AD54A1"/>
    <w:rsid w:val="00AF2018"/>
    <w:rsid w:val="00B04DB8"/>
    <w:rsid w:val="00B068F3"/>
    <w:rsid w:val="00B06F14"/>
    <w:rsid w:val="00B11AE8"/>
    <w:rsid w:val="00B24E36"/>
    <w:rsid w:val="00B25AA4"/>
    <w:rsid w:val="00B25F31"/>
    <w:rsid w:val="00B36789"/>
    <w:rsid w:val="00B37070"/>
    <w:rsid w:val="00B3785C"/>
    <w:rsid w:val="00B37D2C"/>
    <w:rsid w:val="00B428C6"/>
    <w:rsid w:val="00B61914"/>
    <w:rsid w:val="00B623E2"/>
    <w:rsid w:val="00B6242A"/>
    <w:rsid w:val="00B73511"/>
    <w:rsid w:val="00B836D9"/>
    <w:rsid w:val="00B85F86"/>
    <w:rsid w:val="00B87509"/>
    <w:rsid w:val="00B87D8B"/>
    <w:rsid w:val="00B94156"/>
    <w:rsid w:val="00BA4196"/>
    <w:rsid w:val="00BA68F3"/>
    <w:rsid w:val="00BB1A72"/>
    <w:rsid w:val="00BB3910"/>
    <w:rsid w:val="00BC09A1"/>
    <w:rsid w:val="00BF24C3"/>
    <w:rsid w:val="00C07B77"/>
    <w:rsid w:val="00C2440C"/>
    <w:rsid w:val="00C25AB7"/>
    <w:rsid w:val="00C3081E"/>
    <w:rsid w:val="00C330CB"/>
    <w:rsid w:val="00C33E28"/>
    <w:rsid w:val="00C4019E"/>
    <w:rsid w:val="00C47EA6"/>
    <w:rsid w:val="00C502F3"/>
    <w:rsid w:val="00C55365"/>
    <w:rsid w:val="00C71147"/>
    <w:rsid w:val="00C74C1C"/>
    <w:rsid w:val="00C868E5"/>
    <w:rsid w:val="00C90A60"/>
    <w:rsid w:val="00CA26E7"/>
    <w:rsid w:val="00CA7617"/>
    <w:rsid w:val="00CB286B"/>
    <w:rsid w:val="00CC218B"/>
    <w:rsid w:val="00CD00AE"/>
    <w:rsid w:val="00CE0C82"/>
    <w:rsid w:val="00CE5414"/>
    <w:rsid w:val="00CF2DFA"/>
    <w:rsid w:val="00CF500C"/>
    <w:rsid w:val="00CF5F3A"/>
    <w:rsid w:val="00D0040E"/>
    <w:rsid w:val="00D02936"/>
    <w:rsid w:val="00D3343B"/>
    <w:rsid w:val="00D54B7B"/>
    <w:rsid w:val="00D816E0"/>
    <w:rsid w:val="00D83BF1"/>
    <w:rsid w:val="00D85D8A"/>
    <w:rsid w:val="00D906A1"/>
    <w:rsid w:val="00DA043C"/>
    <w:rsid w:val="00DA13B6"/>
    <w:rsid w:val="00DB291B"/>
    <w:rsid w:val="00DB58C5"/>
    <w:rsid w:val="00DC1A79"/>
    <w:rsid w:val="00DC4C2A"/>
    <w:rsid w:val="00DD3542"/>
    <w:rsid w:val="00DD355B"/>
    <w:rsid w:val="00DD37C3"/>
    <w:rsid w:val="00DE5416"/>
    <w:rsid w:val="00E15D61"/>
    <w:rsid w:val="00E26005"/>
    <w:rsid w:val="00E4532D"/>
    <w:rsid w:val="00E46807"/>
    <w:rsid w:val="00E472F2"/>
    <w:rsid w:val="00E52A9C"/>
    <w:rsid w:val="00E53423"/>
    <w:rsid w:val="00E55374"/>
    <w:rsid w:val="00E64789"/>
    <w:rsid w:val="00E6753E"/>
    <w:rsid w:val="00E76E02"/>
    <w:rsid w:val="00E8329B"/>
    <w:rsid w:val="00EB17CC"/>
    <w:rsid w:val="00EC037A"/>
    <w:rsid w:val="00EC0CD9"/>
    <w:rsid w:val="00EC3A11"/>
    <w:rsid w:val="00ED406D"/>
    <w:rsid w:val="00ED5B4B"/>
    <w:rsid w:val="00EE5948"/>
    <w:rsid w:val="00F0083F"/>
    <w:rsid w:val="00F02C3D"/>
    <w:rsid w:val="00F20C72"/>
    <w:rsid w:val="00F210D5"/>
    <w:rsid w:val="00F2231C"/>
    <w:rsid w:val="00F26D59"/>
    <w:rsid w:val="00F30C20"/>
    <w:rsid w:val="00F326A7"/>
    <w:rsid w:val="00F4031B"/>
    <w:rsid w:val="00F503E5"/>
    <w:rsid w:val="00F564D8"/>
    <w:rsid w:val="00F60373"/>
    <w:rsid w:val="00F63AFA"/>
    <w:rsid w:val="00F6456C"/>
    <w:rsid w:val="00F6778C"/>
    <w:rsid w:val="00F711BF"/>
    <w:rsid w:val="00F913ED"/>
    <w:rsid w:val="00F91CC1"/>
    <w:rsid w:val="00FA3DD4"/>
    <w:rsid w:val="00FB4A10"/>
    <w:rsid w:val="00FB6DA6"/>
    <w:rsid w:val="00FD0551"/>
    <w:rsid w:val="00FD43D0"/>
    <w:rsid w:val="00FD5549"/>
    <w:rsid w:val="00FF7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90573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573"/>
    <w:pPr>
      <w:keepNext/>
      <w:ind w:firstLine="63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0573"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0573"/>
    <w:pPr>
      <w:keepNext/>
      <w:ind w:firstLine="720"/>
      <w:jc w:val="both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0573"/>
    <w:pPr>
      <w:keepNext/>
      <w:ind w:left="5580"/>
      <w:jc w:val="both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0573"/>
    <w:pPr>
      <w:keepNext/>
      <w:jc w:val="both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90573"/>
    <w:pPr>
      <w:keepNext/>
      <w:jc w:val="right"/>
      <w:outlineLvl w:val="5"/>
    </w:pPr>
    <w:rPr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90573"/>
    <w:pPr>
      <w:keepNext/>
      <w:spacing w:line="20" w:lineRule="atLeast"/>
      <w:ind w:left="57" w:right="57" w:firstLine="709"/>
      <w:jc w:val="center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90573"/>
    <w:pPr>
      <w:keepNext/>
      <w:spacing w:line="400" w:lineRule="exact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90573"/>
    <w:pPr>
      <w:keepNext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057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9057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9057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90573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90573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90573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90573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90573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90573"/>
    <w:rPr>
      <w:rFonts w:ascii="Cambria" w:hAnsi="Cambria" w:cs="Cambria"/>
    </w:rPr>
  </w:style>
  <w:style w:type="paragraph" w:styleId="Title">
    <w:name w:val="Title"/>
    <w:basedOn w:val="Normal"/>
    <w:link w:val="TitleChar"/>
    <w:uiPriority w:val="99"/>
    <w:qFormat/>
    <w:rsid w:val="00190573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90573"/>
    <w:rPr>
      <w:rFonts w:ascii="Cambria" w:hAnsi="Cambria" w:cs="Cambria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190573"/>
    <w:pPr>
      <w:tabs>
        <w:tab w:val="left" w:pos="993"/>
      </w:tabs>
      <w:ind w:firstLine="709"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90573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90573"/>
    <w:pPr>
      <w:ind w:firstLine="709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90573"/>
    <w:rPr>
      <w:rFonts w:ascii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190573"/>
    <w:pPr>
      <w:tabs>
        <w:tab w:val="left" w:pos="993"/>
      </w:tabs>
      <w:ind w:firstLine="54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9057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90573"/>
    <w:pPr>
      <w:tabs>
        <w:tab w:val="center" w:pos="4153"/>
        <w:tab w:val="right" w:pos="8306"/>
      </w:tabs>
      <w:ind w:firstLine="709"/>
      <w:jc w:val="both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0573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19057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57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90573"/>
    <w:rPr>
      <w:rFonts w:cs="Times New Roman"/>
    </w:rPr>
  </w:style>
  <w:style w:type="paragraph" w:customStyle="1" w:styleId="ConsNormal">
    <w:name w:val="ConsNormal"/>
    <w:uiPriority w:val="99"/>
    <w:rsid w:val="00190573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90573"/>
    <w:pPr>
      <w:widowControl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90573"/>
    <w:rPr>
      <w:rFonts w:ascii="Times New Roman" w:hAnsi="Times New Roman" w:cs="Times New Roman"/>
      <w:sz w:val="24"/>
      <w:szCs w:val="24"/>
    </w:rPr>
  </w:style>
  <w:style w:type="paragraph" w:customStyle="1" w:styleId="a">
    <w:name w:val="!Простой текст! Знак"/>
    <w:basedOn w:val="Normal"/>
    <w:uiPriority w:val="99"/>
    <w:rsid w:val="00190573"/>
    <w:pPr>
      <w:widowControl w:val="0"/>
      <w:spacing w:after="120"/>
      <w:jc w:val="both"/>
    </w:pPr>
  </w:style>
  <w:style w:type="paragraph" w:customStyle="1" w:styleId="ConsPlusNormal">
    <w:name w:val="ConsPlusNormal"/>
    <w:uiPriority w:val="99"/>
    <w:rsid w:val="00190573"/>
    <w:pPr>
      <w:autoSpaceDE w:val="0"/>
      <w:autoSpaceDN w:val="0"/>
      <w:ind w:firstLine="720"/>
    </w:pPr>
    <w:rPr>
      <w:rFonts w:ascii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190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90573"/>
    <w:rPr>
      <w:rFonts w:ascii="Courier New" w:hAnsi="Courier New" w:cs="Courier New"/>
      <w:sz w:val="20"/>
      <w:szCs w:val="20"/>
    </w:rPr>
  </w:style>
  <w:style w:type="character" w:customStyle="1" w:styleId="a0">
    <w:name w:val="Цветовое выделение"/>
    <w:uiPriority w:val="99"/>
    <w:rsid w:val="00CF500C"/>
    <w:rPr>
      <w:b/>
      <w:color w:val="000080"/>
    </w:rPr>
  </w:style>
  <w:style w:type="paragraph" w:customStyle="1" w:styleId="a1">
    <w:name w:val="Заголовок статьи"/>
    <w:basedOn w:val="Normal"/>
    <w:next w:val="Normal"/>
    <w:uiPriority w:val="99"/>
    <w:rsid w:val="00CF500C"/>
    <w:pPr>
      <w:widowControl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2">
    <w:name w:val="Гипертекстовая ссылка"/>
    <w:basedOn w:val="a0"/>
    <w:uiPriority w:val="99"/>
    <w:rsid w:val="00FD43D0"/>
    <w:rPr>
      <w:rFonts w:cs="Times New Roman"/>
      <w:bCs/>
      <w:color w:val="008000"/>
    </w:rPr>
  </w:style>
  <w:style w:type="character" w:customStyle="1" w:styleId="a3">
    <w:name w:val="Не вступил в силу"/>
    <w:basedOn w:val="a0"/>
    <w:uiPriority w:val="99"/>
    <w:rsid w:val="00883060"/>
    <w:rPr>
      <w:rFonts w:cs="Times New Roman"/>
      <w:bCs/>
      <w:color w:val="008080"/>
    </w:rPr>
  </w:style>
  <w:style w:type="character" w:customStyle="1" w:styleId="a4">
    <w:name w:val="Заголовок своего сообщения"/>
    <w:basedOn w:val="a0"/>
    <w:uiPriority w:val="99"/>
    <w:rsid w:val="00223033"/>
    <w:rPr>
      <w:rFonts w:cs="Times New Roman"/>
      <w:bCs/>
    </w:rPr>
  </w:style>
  <w:style w:type="character" w:customStyle="1" w:styleId="a5">
    <w:name w:val="Опечатки"/>
    <w:uiPriority w:val="99"/>
    <w:rsid w:val="00223033"/>
    <w:rPr>
      <w:color w:val="FF0000"/>
    </w:rPr>
  </w:style>
  <w:style w:type="paragraph" w:customStyle="1" w:styleId="a6">
    <w:name w:val="Нормальный (таблица)"/>
    <w:basedOn w:val="Normal"/>
    <w:next w:val="Normal"/>
    <w:uiPriority w:val="99"/>
    <w:rsid w:val="00984787"/>
    <w:pPr>
      <w:widowControl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Normal"/>
    <w:next w:val="Normal"/>
    <w:uiPriority w:val="99"/>
    <w:rsid w:val="00984787"/>
    <w:pPr>
      <w:widowControl w:val="0"/>
      <w:adjustRightInd w:val="0"/>
    </w:pPr>
    <w:rPr>
      <w:rFonts w:ascii="Arial" w:hAnsi="Arial" w:cs="Arial"/>
    </w:rPr>
  </w:style>
  <w:style w:type="paragraph" w:styleId="NormalWeb">
    <w:name w:val="Normal (Web)"/>
    <w:basedOn w:val="Normal"/>
    <w:uiPriority w:val="99"/>
    <w:rsid w:val="0005499F"/>
    <w:pPr>
      <w:autoSpaceDE/>
      <w:autoSpaceDN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E832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2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A4E2C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305A73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locked/>
    <w:rsid w:val="009561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23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0021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0021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4</Pages>
  <Words>896</Words>
  <Characters>5108</Characters>
  <Application>Microsoft Office Outlook</Application>
  <DocSecurity>0</DocSecurity>
  <Lines>0</Lines>
  <Paragraphs>0</Paragraphs>
  <ScaleCrop>false</ScaleCrop>
  <Company>ДТиС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Solncev</dc:creator>
  <cp:keywords/>
  <dc:description/>
  <cp:lastModifiedBy>user</cp:lastModifiedBy>
  <cp:revision>11</cp:revision>
  <cp:lastPrinted>2013-10-29T06:19:00Z</cp:lastPrinted>
  <dcterms:created xsi:type="dcterms:W3CDTF">2013-10-28T12:24:00Z</dcterms:created>
  <dcterms:modified xsi:type="dcterms:W3CDTF">2013-11-14T06:48:00Z</dcterms:modified>
</cp:coreProperties>
</file>