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312" w:rsidRDefault="00704312" w:rsidP="00DC44B3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bookmarkStart w:id="0" w:name="sub_253723960"/>
      <w:r>
        <w:rPr>
          <w:b/>
          <w:sz w:val="28"/>
          <w:szCs w:val="28"/>
        </w:rPr>
        <w:t>Закон Ульяновской области</w:t>
      </w:r>
    </w:p>
    <w:p w:rsidR="00704312" w:rsidRDefault="00704312" w:rsidP="00DC44B3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704312" w:rsidRDefault="00704312" w:rsidP="00DC44B3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704312" w:rsidRDefault="00704312" w:rsidP="00DC44B3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704312" w:rsidRPr="00890228" w:rsidRDefault="00704312" w:rsidP="00DC44B3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890228">
        <w:rPr>
          <w:b/>
          <w:sz w:val="28"/>
          <w:szCs w:val="28"/>
        </w:rPr>
        <w:t xml:space="preserve">О прекращении осуществления органами местного самоуправления муниципальных районов и городских округов Ульяновской области государственного полномочия по организации и обеспечению отдыха детей, обучающихся в общеобразовательных организациях, за исключением </w:t>
      </w:r>
    </w:p>
    <w:p w:rsidR="00704312" w:rsidRPr="00890228" w:rsidRDefault="00704312" w:rsidP="00DC44B3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890228">
        <w:rPr>
          <w:b/>
          <w:sz w:val="28"/>
          <w:szCs w:val="28"/>
        </w:rPr>
        <w:t>детей-</w:t>
      </w:r>
      <w:bookmarkStart w:id="1" w:name="_GoBack"/>
      <w:bookmarkEnd w:id="1"/>
      <w:r w:rsidRPr="00890228">
        <w:rPr>
          <w:b/>
          <w:sz w:val="28"/>
          <w:szCs w:val="28"/>
        </w:rPr>
        <w:t xml:space="preserve">сирот и детей, оставшихся без попечения родителей, находящихся </w:t>
      </w:r>
    </w:p>
    <w:p w:rsidR="00704312" w:rsidRPr="00890228" w:rsidRDefault="00704312" w:rsidP="00DC44B3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890228">
        <w:rPr>
          <w:b/>
          <w:sz w:val="28"/>
          <w:szCs w:val="28"/>
        </w:rPr>
        <w:t xml:space="preserve">в образовательных организациях для детей-сирот и детей, оставшихся </w:t>
      </w:r>
    </w:p>
    <w:p w:rsidR="00704312" w:rsidRPr="00890228" w:rsidRDefault="00704312" w:rsidP="00DC44B3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890228">
        <w:rPr>
          <w:b/>
          <w:sz w:val="28"/>
          <w:szCs w:val="28"/>
        </w:rPr>
        <w:t>без попечения родителей, и детей, находящихся в трудной жизненной ситуации, в загородных детских оздоровительных лагерях (центрах)</w:t>
      </w:r>
    </w:p>
    <w:p w:rsidR="00704312" w:rsidRPr="00890228" w:rsidRDefault="00704312" w:rsidP="0053152B">
      <w:pPr>
        <w:pStyle w:val="a0"/>
        <w:ind w:left="0" w:firstLine="709"/>
        <w:rPr>
          <w:rStyle w:val="a"/>
          <w:rFonts w:ascii="Times New Roman" w:hAnsi="Times New Roman" w:cs="Times New Roman"/>
          <w:bCs/>
          <w:color w:val="auto"/>
          <w:sz w:val="28"/>
          <w:szCs w:val="28"/>
        </w:rPr>
      </w:pPr>
      <w:bookmarkStart w:id="2" w:name="sub_1"/>
      <w:bookmarkEnd w:id="0"/>
    </w:p>
    <w:p w:rsidR="00704312" w:rsidRPr="00890228" w:rsidRDefault="00704312" w:rsidP="0053152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04312" w:rsidRPr="00890228" w:rsidRDefault="00704312" w:rsidP="0053152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04312" w:rsidRPr="00890228" w:rsidRDefault="00704312" w:rsidP="0053152B">
      <w:pPr>
        <w:pStyle w:val="a0"/>
        <w:ind w:left="0" w:firstLine="709"/>
        <w:rPr>
          <w:rStyle w:val="a"/>
          <w:rFonts w:ascii="Times New Roman" w:hAnsi="Times New Roman" w:cs="Times New Roman"/>
          <w:bCs/>
          <w:color w:val="auto"/>
          <w:sz w:val="28"/>
          <w:szCs w:val="28"/>
        </w:rPr>
      </w:pPr>
    </w:p>
    <w:p w:rsidR="00704312" w:rsidRPr="00890228" w:rsidRDefault="00704312" w:rsidP="0053152B">
      <w:pPr>
        <w:pStyle w:val="a0"/>
        <w:spacing w:line="360" w:lineRule="auto"/>
        <w:ind w:left="0" w:firstLine="709"/>
        <w:rPr>
          <w:rStyle w:val="a"/>
          <w:rFonts w:ascii="Times New Roman" w:hAnsi="Times New Roman" w:cs="Times New Roman"/>
          <w:bCs/>
          <w:color w:val="auto"/>
          <w:sz w:val="28"/>
          <w:szCs w:val="28"/>
        </w:rPr>
      </w:pPr>
      <w:r w:rsidRPr="00890228">
        <w:rPr>
          <w:rStyle w:val="a"/>
          <w:rFonts w:ascii="Times New Roman" w:hAnsi="Times New Roman" w:cs="Times New Roman"/>
          <w:bCs/>
          <w:color w:val="auto"/>
          <w:sz w:val="28"/>
          <w:szCs w:val="28"/>
        </w:rPr>
        <w:t>Статья 1</w:t>
      </w:r>
      <w:bookmarkStart w:id="3" w:name="sub_11"/>
      <w:bookmarkEnd w:id="2"/>
    </w:p>
    <w:p w:rsidR="00704312" w:rsidRPr="00890228" w:rsidRDefault="00704312" w:rsidP="005315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4312" w:rsidRPr="00890228" w:rsidRDefault="00704312" w:rsidP="0053152B">
      <w:pPr>
        <w:pStyle w:val="a0"/>
        <w:spacing w:line="360" w:lineRule="auto"/>
        <w:ind w:left="0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890228">
        <w:rPr>
          <w:rFonts w:ascii="Times New Roman" w:hAnsi="Times New Roman" w:cs="Times New Roman"/>
          <w:sz w:val="28"/>
          <w:szCs w:val="28"/>
        </w:rPr>
        <w:t>1. Прекратить осуществление органами местного самоуправления муниципальных районов и городских округов Ульяновской области (далее – органы местного самоуправления) государственного полномочия по организации и обеспечению отдыха детей, обучающихся в общеобразовательных организациях, за исключением детей-сирот и детей, оставшихся без попечения родителей, находящихся в образовательных организациях для детей-сирот и детей, оставшихся без попечения родителей, и детей, находящихся в трудной жизненной ситуации, в загородных детских оздоровительных лагерях (центрах) (далее – государственное полномочие) по причинам юридического характера.</w:t>
      </w:r>
    </w:p>
    <w:p w:rsidR="00704312" w:rsidRPr="00890228" w:rsidRDefault="00704312" w:rsidP="0053152B">
      <w:pPr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90228">
        <w:rPr>
          <w:rFonts w:ascii="Times New Roman" w:hAnsi="Times New Roman" w:cs="Times New Roman"/>
          <w:spacing w:val="-4"/>
          <w:sz w:val="28"/>
          <w:szCs w:val="28"/>
        </w:rPr>
        <w:t>2. Датой прекращения осуществления органами местного самоуправления государственного полномочия считать день вступления настоящего Закона в силу.</w:t>
      </w:r>
    </w:p>
    <w:bookmarkEnd w:id="3"/>
    <w:p w:rsidR="00704312" w:rsidRPr="00890228" w:rsidRDefault="00704312" w:rsidP="005315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228">
        <w:rPr>
          <w:rFonts w:ascii="Times New Roman" w:hAnsi="Times New Roman" w:cs="Times New Roman"/>
          <w:sz w:val="28"/>
          <w:szCs w:val="28"/>
        </w:rPr>
        <w:t>3. Органам местного самоуправления не позднее пятнадцати календарных дней со дня вступления настоящего Закона в силу:</w:t>
      </w:r>
    </w:p>
    <w:p w:rsidR="00704312" w:rsidRDefault="00704312" w:rsidP="005315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21"/>
      <w:r w:rsidRPr="00890228">
        <w:rPr>
          <w:rFonts w:ascii="Times New Roman" w:hAnsi="Times New Roman" w:cs="Times New Roman"/>
          <w:sz w:val="28"/>
          <w:szCs w:val="28"/>
        </w:rPr>
        <w:t>1) передать Министерству образования и науки Ульяновской области документы и материалы, связанные с осуществлением государственного полномочия, согласно реестру с оформлением двустороннего акта приёма-передачи указанных документов и материалов;</w:t>
      </w:r>
    </w:p>
    <w:p w:rsidR="00704312" w:rsidRPr="00890228" w:rsidRDefault="00704312" w:rsidP="005315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312" w:rsidRPr="00890228" w:rsidRDefault="00704312" w:rsidP="005315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22"/>
      <w:bookmarkEnd w:id="4"/>
      <w:r w:rsidRPr="00890228">
        <w:rPr>
          <w:rFonts w:ascii="Times New Roman" w:hAnsi="Times New Roman" w:cs="Times New Roman"/>
          <w:sz w:val="28"/>
          <w:szCs w:val="28"/>
        </w:rPr>
        <w:t>2) перечислить в областной бюджет Ульяновской области неизрасходованные субвенции, предоставленные им для осуществления государственного полномочия;</w:t>
      </w:r>
    </w:p>
    <w:p w:rsidR="00704312" w:rsidRPr="00890228" w:rsidRDefault="00704312" w:rsidP="005315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228">
        <w:rPr>
          <w:rFonts w:ascii="Times New Roman" w:hAnsi="Times New Roman" w:cs="Times New Roman"/>
          <w:spacing w:val="-4"/>
          <w:sz w:val="28"/>
          <w:szCs w:val="28"/>
        </w:rPr>
        <w:t>3) </w:t>
      </w:r>
      <w:r w:rsidRPr="00890228">
        <w:rPr>
          <w:rFonts w:ascii="Times New Roman" w:hAnsi="Times New Roman" w:cs="Times New Roman"/>
          <w:sz w:val="28"/>
          <w:szCs w:val="28"/>
        </w:rPr>
        <w:t>возвратить в казну Ульяновской области неиспользованные материальные ресурсы, предоставленные им для осуществления государственного полномочия.</w:t>
      </w:r>
    </w:p>
    <w:p w:rsidR="00704312" w:rsidRPr="00890228" w:rsidRDefault="00704312" w:rsidP="005315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5"/>
    <w:p w:rsidR="00704312" w:rsidRPr="00890228" w:rsidRDefault="00704312" w:rsidP="0053152B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0228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</w:p>
    <w:p w:rsidR="00704312" w:rsidRPr="00890228" w:rsidRDefault="00704312" w:rsidP="0053152B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4312" w:rsidRPr="00890228" w:rsidRDefault="00704312" w:rsidP="005315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228">
        <w:rPr>
          <w:rFonts w:ascii="Times New Roman" w:hAnsi="Times New Roman" w:cs="Times New Roman"/>
          <w:sz w:val="28"/>
          <w:szCs w:val="28"/>
        </w:rPr>
        <w:t>Настоящий Закон вступает в силу с 1 января 2014 года.</w:t>
      </w:r>
    </w:p>
    <w:p w:rsidR="00704312" w:rsidRPr="00890228" w:rsidRDefault="00704312" w:rsidP="005315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312" w:rsidRPr="00890228" w:rsidRDefault="00704312" w:rsidP="005315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312" w:rsidRPr="00890228" w:rsidRDefault="00704312" w:rsidP="005566EB">
      <w:pPr>
        <w:tabs>
          <w:tab w:val="left" w:pos="8120"/>
        </w:tabs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0228">
        <w:rPr>
          <w:rFonts w:ascii="Times New Roman" w:hAnsi="Times New Roman" w:cs="Times New Roman"/>
          <w:b/>
          <w:bCs/>
          <w:sz w:val="28"/>
          <w:szCs w:val="28"/>
        </w:rPr>
        <w:t>Губернатор Ульяновской области                                                       С.И.Морозов</w:t>
      </w:r>
    </w:p>
    <w:p w:rsidR="00704312" w:rsidRPr="00890228" w:rsidRDefault="00704312" w:rsidP="005566EB">
      <w:pPr>
        <w:tabs>
          <w:tab w:val="left" w:pos="8120"/>
        </w:tabs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4312" w:rsidRPr="00890228" w:rsidRDefault="00704312" w:rsidP="005566EB">
      <w:pPr>
        <w:tabs>
          <w:tab w:val="left" w:pos="8120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704312" w:rsidRPr="00890228" w:rsidRDefault="00704312" w:rsidP="005566EB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704312" w:rsidRPr="00890228" w:rsidRDefault="00704312" w:rsidP="005566EB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890228">
        <w:rPr>
          <w:rFonts w:ascii="Times New Roman" w:hAnsi="Times New Roman" w:cs="Times New Roman"/>
          <w:sz w:val="28"/>
          <w:szCs w:val="28"/>
        </w:rPr>
        <w:t>г. Ульяновск</w:t>
      </w:r>
    </w:p>
    <w:p w:rsidR="00704312" w:rsidRPr="00890228" w:rsidRDefault="00704312" w:rsidP="005566EB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9022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Pr="00890228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 г"/>
        </w:smartTagPr>
        <w:r w:rsidRPr="00890228">
          <w:rPr>
            <w:rFonts w:ascii="Times New Roman" w:hAnsi="Times New Roman" w:cs="Times New Roman"/>
            <w:sz w:val="28"/>
            <w:szCs w:val="28"/>
          </w:rPr>
          <w:t>2013 г</w:t>
        </w:r>
      </w:smartTag>
      <w:r w:rsidRPr="00890228">
        <w:rPr>
          <w:rFonts w:ascii="Times New Roman" w:hAnsi="Times New Roman" w:cs="Times New Roman"/>
          <w:sz w:val="28"/>
          <w:szCs w:val="28"/>
        </w:rPr>
        <w:t>.</w:t>
      </w:r>
    </w:p>
    <w:p w:rsidR="00704312" w:rsidRPr="008F2BC4" w:rsidRDefault="00704312" w:rsidP="005566EB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89022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205</w:t>
      </w:r>
      <w:r w:rsidRPr="00890228">
        <w:rPr>
          <w:rFonts w:ascii="Times New Roman" w:hAnsi="Times New Roman" w:cs="Times New Roman"/>
          <w:sz w:val="28"/>
          <w:szCs w:val="28"/>
        </w:rPr>
        <w:t>-ЗО</w:t>
      </w:r>
    </w:p>
    <w:p w:rsidR="00704312" w:rsidRDefault="00704312"/>
    <w:sectPr w:rsidR="00704312" w:rsidSect="0053152B">
      <w:headerReference w:type="default" r:id="rId6"/>
      <w:footerReference w:type="first" r:id="rId7"/>
      <w:pgSz w:w="11904" w:h="16834"/>
      <w:pgMar w:top="1134" w:right="624" w:bottom="1021" w:left="1418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312" w:rsidRDefault="00704312">
      <w:r>
        <w:separator/>
      </w:r>
    </w:p>
  </w:endnote>
  <w:endnote w:type="continuationSeparator" w:id="0">
    <w:p w:rsidR="00704312" w:rsidRDefault="007043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312" w:rsidRPr="002B21A7" w:rsidRDefault="00704312" w:rsidP="00C05C7B">
    <w:pPr>
      <w:pStyle w:val="Footer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0509ск1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312" w:rsidRDefault="00704312">
      <w:r>
        <w:separator/>
      </w:r>
    </w:p>
  </w:footnote>
  <w:footnote w:type="continuationSeparator" w:id="0">
    <w:p w:rsidR="00704312" w:rsidRDefault="007043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312" w:rsidRPr="00612602" w:rsidRDefault="00704312" w:rsidP="005566EB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612602">
      <w:rPr>
        <w:rStyle w:val="PageNumber"/>
        <w:rFonts w:ascii="Times New Roman" w:hAnsi="Times New Roman"/>
        <w:sz w:val="28"/>
        <w:szCs w:val="28"/>
      </w:rPr>
      <w:fldChar w:fldCharType="begin"/>
    </w:r>
    <w:r w:rsidRPr="00612602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612602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612602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66EB"/>
    <w:rsid w:val="00036939"/>
    <w:rsid w:val="00084606"/>
    <w:rsid w:val="001033EC"/>
    <w:rsid w:val="0010752A"/>
    <w:rsid w:val="001459A9"/>
    <w:rsid w:val="00175E43"/>
    <w:rsid w:val="00267C26"/>
    <w:rsid w:val="002B21A7"/>
    <w:rsid w:val="002B2A54"/>
    <w:rsid w:val="002F4F06"/>
    <w:rsid w:val="00383049"/>
    <w:rsid w:val="00426EF9"/>
    <w:rsid w:val="004700DC"/>
    <w:rsid w:val="004960E6"/>
    <w:rsid w:val="004B4D8E"/>
    <w:rsid w:val="0053152B"/>
    <w:rsid w:val="005566EB"/>
    <w:rsid w:val="005C208A"/>
    <w:rsid w:val="005C3849"/>
    <w:rsid w:val="00612602"/>
    <w:rsid w:val="00637EB4"/>
    <w:rsid w:val="00680897"/>
    <w:rsid w:val="006E4C9E"/>
    <w:rsid w:val="00704312"/>
    <w:rsid w:val="007317CA"/>
    <w:rsid w:val="00890228"/>
    <w:rsid w:val="008A5551"/>
    <w:rsid w:val="008D0C74"/>
    <w:rsid w:val="008F2BC4"/>
    <w:rsid w:val="009605DE"/>
    <w:rsid w:val="009C1865"/>
    <w:rsid w:val="009D6BC1"/>
    <w:rsid w:val="00A73F26"/>
    <w:rsid w:val="00AF0D2A"/>
    <w:rsid w:val="00B139D5"/>
    <w:rsid w:val="00B7018D"/>
    <w:rsid w:val="00B92C71"/>
    <w:rsid w:val="00BB55FD"/>
    <w:rsid w:val="00BF5D31"/>
    <w:rsid w:val="00C05C7B"/>
    <w:rsid w:val="00C9343F"/>
    <w:rsid w:val="00CB65E2"/>
    <w:rsid w:val="00DC44B3"/>
    <w:rsid w:val="00E20C24"/>
    <w:rsid w:val="00E54289"/>
    <w:rsid w:val="00ED06F8"/>
    <w:rsid w:val="00EF03EC"/>
    <w:rsid w:val="00F67BD4"/>
    <w:rsid w:val="00FD5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6E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Цветовое выделение"/>
    <w:uiPriority w:val="99"/>
    <w:rsid w:val="005566EB"/>
    <w:rPr>
      <w:b/>
      <w:color w:val="000080"/>
    </w:rPr>
  </w:style>
  <w:style w:type="paragraph" w:customStyle="1" w:styleId="a0">
    <w:name w:val="Заголовок статьи"/>
    <w:basedOn w:val="Normal"/>
    <w:next w:val="Normal"/>
    <w:uiPriority w:val="99"/>
    <w:rsid w:val="005566EB"/>
    <w:pPr>
      <w:ind w:left="1612" w:hanging="892"/>
      <w:jc w:val="both"/>
    </w:pPr>
  </w:style>
  <w:style w:type="paragraph" w:customStyle="1" w:styleId="a1">
    <w:name w:val="Прижатый влево"/>
    <w:basedOn w:val="Normal"/>
    <w:next w:val="Normal"/>
    <w:uiPriority w:val="99"/>
    <w:rsid w:val="005566EB"/>
  </w:style>
  <w:style w:type="paragraph" w:customStyle="1" w:styleId="a2">
    <w:name w:val="Знак Знак Знак Знак"/>
    <w:basedOn w:val="Normal"/>
    <w:uiPriority w:val="99"/>
    <w:rsid w:val="005566E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5566E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F03EC"/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rsid w:val="005566E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566E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05C7B"/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sid w:val="00DC44B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ConsTitle">
    <w:name w:val="ConsTitle"/>
    <w:uiPriority w:val="99"/>
    <w:rsid w:val="00DC44B3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ConsNormal">
    <w:name w:val="ConsNormal"/>
    <w:uiPriority w:val="99"/>
    <w:rsid w:val="00DC44B3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rsid w:val="00C05C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05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331</Words>
  <Characters>1891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прекращении осуществления органами местного самоуправления муниципальных районов и городских округов Ульяновской области государственного полномочия по организации и обеспечению отдыха детей, обучающихся в общеобразовательных организациях, за исключени</dc:title>
  <dc:subject/>
  <dc:creator>K101-3</dc:creator>
  <cp:keywords/>
  <dc:description/>
  <cp:lastModifiedBy>user</cp:lastModifiedBy>
  <cp:revision>3</cp:revision>
  <cp:lastPrinted>2013-10-31T13:40:00Z</cp:lastPrinted>
  <dcterms:created xsi:type="dcterms:W3CDTF">2013-10-31T13:42:00Z</dcterms:created>
  <dcterms:modified xsi:type="dcterms:W3CDTF">2013-11-08T07:50:00Z</dcterms:modified>
</cp:coreProperties>
</file>