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03" w:rsidRDefault="00EF5F03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EF5F03" w:rsidRDefault="00EF5F03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EF5F03" w:rsidRDefault="00EF5F03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EF5F03" w:rsidRPr="001467F1" w:rsidRDefault="00EF5F03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EF5F03" w:rsidRPr="001467F1" w:rsidRDefault="00EF5F03" w:rsidP="004658F9">
      <w:pPr>
        <w:pStyle w:val="ConsNormal"/>
        <w:spacing w:line="23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67F1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размещения сведений о доходах, расходах, об имуществе </w:t>
      </w:r>
    </w:p>
    <w:p w:rsidR="00EF5F03" w:rsidRPr="001467F1" w:rsidRDefault="00EF5F03" w:rsidP="004658F9">
      <w:pPr>
        <w:pStyle w:val="ConsNormal"/>
        <w:spacing w:line="23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67F1">
        <w:rPr>
          <w:rFonts w:ascii="Times New Roman" w:hAnsi="Times New Roman" w:cs="Times New Roman"/>
          <w:b/>
          <w:bCs/>
          <w:sz w:val="28"/>
          <w:szCs w:val="28"/>
        </w:rPr>
        <w:t>и обязательствах имущественного характера лиц, замещающих отдельные государственные должности Ульяновской области, и членов их семей</w:t>
      </w:r>
    </w:p>
    <w:p w:rsidR="00EF5F03" w:rsidRPr="001467F1" w:rsidRDefault="00EF5F03" w:rsidP="004658F9">
      <w:pPr>
        <w:pStyle w:val="ConsNormal"/>
        <w:spacing w:line="23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67F1">
        <w:rPr>
          <w:rFonts w:ascii="Times New Roman" w:hAnsi="Times New Roman" w:cs="Times New Roman"/>
          <w:b/>
          <w:bCs/>
          <w:sz w:val="28"/>
          <w:szCs w:val="28"/>
        </w:rPr>
        <w:t xml:space="preserve">  на официальных сайтах государственных органов Ульяновской области      в информационно-телекоммуникационной сети «Интернет»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467F1">
        <w:rPr>
          <w:rFonts w:ascii="Times New Roman" w:hAnsi="Times New Roman" w:cs="Times New Roman"/>
          <w:b/>
          <w:bCs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</w:p>
    <w:p w:rsidR="00EF5F03" w:rsidRPr="001467F1" w:rsidRDefault="00EF5F03" w:rsidP="001E3FD0">
      <w:pPr>
        <w:rPr>
          <w:sz w:val="28"/>
          <w:szCs w:val="28"/>
        </w:rPr>
      </w:pPr>
    </w:p>
    <w:p w:rsidR="00EF5F03" w:rsidRDefault="00EF5F03" w:rsidP="001E3FD0">
      <w:pPr>
        <w:rPr>
          <w:sz w:val="28"/>
          <w:szCs w:val="28"/>
        </w:rPr>
      </w:pPr>
    </w:p>
    <w:p w:rsidR="00EF5F03" w:rsidRDefault="00EF5F03" w:rsidP="001E3FD0">
      <w:pPr>
        <w:rPr>
          <w:sz w:val="28"/>
          <w:szCs w:val="28"/>
        </w:rPr>
      </w:pPr>
    </w:p>
    <w:p w:rsidR="00EF5F03" w:rsidRPr="001467F1" w:rsidRDefault="00EF5F03" w:rsidP="001E3FD0">
      <w:pPr>
        <w:rPr>
          <w:sz w:val="28"/>
          <w:szCs w:val="28"/>
        </w:rPr>
      </w:pPr>
    </w:p>
    <w:p w:rsidR="00EF5F03" w:rsidRPr="001467F1" w:rsidRDefault="00EF5F03" w:rsidP="001E3FD0">
      <w:pPr>
        <w:spacing w:line="360" w:lineRule="auto"/>
        <w:ind w:firstLine="720"/>
        <w:jc w:val="both"/>
        <w:rPr>
          <w:szCs w:val="28"/>
        </w:rPr>
      </w:pPr>
    </w:p>
    <w:p w:rsidR="00EF5F03" w:rsidRPr="001467F1" w:rsidRDefault="00EF5F03" w:rsidP="001467F1">
      <w:pPr>
        <w:autoSpaceDE w:val="0"/>
        <w:autoSpaceDN w:val="0"/>
        <w:adjustRightInd w:val="0"/>
        <w:ind w:firstLine="709"/>
        <w:rPr>
          <w:b/>
          <w:sz w:val="28"/>
          <w:szCs w:val="28"/>
          <w:lang w:eastAsia="en-US"/>
        </w:rPr>
      </w:pPr>
      <w:r w:rsidRPr="001467F1">
        <w:rPr>
          <w:sz w:val="28"/>
          <w:szCs w:val="28"/>
          <w:lang w:eastAsia="en-US"/>
        </w:rPr>
        <w:t>Статья 1.</w:t>
      </w:r>
      <w:r w:rsidRPr="001467F1">
        <w:rPr>
          <w:b/>
          <w:sz w:val="28"/>
          <w:szCs w:val="28"/>
          <w:lang w:eastAsia="en-US"/>
        </w:rPr>
        <w:t xml:space="preserve"> Предмет регулирования настоящего Закона</w:t>
      </w:r>
    </w:p>
    <w:p w:rsidR="00EF5F03" w:rsidRPr="001467F1" w:rsidRDefault="00EF5F03" w:rsidP="001467F1">
      <w:pPr>
        <w:ind w:firstLine="709"/>
        <w:jc w:val="both"/>
        <w:rPr>
          <w:sz w:val="28"/>
          <w:szCs w:val="28"/>
        </w:rPr>
      </w:pPr>
    </w:p>
    <w:p w:rsidR="00EF5F03" w:rsidRPr="001467F1" w:rsidRDefault="00EF5F03" w:rsidP="001467F1">
      <w:pPr>
        <w:ind w:firstLine="709"/>
        <w:jc w:val="both"/>
        <w:rPr>
          <w:sz w:val="36"/>
          <w:szCs w:val="28"/>
        </w:rPr>
      </w:pPr>
    </w:p>
    <w:p w:rsidR="00EF5F03" w:rsidRPr="001467F1" w:rsidRDefault="00EF5F03" w:rsidP="001467F1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>Настоящим Законом устанавливается порядок размещения государственными органами Ульяновской области сведений о доходах, расходах, об имуществе и обязательствах имущественного характера лиц, замещающих отдельные государственные</w:t>
      </w:r>
      <w:r>
        <w:rPr>
          <w:sz w:val="28"/>
          <w:szCs w:val="28"/>
        </w:rPr>
        <w:t xml:space="preserve"> должности Ульяновской области,</w:t>
      </w:r>
      <w:r w:rsidRPr="001467F1">
        <w:rPr>
          <w:sz w:val="28"/>
          <w:szCs w:val="28"/>
        </w:rPr>
        <w:t xml:space="preserve"> не указанные в </w:t>
      </w:r>
      <w:hyperlink r:id="rId7" w:history="1">
        <w:r w:rsidRPr="001467F1">
          <w:rPr>
            <w:sz w:val="28"/>
            <w:szCs w:val="28"/>
          </w:rPr>
          <w:t>пунктах 1</w:t>
        </w:r>
      </w:hyperlink>
      <w:r w:rsidRPr="001467F1">
        <w:rPr>
          <w:sz w:val="28"/>
          <w:szCs w:val="28"/>
        </w:rPr>
        <w:t xml:space="preserve">, </w:t>
      </w:r>
      <w:hyperlink r:id="rId8" w:history="1">
        <w:r w:rsidRPr="001467F1">
          <w:rPr>
            <w:sz w:val="28"/>
            <w:szCs w:val="28"/>
          </w:rPr>
          <w:t>2</w:t>
        </w:r>
      </w:hyperlink>
      <w:r w:rsidRPr="001467F1">
        <w:rPr>
          <w:sz w:val="28"/>
          <w:szCs w:val="28"/>
        </w:rPr>
        <w:t>, 5</w:t>
      </w:r>
      <w:r w:rsidRPr="005D16A8">
        <w:rPr>
          <w:sz w:val="28"/>
          <w:szCs w:val="28"/>
          <w:vertAlign w:val="superscript"/>
        </w:rPr>
        <w:t>1</w:t>
      </w:r>
      <w:r w:rsidRPr="001467F1">
        <w:rPr>
          <w:sz w:val="28"/>
          <w:szCs w:val="28"/>
        </w:rPr>
        <w:t xml:space="preserve">, </w:t>
      </w:r>
      <w:hyperlink r:id="rId9" w:history="1">
        <w:r w:rsidRPr="001467F1">
          <w:rPr>
            <w:sz w:val="28"/>
            <w:szCs w:val="28"/>
          </w:rPr>
          <w:t>6</w:t>
        </w:r>
      </w:hyperlink>
      <w:r w:rsidRPr="001467F1">
        <w:rPr>
          <w:sz w:val="28"/>
          <w:szCs w:val="28"/>
        </w:rPr>
        <w:t xml:space="preserve">, </w:t>
      </w:r>
      <w:hyperlink r:id="rId10" w:history="1">
        <w:r w:rsidRPr="001467F1">
          <w:rPr>
            <w:sz w:val="28"/>
            <w:szCs w:val="28"/>
          </w:rPr>
          <w:t>9</w:t>
        </w:r>
      </w:hyperlink>
      <w:r w:rsidRPr="001467F1">
        <w:rPr>
          <w:sz w:val="28"/>
          <w:szCs w:val="28"/>
        </w:rPr>
        <w:t xml:space="preserve">, </w:t>
      </w:r>
      <w:hyperlink r:id="rId11" w:history="1">
        <w:r w:rsidRPr="001467F1">
          <w:rPr>
            <w:sz w:val="28"/>
            <w:szCs w:val="28"/>
          </w:rPr>
          <w:t>11</w:t>
        </w:r>
      </w:hyperlink>
      <w:r w:rsidRPr="001467F1">
        <w:rPr>
          <w:sz w:val="28"/>
          <w:szCs w:val="28"/>
        </w:rPr>
        <w:t xml:space="preserve"> и </w:t>
      </w:r>
      <w:hyperlink r:id="rId12" w:history="1">
        <w:r w:rsidRPr="001467F1">
          <w:rPr>
            <w:sz w:val="28"/>
            <w:szCs w:val="28"/>
          </w:rPr>
          <w:t>13 статьи 3</w:t>
        </w:r>
      </w:hyperlink>
      <w:r w:rsidRPr="001467F1">
        <w:rPr>
          <w:sz w:val="28"/>
          <w:szCs w:val="28"/>
        </w:rPr>
        <w:t xml:space="preserve"> Закона Ульяновской области от 30 января 2006 года</w:t>
      </w:r>
      <w:r>
        <w:rPr>
          <w:sz w:val="28"/>
          <w:szCs w:val="28"/>
        </w:rPr>
        <w:t xml:space="preserve"> </w:t>
      </w:r>
      <w:r w:rsidRPr="001467F1">
        <w:rPr>
          <w:sz w:val="28"/>
          <w:szCs w:val="28"/>
        </w:rPr>
        <w:t>№ 06-ЗО «О государственных должностях Ульяновской области» (далее – лица, замещающие соответствующие государственные должности Ульяновской области), их супруг (супругов) и несовершеннолетних детей в  информационно-телекоммуникационной сети «Интернет» на официальных сайтах этих органов (далее – официальные сайты) и предоставления этих сведений общероссийским средствам массовой информации для опубликования в связи с их запросами, если федеральными законами или иными нормативными правовыми актами Российской Федерации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tbl>
      <w:tblPr>
        <w:tblW w:w="9900" w:type="dxa"/>
        <w:tblInd w:w="108" w:type="dxa"/>
        <w:tblLook w:val="0000"/>
      </w:tblPr>
      <w:tblGrid>
        <w:gridCol w:w="2046"/>
        <w:gridCol w:w="7854"/>
      </w:tblGrid>
      <w:tr w:rsidR="00EF5F03" w:rsidRPr="001467F1" w:rsidTr="001467F1">
        <w:trPr>
          <w:trHeight w:val="1843"/>
        </w:trPr>
        <w:tc>
          <w:tcPr>
            <w:tcW w:w="2046" w:type="dxa"/>
          </w:tcPr>
          <w:p w:rsidR="00EF5F03" w:rsidRPr="001467F1" w:rsidRDefault="00EF5F03" w:rsidP="001467F1">
            <w:pPr>
              <w:spacing w:line="233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467F1">
              <w:rPr>
                <w:color w:val="000000"/>
                <w:sz w:val="28"/>
                <w:szCs w:val="28"/>
              </w:rPr>
              <w:t>Ста</w:t>
            </w:r>
            <w:bookmarkStart w:id="0" w:name="_GoBack"/>
            <w:bookmarkEnd w:id="0"/>
            <w:r w:rsidRPr="001467F1">
              <w:rPr>
                <w:color w:val="000000"/>
                <w:sz w:val="28"/>
                <w:szCs w:val="28"/>
              </w:rPr>
              <w:t>тья 2.</w:t>
            </w:r>
          </w:p>
        </w:tc>
        <w:tc>
          <w:tcPr>
            <w:tcW w:w="7854" w:type="dxa"/>
          </w:tcPr>
          <w:p w:rsidR="00EF5F03" w:rsidRPr="001467F1" w:rsidRDefault="00EF5F03" w:rsidP="001467F1">
            <w:pPr>
              <w:shd w:val="clear" w:color="auto" w:fill="FFFFFF"/>
              <w:autoSpaceDE w:val="0"/>
              <w:autoSpaceDN w:val="0"/>
              <w:adjustRightInd w:val="0"/>
              <w:spacing w:line="233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67F1">
              <w:rPr>
                <w:b/>
                <w:bCs/>
                <w:sz w:val="28"/>
                <w:szCs w:val="28"/>
              </w:rPr>
              <w:t xml:space="preserve">Размещение сведений о доходах, расходах, об имуществе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467F1">
              <w:rPr>
                <w:b/>
                <w:bCs/>
                <w:sz w:val="28"/>
                <w:szCs w:val="28"/>
              </w:rPr>
              <w:t xml:space="preserve">и обязательствах имущественного характера лиц, замещающих соответствующие государственные должности Ульяновской области, их супруг (супругов)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467F1">
              <w:rPr>
                <w:b/>
                <w:bCs/>
                <w:sz w:val="28"/>
                <w:szCs w:val="28"/>
              </w:rPr>
              <w:t xml:space="preserve">и несовершеннолетних детей на официальных сайтах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467F1">
              <w:rPr>
                <w:b/>
                <w:bCs/>
                <w:sz w:val="28"/>
                <w:szCs w:val="28"/>
              </w:rPr>
              <w:t>и предоставление общероссийским средствам массовой информации для опубликования</w:t>
            </w:r>
          </w:p>
        </w:tc>
      </w:tr>
    </w:tbl>
    <w:p w:rsidR="00EF5F03" w:rsidRDefault="00EF5F03" w:rsidP="001467F1">
      <w:pPr>
        <w:spacing w:line="233" w:lineRule="auto"/>
        <w:ind w:firstLine="709"/>
        <w:jc w:val="both"/>
        <w:rPr>
          <w:sz w:val="28"/>
          <w:szCs w:val="28"/>
        </w:rPr>
      </w:pPr>
    </w:p>
    <w:p w:rsidR="00EF5F03" w:rsidRPr="00192225" w:rsidRDefault="00EF5F03" w:rsidP="001467F1">
      <w:pPr>
        <w:spacing w:line="233" w:lineRule="auto"/>
        <w:ind w:firstLine="709"/>
        <w:jc w:val="both"/>
        <w:rPr>
          <w:sz w:val="32"/>
          <w:szCs w:val="28"/>
        </w:rPr>
      </w:pPr>
    </w:p>
    <w:p w:rsidR="00EF5F03" w:rsidRPr="001467F1" w:rsidRDefault="00EF5F03" w:rsidP="001467F1">
      <w:pPr>
        <w:widowControl w:val="0"/>
        <w:tabs>
          <w:tab w:val="left" w:pos="480"/>
        </w:tabs>
        <w:autoSpaceDE w:val="0"/>
        <w:autoSpaceDN w:val="0"/>
        <w:adjustRightInd w:val="0"/>
        <w:spacing w:line="341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>1. На официальных сайтах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</w:t>
      </w:r>
      <w:r>
        <w:rPr>
          <w:sz w:val="28"/>
          <w:szCs w:val="28"/>
        </w:rPr>
        <w:t xml:space="preserve">ствах имущественного характера </w:t>
      </w:r>
      <w:r w:rsidRPr="001467F1">
        <w:rPr>
          <w:bCs/>
          <w:sz w:val="28"/>
          <w:szCs w:val="28"/>
        </w:rPr>
        <w:t xml:space="preserve">лиц, замещающих соответствующие государственные должности Ульяновской области, а </w:t>
      </w:r>
      <w:r w:rsidRPr="001467F1">
        <w:rPr>
          <w:sz w:val="28"/>
          <w:szCs w:val="28"/>
        </w:rPr>
        <w:t>также сведения о доходах, расходах, об имуществе и обязательствах имущественного характера их супруг  (супругов)  и несовершеннолетних детей: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1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1) перечень объектов недвижимого имущества, принадлежащих </w:t>
      </w:r>
      <w:r w:rsidRPr="001467F1">
        <w:rPr>
          <w:bCs/>
          <w:sz w:val="28"/>
          <w:szCs w:val="28"/>
        </w:rPr>
        <w:t>лицу, замещающему соответствующую государственную должность Ульяновской области</w:t>
      </w:r>
      <w:r w:rsidRPr="001467F1">
        <w:rPr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1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2) перечень транспортных средств с указанием вида и марки, принадлежащих на праве собственности </w:t>
      </w:r>
      <w:r w:rsidRPr="001467F1">
        <w:rPr>
          <w:bCs/>
          <w:sz w:val="28"/>
          <w:szCs w:val="28"/>
        </w:rPr>
        <w:t>лицу, замещающему соответствующую государственную должность Ульяновской области</w:t>
      </w:r>
      <w:r w:rsidRPr="001467F1">
        <w:rPr>
          <w:sz w:val="28"/>
          <w:szCs w:val="28"/>
        </w:rPr>
        <w:t>, его супруге (супругу) и несовершеннолетним детям;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1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3) декларированный годовой доход </w:t>
      </w:r>
      <w:r w:rsidRPr="001467F1">
        <w:rPr>
          <w:bCs/>
          <w:sz w:val="28"/>
          <w:szCs w:val="28"/>
        </w:rPr>
        <w:t>лица, замещающего соответствующую государственную должность Ульяновской области</w:t>
      </w:r>
      <w:r w:rsidRPr="001467F1">
        <w:rPr>
          <w:sz w:val="28"/>
          <w:szCs w:val="28"/>
        </w:rPr>
        <w:t>, его супруги (супруга) и несовершеннолетних детей;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1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4) сведения об источниках получения средств, за счёт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организаций), если сумма сделки превышает общий доход </w:t>
      </w:r>
      <w:r w:rsidRPr="001467F1">
        <w:rPr>
          <w:bCs/>
          <w:sz w:val="28"/>
          <w:szCs w:val="28"/>
        </w:rPr>
        <w:t>лица, замещающего соответствующую государственную должность  Ульяновской области,</w:t>
      </w:r>
      <w:r w:rsidRPr="001467F1">
        <w:rPr>
          <w:sz w:val="28"/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>2. В размещаемых на официальных сайтах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1) иные сведения (кроме указанных в </w:t>
      </w:r>
      <w:hyperlink r:id="rId13" w:history="1">
        <w:r w:rsidRPr="001467F1">
          <w:rPr>
            <w:sz w:val="28"/>
            <w:szCs w:val="28"/>
          </w:rPr>
          <w:t xml:space="preserve">части </w:t>
        </w:r>
      </w:hyperlink>
      <w:r w:rsidRPr="001467F1">
        <w:rPr>
          <w:sz w:val="28"/>
          <w:szCs w:val="28"/>
        </w:rPr>
        <w:t xml:space="preserve">1 настоящей статьи) о доходах </w:t>
      </w:r>
      <w:r w:rsidRPr="001467F1">
        <w:rPr>
          <w:bCs/>
          <w:sz w:val="28"/>
          <w:szCs w:val="28"/>
        </w:rPr>
        <w:t>лица, замещающего соответствующую государственную должность Ульяновской области</w:t>
      </w:r>
      <w:r w:rsidRPr="001467F1">
        <w:rPr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2) </w:t>
      </w:r>
      <w:hyperlink r:id="rId14" w:history="1">
        <w:r w:rsidRPr="001467F1">
          <w:rPr>
            <w:sz w:val="28"/>
            <w:szCs w:val="28"/>
          </w:rPr>
          <w:t>персональные данные</w:t>
        </w:r>
      </w:hyperlink>
      <w:r w:rsidRPr="001467F1">
        <w:rPr>
          <w:sz w:val="28"/>
          <w:szCs w:val="28"/>
        </w:rPr>
        <w:t xml:space="preserve"> супруги (супруга), детей и иных членов семьи </w:t>
      </w:r>
      <w:r w:rsidRPr="001467F1">
        <w:rPr>
          <w:bCs/>
          <w:sz w:val="28"/>
          <w:szCs w:val="28"/>
        </w:rPr>
        <w:t>лица, замещающего соответствующую государственную должность Ульяновской области</w:t>
      </w:r>
      <w:r w:rsidRPr="001467F1">
        <w:rPr>
          <w:sz w:val="28"/>
          <w:szCs w:val="28"/>
        </w:rPr>
        <w:t>;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3) данные, позволяющие определить место жительства, почтовый адрес, телефон и иные индивидуальные средства коммуникации </w:t>
      </w:r>
      <w:r w:rsidRPr="001467F1">
        <w:rPr>
          <w:bCs/>
          <w:sz w:val="28"/>
          <w:szCs w:val="28"/>
        </w:rPr>
        <w:t>лица, замещающего соответствующую государственную должность Ульяновской области</w:t>
      </w:r>
      <w:r w:rsidRPr="001467F1">
        <w:rPr>
          <w:sz w:val="28"/>
          <w:szCs w:val="28"/>
        </w:rPr>
        <w:t>, его супруги (супруга), детей и иных членов семьи;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4) данные, позволяющие определить местонахождение объектов недвижимого имущества, принадлежащих </w:t>
      </w:r>
      <w:r w:rsidRPr="001467F1">
        <w:rPr>
          <w:bCs/>
          <w:sz w:val="28"/>
          <w:szCs w:val="28"/>
        </w:rPr>
        <w:t>лицу, замещающему соответствующую государственную должность Ульяновской области</w:t>
      </w:r>
      <w:r w:rsidRPr="001467F1">
        <w:rPr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5) информацию, отнесённую к </w:t>
      </w:r>
      <w:hyperlink r:id="rId15" w:history="1">
        <w:r w:rsidRPr="001467F1">
          <w:rPr>
            <w:sz w:val="28"/>
            <w:szCs w:val="28"/>
          </w:rPr>
          <w:t>государственной тайне</w:t>
        </w:r>
      </w:hyperlink>
      <w:r w:rsidRPr="001467F1">
        <w:rPr>
          <w:sz w:val="28"/>
          <w:szCs w:val="28"/>
        </w:rPr>
        <w:t xml:space="preserve"> или являющуюся </w:t>
      </w:r>
      <w:hyperlink r:id="rId16" w:history="1">
        <w:r w:rsidRPr="001467F1">
          <w:rPr>
            <w:sz w:val="28"/>
            <w:szCs w:val="28"/>
          </w:rPr>
          <w:t>конфиденциальной</w:t>
        </w:r>
      </w:hyperlink>
      <w:r w:rsidRPr="001467F1">
        <w:rPr>
          <w:sz w:val="28"/>
          <w:szCs w:val="28"/>
        </w:rPr>
        <w:t>.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3. Сведения о доходах, расходах, об имуществе и обязательствах имущественного характера, указанные в </w:t>
      </w:r>
      <w:hyperlink r:id="rId17" w:history="1">
        <w:r w:rsidRPr="001467F1">
          <w:rPr>
            <w:sz w:val="28"/>
            <w:szCs w:val="28"/>
          </w:rPr>
          <w:t xml:space="preserve">части </w:t>
        </w:r>
      </w:hyperlink>
      <w:r w:rsidRPr="001467F1">
        <w:rPr>
          <w:sz w:val="28"/>
          <w:szCs w:val="28"/>
        </w:rPr>
        <w:t xml:space="preserve">1 настоящей статьи, за весь период замещения лицом </w:t>
      </w:r>
      <w:r w:rsidRPr="001467F1">
        <w:rPr>
          <w:bCs/>
          <w:sz w:val="28"/>
          <w:szCs w:val="28"/>
        </w:rPr>
        <w:t>соответствующей</w:t>
      </w:r>
      <w:r w:rsidRPr="001467F1">
        <w:rPr>
          <w:sz w:val="28"/>
          <w:szCs w:val="28"/>
        </w:rPr>
        <w:t xml:space="preserve"> государственной должности Ульяновской области, замещение которой влечёт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размещаются на официальном сайте того государственного органа Ульяновской области, в котором указанное лицо замещает должность, и ежегодно обновляются в течение четырнадцати рабочих дней со дня истечения срока, установленного для их подачи.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4.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r:id="rId18" w:history="1">
        <w:r w:rsidRPr="001467F1">
          <w:rPr>
            <w:sz w:val="28"/>
            <w:szCs w:val="28"/>
          </w:rPr>
          <w:t>части 1</w:t>
        </w:r>
      </w:hyperlink>
      <w:r w:rsidRPr="001467F1">
        <w:rPr>
          <w:sz w:val="28"/>
          <w:szCs w:val="28"/>
        </w:rPr>
        <w:t xml:space="preserve"> настоящей статьи, обеспечивается кадровыми службами соответствующих государственных органов Ульяновской области, в которые лица, замещающие соответствующие государственные должности Ульяновской области, обязаны такие сведения представлять (далее – кадровые службы).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>Кадровые службы: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>1) в течение трёх рабочих дней со дня поступления запроса от общероссийского средства массовой информации сообщают о нём лицу, замещающему соответствующую должность Ульяновской области, в отношении которого поступил запрос;</w:t>
      </w:r>
    </w:p>
    <w:p w:rsidR="00EF5F03" w:rsidRPr="001467F1" w:rsidRDefault="00EF5F03" w:rsidP="001467F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467F1">
        <w:rPr>
          <w:sz w:val="28"/>
          <w:szCs w:val="28"/>
        </w:rPr>
        <w:t xml:space="preserve">2)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части </w:t>
      </w:r>
      <w:hyperlink r:id="rId19" w:history="1">
        <w:r w:rsidRPr="001467F1">
          <w:rPr>
            <w:sz w:val="28"/>
            <w:szCs w:val="28"/>
          </w:rPr>
          <w:t>1</w:t>
        </w:r>
      </w:hyperlink>
      <w:r w:rsidRPr="001467F1">
        <w:rPr>
          <w:sz w:val="28"/>
          <w:szCs w:val="28"/>
        </w:rPr>
        <w:t xml:space="preserve"> настоящей статьи, в том случае, если запрашиваемые сведения отсутствуют на официальном сайте.</w:t>
      </w:r>
    </w:p>
    <w:p w:rsidR="00EF5F03" w:rsidRPr="001467F1" w:rsidRDefault="00EF5F03" w:rsidP="001467F1">
      <w:pPr>
        <w:widowControl w:val="0"/>
        <w:tabs>
          <w:tab w:val="left" w:pos="960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5.  </w:t>
      </w:r>
      <w:r w:rsidRPr="001467F1">
        <w:rPr>
          <w:spacing w:val="-4"/>
          <w:sz w:val="28"/>
          <w:szCs w:val="28"/>
        </w:rPr>
        <w:t>Государственные гражданские служащие кадровых служб,</w:t>
      </w:r>
      <w:r w:rsidRPr="001467F1">
        <w:rPr>
          <w:sz w:val="28"/>
          <w:szCs w:val="28"/>
        </w:rPr>
        <w:t xml:space="preserve">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порядка, установленного настоящим Законом, а также за разглашение сведений, отнесённых к государственной тайне или являющихся конфиденциальными.</w:t>
      </w:r>
    </w:p>
    <w:p w:rsidR="00EF5F03" w:rsidRDefault="00EF5F03" w:rsidP="001467F1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  <w:lang w:eastAsia="en-US"/>
        </w:rPr>
      </w:pPr>
    </w:p>
    <w:p w:rsidR="00EF5F03" w:rsidRPr="001467F1" w:rsidRDefault="00EF5F03" w:rsidP="001467F1">
      <w:pPr>
        <w:autoSpaceDE w:val="0"/>
        <w:autoSpaceDN w:val="0"/>
        <w:adjustRightInd w:val="0"/>
        <w:spacing w:line="230" w:lineRule="auto"/>
        <w:ind w:left="540"/>
        <w:jc w:val="both"/>
        <w:rPr>
          <w:sz w:val="28"/>
          <w:szCs w:val="28"/>
          <w:lang w:eastAsia="en-US"/>
        </w:rPr>
      </w:pPr>
    </w:p>
    <w:p w:rsidR="00EF5F03" w:rsidRPr="001467F1" w:rsidRDefault="00EF5F03" w:rsidP="001467F1">
      <w:pPr>
        <w:suppressAutoHyphens/>
        <w:spacing w:line="230" w:lineRule="auto"/>
        <w:jc w:val="both"/>
        <w:rPr>
          <w:b/>
          <w:sz w:val="28"/>
          <w:szCs w:val="28"/>
        </w:rPr>
      </w:pPr>
      <w:r w:rsidRPr="001467F1">
        <w:rPr>
          <w:b/>
          <w:sz w:val="28"/>
          <w:szCs w:val="28"/>
        </w:rPr>
        <w:t>Губернатор Ульяновской области                                                      С.И.Морозов</w:t>
      </w:r>
    </w:p>
    <w:p w:rsidR="00EF5F03" w:rsidRDefault="00EF5F03" w:rsidP="001467F1">
      <w:pPr>
        <w:tabs>
          <w:tab w:val="left" w:pos="7020"/>
        </w:tabs>
        <w:suppressAutoHyphens/>
        <w:spacing w:line="230" w:lineRule="auto"/>
        <w:jc w:val="center"/>
        <w:rPr>
          <w:sz w:val="28"/>
          <w:szCs w:val="28"/>
        </w:rPr>
      </w:pPr>
    </w:p>
    <w:p w:rsidR="00EF5F03" w:rsidRPr="004F0630" w:rsidRDefault="00EF5F03" w:rsidP="001467F1">
      <w:pPr>
        <w:tabs>
          <w:tab w:val="left" w:pos="7020"/>
        </w:tabs>
        <w:suppressAutoHyphens/>
        <w:spacing w:line="230" w:lineRule="auto"/>
        <w:jc w:val="center"/>
        <w:rPr>
          <w:szCs w:val="28"/>
        </w:rPr>
      </w:pPr>
    </w:p>
    <w:p w:rsidR="00EF5F03" w:rsidRPr="001467F1" w:rsidRDefault="00EF5F03" w:rsidP="001467F1">
      <w:pPr>
        <w:tabs>
          <w:tab w:val="left" w:pos="7020"/>
        </w:tabs>
        <w:suppressAutoHyphens/>
        <w:spacing w:line="230" w:lineRule="auto"/>
        <w:jc w:val="center"/>
        <w:rPr>
          <w:sz w:val="28"/>
          <w:szCs w:val="28"/>
        </w:rPr>
      </w:pPr>
      <w:r w:rsidRPr="001467F1">
        <w:rPr>
          <w:sz w:val="28"/>
          <w:szCs w:val="28"/>
        </w:rPr>
        <w:t>г. Ульяновск</w:t>
      </w:r>
    </w:p>
    <w:p w:rsidR="00EF5F03" w:rsidRPr="001467F1" w:rsidRDefault="00EF5F03" w:rsidP="001467F1">
      <w:pPr>
        <w:tabs>
          <w:tab w:val="left" w:pos="7020"/>
        </w:tabs>
        <w:suppressAutoHyphens/>
        <w:spacing w:line="23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1467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1467F1">
        <w:rPr>
          <w:sz w:val="28"/>
          <w:szCs w:val="28"/>
        </w:rPr>
        <w:t>2013 г.</w:t>
      </w:r>
    </w:p>
    <w:p w:rsidR="00EF5F03" w:rsidRPr="001467F1" w:rsidRDefault="00EF5F03" w:rsidP="001467F1">
      <w:pPr>
        <w:tabs>
          <w:tab w:val="left" w:pos="7020"/>
        </w:tabs>
        <w:suppressAutoHyphens/>
        <w:spacing w:line="230" w:lineRule="auto"/>
        <w:jc w:val="center"/>
        <w:rPr>
          <w:sz w:val="28"/>
          <w:szCs w:val="28"/>
          <w:lang w:eastAsia="en-US"/>
        </w:rPr>
      </w:pPr>
      <w:r w:rsidRPr="001467F1">
        <w:rPr>
          <w:sz w:val="28"/>
          <w:szCs w:val="28"/>
        </w:rPr>
        <w:t>№</w:t>
      </w:r>
      <w:r>
        <w:rPr>
          <w:sz w:val="28"/>
          <w:szCs w:val="28"/>
        </w:rPr>
        <w:t xml:space="preserve"> 200</w:t>
      </w:r>
      <w:r w:rsidRPr="001467F1">
        <w:rPr>
          <w:sz w:val="28"/>
          <w:szCs w:val="28"/>
        </w:rPr>
        <w:t>-ЗО</w:t>
      </w:r>
    </w:p>
    <w:sectPr w:rsidR="00EF5F03" w:rsidRPr="001467F1" w:rsidSect="001467F1">
      <w:headerReference w:type="default" r:id="rId20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F03" w:rsidRDefault="00EF5F03" w:rsidP="00B22B15">
      <w:r>
        <w:separator/>
      </w:r>
    </w:p>
  </w:endnote>
  <w:endnote w:type="continuationSeparator" w:id="0">
    <w:p w:rsidR="00EF5F03" w:rsidRDefault="00EF5F03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F03" w:rsidRDefault="00EF5F03" w:rsidP="00B22B15">
      <w:r>
        <w:separator/>
      </w:r>
    </w:p>
  </w:footnote>
  <w:footnote w:type="continuationSeparator" w:id="0">
    <w:p w:rsidR="00EF5F03" w:rsidRDefault="00EF5F03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F03" w:rsidRPr="00B22B15" w:rsidRDefault="00EF5F03">
    <w:pPr>
      <w:pStyle w:val="Header"/>
      <w:jc w:val="center"/>
      <w:rPr>
        <w:sz w:val="28"/>
        <w:szCs w:val="28"/>
      </w:rPr>
    </w:pPr>
    <w:r w:rsidRPr="0009155C">
      <w:rPr>
        <w:sz w:val="28"/>
        <w:szCs w:val="28"/>
      </w:rPr>
      <w:fldChar w:fldCharType="begin"/>
    </w:r>
    <w:r w:rsidRPr="0009155C">
      <w:rPr>
        <w:sz w:val="28"/>
        <w:szCs w:val="28"/>
      </w:rPr>
      <w:instrText xml:space="preserve"> PAGE   \* MERGEFORMAT </w:instrText>
    </w:r>
    <w:r w:rsidRPr="0009155C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09155C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6F866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66F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1AC24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44270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9160A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26A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F49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08B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A68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40C7B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02415"/>
    <w:rsid w:val="00004922"/>
    <w:rsid w:val="00010101"/>
    <w:rsid w:val="00010D5B"/>
    <w:rsid w:val="00014519"/>
    <w:rsid w:val="0001751E"/>
    <w:rsid w:val="00024E77"/>
    <w:rsid w:val="0002712A"/>
    <w:rsid w:val="00040EF1"/>
    <w:rsid w:val="00044EF4"/>
    <w:rsid w:val="00071580"/>
    <w:rsid w:val="000749FE"/>
    <w:rsid w:val="000806B9"/>
    <w:rsid w:val="00084E76"/>
    <w:rsid w:val="0009155C"/>
    <w:rsid w:val="000958A9"/>
    <w:rsid w:val="000B0EBE"/>
    <w:rsid w:val="000B53B5"/>
    <w:rsid w:val="000C2A0F"/>
    <w:rsid w:val="000C4A8D"/>
    <w:rsid w:val="000E35F5"/>
    <w:rsid w:val="000E451C"/>
    <w:rsid w:val="000F749E"/>
    <w:rsid w:val="00103C20"/>
    <w:rsid w:val="00142D63"/>
    <w:rsid w:val="001467F1"/>
    <w:rsid w:val="0015509E"/>
    <w:rsid w:val="001610F6"/>
    <w:rsid w:val="001619CF"/>
    <w:rsid w:val="001700BE"/>
    <w:rsid w:val="00192225"/>
    <w:rsid w:val="0019259C"/>
    <w:rsid w:val="001B3BAC"/>
    <w:rsid w:val="001C3A8E"/>
    <w:rsid w:val="001C6886"/>
    <w:rsid w:val="001E3FD0"/>
    <w:rsid w:val="00217BF2"/>
    <w:rsid w:val="002201FA"/>
    <w:rsid w:val="0022530C"/>
    <w:rsid w:val="002357B0"/>
    <w:rsid w:val="00245E8F"/>
    <w:rsid w:val="00270410"/>
    <w:rsid w:val="0027410B"/>
    <w:rsid w:val="002B1D80"/>
    <w:rsid w:val="002C6C6E"/>
    <w:rsid w:val="002E601B"/>
    <w:rsid w:val="002F07C9"/>
    <w:rsid w:val="0031356D"/>
    <w:rsid w:val="003223C1"/>
    <w:rsid w:val="00343278"/>
    <w:rsid w:val="00343FE9"/>
    <w:rsid w:val="00344E28"/>
    <w:rsid w:val="00352802"/>
    <w:rsid w:val="00352D4B"/>
    <w:rsid w:val="00353457"/>
    <w:rsid w:val="00384C41"/>
    <w:rsid w:val="003A216E"/>
    <w:rsid w:val="003B7D9F"/>
    <w:rsid w:val="003E4C64"/>
    <w:rsid w:val="003F5EC7"/>
    <w:rsid w:val="00400DD5"/>
    <w:rsid w:val="0040790C"/>
    <w:rsid w:val="00416A93"/>
    <w:rsid w:val="00425A2B"/>
    <w:rsid w:val="00451263"/>
    <w:rsid w:val="0045653F"/>
    <w:rsid w:val="004658F9"/>
    <w:rsid w:val="004724F7"/>
    <w:rsid w:val="0047701E"/>
    <w:rsid w:val="00482DE4"/>
    <w:rsid w:val="00485DD3"/>
    <w:rsid w:val="00487952"/>
    <w:rsid w:val="004C0F3E"/>
    <w:rsid w:val="004C2458"/>
    <w:rsid w:val="004D3636"/>
    <w:rsid w:val="004F0630"/>
    <w:rsid w:val="004F7CB0"/>
    <w:rsid w:val="00504D08"/>
    <w:rsid w:val="005107F8"/>
    <w:rsid w:val="005216C9"/>
    <w:rsid w:val="00521B78"/>
    <w:rsid w:val="00524E3E"/>
    <w:rsid w:val="00527F79"/>
    <w:rsid w:val="00545A73"/>
    <w:rsid w:val="00555AD3"/>
    <w:rsid w:val="00574A04"/>
    <w:rsid w:val="005806BB"/>
    <w:rsid w:val="00595D8B"/>
    <w:rsid w:val="005A0950"/>
    <w:rsid w:val="005A0DB9"/>
    <w:rsid w:val="005C0637"/>
    <w:rsid w:val="005C5FA5"/>
    <w:rsid w:val="005D11AC"/>
    <w:rsid w:val="005D16A8"/>
    <w:rsid w:val="005D4601"/>
    <w:rsid w:val="005D7DF9"/>
    <w:rsid w:val="0060278A"/>
    <w:rsid w:val="00602F5F"/>
    <w:rsid w:val="006228E0"/>
    <w:rsid w:val="006305B1"/>
    <w:rsid w:val="00631178"/>
    <w:rsid w:val="00645815"/>
    <w:rsid w:val="00647808"/>
    <w:rsid w:val="00652FF8"/>
    <w:rsid w:val="006539E8"/>
    <w:rsid w:val="006602BB"/>
    <w:rsid w:val="006723B6"/>
    <w:rsid w:val="006A0343"/>
    <w:rsid w:val="006B27AF"/>
    <w:rsid w:val="006E1FB0"/>
    <w:rsid w:val="00700E43"/>
    <w:rsid w:val="007167D1"/>
    <w:rsid w:val="0072580E"/>
    <w:rsid w:val="007267C4"/>
    <w:rsid w:val="00733A78"/>
    <w:rsid w:val="00775AB7"/>
    <w:rsid w:val="00776847"/>
    <w:rsid w:val="0079252E"/>
    <w:rsid w:val="00794586"/>
    <w:rsid w:val="007962F8"/>
    <w:rsid w:val="00797740"/>
    <w:rsid w:val="007D04BD"/>
    <w:rsid w:val="007D1161"/>
    <w:rsid w:val="007D4B65"/>
    <w:rsid w:val="007E1FD0"/>
    <w:rsid w:val="007E34ED"/>
    <w:rsid w:val="007E3A38"/>
    <w:rsid w:val="00801732"/>
    <w:rsid w:val="00804A8A"/>
    <w:rsid w:val="00811202"/>
    <w:rsid w:val="00832CF4"/>
    <w:rsid w:val="00835972"/>
    <w:rsid w:val="008859A8"/>
    <w:rsid w:val="008B60E0"/>
    <w:rsid w:val="008E0728"/>
    <w:rsid w:val="008E7582"/>
    <w:rsid w:val="008F1068"/>
    <w:rsid w:val="0090237F"/>
    <w:rsid w:val="009049E1"/>
    <w:rsid w:val="0091548F"/>
    <w:rsid w:val="00917B89"/>
    <w:rsid w:val="0093155B"/>
    <w:rsid w:val="009457AB"/>
    <w:rsid w:val="00946B10"/>
    <w:rsid w:val="0097476B"/>
    <w:rsid w:val="009A2F5B"/>
    <w:rsid w:val="009B3F83"/>
    <w:rsid w:val="009D6C64"/>
    <w:rsid w:val="00A0506C"/>
    <w:rsid w:val="00A14305"/>
    <w:rsid w:val="00A208F6"/>
    <w:rsid w:val="00A220A3"/>
    <w:rsid w:val="00A22B6F"/>
    <w:rsid w:val="00A42D35"/>
    <w:rsid w:val="00A64D19"/>
    <w:rsid w:val="00AA4C0D"/>
    <w:rsid w:val="00AC1774"/>
    <w:rsid w:val="00AD6998"/>
    <w:rsid w:val="00AE3035"/>
    <w:rsid w:val="00AE4BC8"/>
    <w:rsid w:val="00B016D1"/>
    <w:rsid w:val="00B116CB"/>
    <w:rsid w:val="00B15BCB"/>
    <w:rsid w:val="00B22B15"/>
    <w:rsid w:val="00B23014"/>
    <w:rsid w:val="00B249E3"/>
    <w:rsid w:val="00B3218A"/>
    <w:rsid w:val="00B52C51"/>
    <w:rsid w:val="00B545BC"/>
    <w:rsid w:val="00B566D0"/>
    <w:rsid w:val="00B61AA1"/>
    <w:rsid w:val="00B736D9"/>
    <w:rsid w:val="00B75E2B"/>
    <w:rsid w:val="00B819B7"/>
    <w:rsid w:val="00B87CCA"/>
    <w:rsid w:val="00B90B62"/>
    <w:rsid w:val="00BB18A8"/>
    <w:rsid w:val="00BE58F0"/>
    <w:rsid w:val="00BF674F"/>
    <w:rsid w:val="00C014B1"/>
    <w:rsid w:val="00C21DE1"/>
    <w:rsid w:val="00C24F38"/>
    <w:rsid w:val="00C26717"/>
    <w:rsid w:val="00C271AD"/>
    <w:rsid w:val="00C97618"/>
    <w:rsid w:val="00CA3BD9"/>
    <w:rsid w:val="00CC26BA"/>
    <w:rsid w:val="00CC3263"/>
    <w:rsid w:val="00CC7DF7"/>
    <w:rsid w:val="00CE22A0"/>
    <w:rsid w:val="00D03DB6"/>
    <w:rsid w:val="00D054E4"/>
    <w:rsid w:val="00D0596D"/>
    <w:rsid w:val="00D05D78"/>
    <w:rsid w:val="00D060BA"/>
    <w:rsid w:val="00D068D2"/>
    <w:rsid w:val="00D21FD9"/>
    <w:rsid w:val="00D22022"/>
    <w:rsid w:val="00D2260B"/>
    <w:rsid w:val="00D3015D"/>
    <w:rsid w:val="00D43597"/>
    <w:rsid w:val="00D64D62"/>
    <w:rsid w:val="00D76EBB"/>
    <w:rsid w:val="00D819F4"/>
    <w:rsid w:val="00D92E6B"/>
    <w:rsid w:val="00D97397"/>
    <w:rsid w:val="00DA44B0"/>
    <w:rsid w:val="00DB78C1"/>
    <w:rsid w:val="00DD01B6"/>
    <w:rsid w:val="00DD334A"/>
    <w:rsid w:val="00E0470C"/>
    <w:rsid w:val="00E20D2E"/>
    <w:rsid w:val="00E211C9"/>
    <w:rsid w:val="00E21AC7"/>
    <w:rsid w:val="00E3114C"/>
    <w:rsid w:val="00E32939"/>
    <w:rsid w:val="00E514E2"/>
    <w:rsid w:val="00E76950"/>
    <w:rsid w:val="00E81563"/>
    <w:rsid w:val="00EA2AAD"/>
    <w:rsid w:val="00EA4683"/>
    <w:rsid w:val="00EA5D0F"/>
    <w:rsid w:val="00EB1E37"/>
    <w:rsid w:val="00EC336A"/>
    <w:rsid w:val="00EE1AAC"/>
    <w:rsid w:val="00EF5F03"/>
    <w:rsid w:val="00F030B5"/>
    <w:rsid w:val="00F26BA7"/>
    <w:rsid w:val="00F302CB"/>
    <w:rsid w:val="00F44DF2"/>
    <w:rsid w:val="00F570C4"/>
    <w:rsid w:val="00F57A33"/>
    <w:rsid w:val="00F62793"/>
    <w:rsid w:val="00F65B02"/>
    <w:rsid w:val="00FA725A"/>
    <w:rsid w:val="00FA78BE"/>
    <w:rsid w:val="00FB1354"/>
    <w:rsid w:val="00FB4CD0"/>
    <w:rsid w:val="00FE1BB1"/>
    <w:rsid w:val="00FE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860D0FF93A9660AA3B54251035A637E5C9DACAAC01858D9233557023D616D18458362FFB304D9B5021F0f4g8I" TargetMode="External"/><Relationship Id="rId13" Type="http://schemas.openxmlformats.org/officeDocument/2006/relationships/hyperlink" Target="consultantplus://offline/ref=CDF0DBF97E82BFF53E4E391C1A7D77056EC52B30A6008FDC5E48BA894CADBA7A785FA968FDA85720NBC1I" TargetMode="External"/><Relationship Id="rId18" Type="http://schemas.openxmlformats.org/officeDocument/2006/relationships/hyperlink" Target="consultantplus://offline/ref=646936C395885A550880C901C0FA36537CE00C484AD71BD85A9F58A5E62D738F743145A66CA5D03F463817qEIA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1B860D0FF93A9660AA3B54251035A637E5C9DACAAC01858D9233557023D616D18458362FFB304D9B5021F0f4g9I" TargetMode="External"/><Relationship Id="rId12" Type="http://schemas.openxmlformats.org/officeDocument/2006/relationships/hyperlink" Target="consultantplus://offline/ref=1B860D0FF93A9660AA3B54251035A637E5C9DACAAC01858D9233557023D616D18458362FFB304D9B5021F3f4gBI" TargetMode="External"/><Relationship Id="rId17" Type="http://schemas.openxmlformats.org/officeDocument/2006/relationships/hyperlink" Target="consultantplus://offline/ref=CDF0DBF97E82BFF53E4E391C1A7D77056EC52B30A6008FDC5E48BA894CADBA7A785FA968FDA85720NBC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F0DBF97E82BFF53E4E391C1A7D77056AC42430A10FD2D65611B68B4BA2E56D7F16A569FDA856N2C4I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860D0FF93A9660AA3B54251035A637E5C9DACAAC01858D9233557023D616D18458362FFB304D9B5021F3f4g9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DF0DBF97E82BFF53E4E391C1A7D770566C22A31A40FD2D65611B68B4BA2E56D7F16A569FDA857N2C6I" TargetMode="External"/><Relationship Id="rId10" Type="http://schemas.openxmlformats.org/officeDocument/2006/relationships/hyperlink" Target="consultantplus://offline/ref=1B860D0FF93A9660AA3B54251035A637E5C9DACAAC01858D9233557023D616D18458362FFB304D9B5021F3f4gFI" TargetMode="External"/><Relationship Id="rId19" Type="http://schemas.openxmlformats.org/officeDocument/2006/relationships/hyperlink" Target="consultantplus://offline/ref=CDF0DBF97E82BFF53E4E391C1A7D77056EC52B30A6008FDC5E48BA894CADBA7A785FA968FDA85720NBC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860D0FF93A9660AA3B54251035A637E5C9DACAAC01858D9233557023D616D18458362FFB304D9B5021F0f4g4I" TargetMode="External"/><Relationship Id="rId14" Type="http://schemas.openxmlformats.org/officeDocument/2006/relationships/hyperlink" Target="consultantplus://offline/ref=CDF0DBF97E82BFF53E4E391C1A7D77056EC52A3EA0038FDC5E48BA894CADBA7A785FA968FDA85526NBC7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4</Pages>
  <Words>1318</Words>
  <Characters>7518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lapshina</dc:creator>
  <cp:keywords/>
  <dc:description/>
  <cp:lastModifiedBy>user</cp:lastModifiedBy>
  <cp:revision>11</cp:revision>
  <cp:lastPrinted>2013-10-31T11:56:00Z</cp:lastPrinted>
  <dcterms:created xsi:type="dcterms:W3CDTF">2013-10-11T10:12:00Z</dcterms:created>
  <dcterms:modified xsi:type="dcterms:W3CDTF">2013-11-08T07:12:00Z</dcterms:modified>
</cp:coreProperties>
</file>