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AF1" w:rsidRDefault="00A35AF1" w:rsidP="0027075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Закон Ульяновской области</w:t>
      </w:r>
    </w:p>
    <w:p w:rsidR="00A35AF1" w:rsidRDefault="00A35AF1" w:rsidP="00270756">
      <w:pPr>
        <w:rPr>
          <w:b/>
          <w:bCs/>
          <w:sz w:val="28"/>
          <w:szCs w:val="28"/>
        </w:rPr>
      </w:pPr>
    </w:p>
    <w:p w:rsidR="00A35AF1" w:rsidRDefault="00A35AF1" w:rsidP="00270756">
      <w:pPr>
        <w:rPr>
          <w:b/>
          <w:bCs/>
          <w:sz w:val="28"/>
          <w:szCs w:val="28"/>
        </w:rPr>
      </w:pPr>
      <w:bookmarkStart w:id="0" w:name="_GoBack"/>
      <w:bookmarkEnd w:id="0"/>
    </w:p>
    <w:p w:rsidR="00A35AF1" w:rsidRDefault="00A35AF1" w:rsidP="00270756">
      <w:pPr>
        <w:rPr>
          <w:b/>
          <w:bCs/>
          <w:sz w:val="28"/>
          <w:szCs w:val="28"/>
        </w:rPr>
      </w:pPr>
    </w:p>
    <w:p w:rsidR="00A35AF1" w:rsidRDefault="00A35AF1" w:rsidP="00270756">
      <w:pPr>
        <w:rPr>
          <w:b/>
          <w:bCs/>
          <w:sz w:val="28"/>
          <w:szCs w:val="28"/>
        </w:rPr>
      </w:pPr>
    </w:p>
    <w:p w:rsidR="00A35AF1" w:rsidRDefault="00A35AF1" w:rsidP="0027075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изменения в Закон Ульяновской области </w:t>
      </w:r>
    </w:p>
    <w:p w:rsidR="00A35AF1" w:rsidRDefault="00A35AF1" w:rsidP="0027075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2013 год»</w:t>
      </w:r>
    </w:p>
    <w:p w:rsidR="00A35AF1" w:rsidRDefault="00A35AF1" w:rsidP="00270756">
      <w:pPr>
        <w:jc w:val="center"/>
        <w:rPr>
          <w:b/>
          <w:bCs/>
          <w:sz w:val="28"/>
          <w:szCs w:val="28"/>
        </w:rPr>
      </w:pPr>
    </w:p>
    <w:p w:rsidR="00A35AF1" w:rsidRDefault="00A35AF1" w:rsidP="00270756">
      <w:pPr>
        <w:jc w:val="center"/>
        <w:rPr>
          <w:b/>
          <w:bCs/>
          <w:sz w:val="28"/>
          <w:szCs w:val="28"/>
        </w:rPr>
      </w:pPr>
    </w:p>
    <w:p w:rsidR="00A35AF1" w:rsidRDefault="00A35AF1" w:rsidP="00270756">
      <w:pPr>
        <w:jc w:val="center"/>
        <w:rPr>
          <w:b/>
          <w:bCs/>
          <w:sz w:val="28"/>
          <w:szCs w:val="28"/>
        </w:rPr>
      </w:pPr>
    </w:p>
    <w:p w:rsidR="00A35AF1" w:rsidRDefault="00A35AF1" w:rsidP="00270756">
      <w:pPr>
        <w:jc w:val="center"/>
        <w:rPr>
          <w:b/>
          <w:bCs/>
          <w:sz w:val="28"/>
          <w:szCs w:val="28"/>
        </w:rPr>
      </w:pPr>
    </w:p>
    <w:p w:rsidR="00A35AF1" w:rsidRDefault="00A35AF1" w:rsidP="00270756">
      <w:pPr>
        <w:jc w:val="both"/>
        <w:rPr>
          <w:b/>
          <w:bCs/>
          <w:sz w:val="28"/>
          <w:szCs w:val="28"/>
        </w:rPr>
      </w:pPr>
    </w:p>
    <w:p w:rsidR="00A35AF1" w:rsidRDefault="00A35AF1" w:rsidP="00270756">
      <w:pPr>
        <w:jc w:val="both"/>
        <w:rPr>
          <w:b/>
          <w:bCs/>
          <w:sz w:val="28"/>
          <w:szCs w:val="28"/>
        </w:rPr>
      </w:pPr>
    </w:p>
    <w:p w:rsidR="00A35AF1" w:rsidRDefault="00A35AF1" w:rsidP="00270756">
      <w:pPr>
        <w:jc w:val="both"/>
        <w:rPr>
          <w:b/>
          <w:bCs/>
          <w:sz w:val="28"/>
          <w:szCs w:val="28"/>
        </w:rPr>
      </w:pPr>
    </w:p>
    <w:p w:rsidR="00A35AF1" w:rsidRPr="001E13EF" w:rsidRDefault="00A35AF1" w:rsidP="00BD0ECF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приложение 6 к Программе управления государственной </w:t>
      </w:r>
      <w:r>
        <w:rPr>
          <w:sz w:val="28"/>
          <w:szCs w:val="28"/>
        </w:rPr>
        <w:br/>
        <w:t xml:space="preserve">собственностью Ульяновской области на 2013 год, утверждённой Законом </w:t>
      </w:r>
      <w:r>
        <w:rPr>
          <w:sz w:val="28"/>
          <w:szCs w:val="28"/>
        </w:rPr>
        <w:br/>
        <w:t>Ульяновской области от 30 ноября 2012 года № 182-ЗО «Об утверждении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граммы управления государственной собственностью Ульяновской области на 2013 год» </w:t>
      </w:r>
      <w:r w:rsidRPr="00B979E2">
        <w:rPr>
          <w:sz w:val="28"/>
          <w:szCs w:val="28"/>
        </w:rPr>
        <w:t>(«</w:t>
      </w:r>
      <w:r w:rsidRPr="00E80FF1">
        <w:rPr>
          <w:sz w:val="28"/>
          <w:szCs w:val="28"/>
        </w:rPr>
        <w:t>Ульяновская правда» от 07.12.201</w:t>
      </w:r>
      <w:r>
        <w:rPr>
          <w:sz w:val="28"/>
          <w:szCs w:val="28"/>
        </w:rPr>
        <w:t>2</w:t>
      </w:r>
      <w:r w:rsidRPr="00E80FF1">
        <w:rPr>
          <w:sz w:val="28"/>
          <w:szCs w:val="28"/>
        </w:rPr>
        <w:t xml:space="preserve"> № 13</w:t>
      </w:r>
      <w:r>
        <w:rPr>
          <w:sz w:val="28"/>
          <w:szCs w:val="28"/>
        </w:rPr>
        <w:t>6; от 26.12.2012 № 145;</w:t>
      </w:r>
      <w:r w:rsidRPr="00C810EA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от 10.04.2013 № 39; от 07.06.2013 № 60-61;</w:t>
      </w:r>
      <w:r w:rsidRPr="005C75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08.07.2013 № 73; от 09.07.2013 </w:t>
      </w:r>
      <w:r>
        <w:rPr>
          <w:sz w:val="28"/>
          <w:szCs w:val="28"/>
        </w:rPr>
        <w:br/>
        <w:t>№ 74; от 11.07.2013 № 75; от 19.08.2013 № 97; от 07.09.2013 № 109</w:t>
      </w:r>
      <w:r w:rsidRPr="00F1603B">
        <w:rPr>
          <w:sz w:val="28"/>
          <w:szCs w:val="28"/>
        </w:rPr>
        <w:t>),</w:t>
      </w:r>
      <w:r w:rsidRPr="00E80FF1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изменение, дополнив его строками 10</w:t>
      </w:r>
      <w:r w:rsidRPr="00402193">
        <w:rPr>
          <w:spacing w:val="-4"/>
          <w:sz w:val="28"/>
          <w:szCs w:val="28"/>
        </w:rPr>
        <w:t>-</w:t>
      </w:r>
      <w:r>
        <w:rPr>
          <w:spacing w:val="-4"/>
          <w:sz w:val="28"/>
          <w:szCs w:val="28"/>
        </w:rPr>
        <w:t>16 следующего содержания</w:t>
      </w:r>
      <w:r w:rsidRPr="00724543">
        <w:rPr>
          <w:spacing w:val="-4"/>
          <w:sz w:val="28"/>
          <w:szCs w:val="28"/>
        </w:rPr>
        <w:t>:</w:t>
      </w:r>
    </w:p>
    <w:tbl>
      <w:tblPr>
        <w:tblW w:w="10484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"/>
        <w:gridCol w:w="448"/>
        <w:gridCol w:w="2778"/>
        <w:gridCol w:w="2340"/>
        <w:gridCol w:w="2160"/>
        <w:gridCol w:w="2160"/>
        <w:gridCol w:w="360"/>
      </w:tblGrid>
      <w:tr w:rsidR="00A35AF1" w:rsidRPr="00724543" w:rsidTr="00E36CB2">
        <w:trPr>
          <w:trHeight w:val="57"/>
        </w:trPr>
        <w:tc>
          <w:tcPr>
            <w:tcW w:w="238" w:type="dxa"/>
            <w:tcBorders>
              <w:top w:val="nil"/>
              <w:left w:val="nil"/>
              <w:bottom w:val="nil"/>
            </w:tcBorders>
          </w:tcPr>
          <w:p w:rsidR="00A35AF1" w:rsidRPr="00E36CB2" w:rsidRDefault="00A35AF1" w:rsidP="00E36CB2">
            <w:pPr>
              <w:suppressAutoHyphens/>
              <w:ind w:left="-57" w:right="-57"/>
              <w:jc w:val="center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«</w:t>
            </w:r>
          </w:p>
        </w:tc>
        <w:tc>
          <w:tcPr>
            <w:tcW w:w="448" w:type="dxa"/>
          </w:tcPr>
          <w:p w:rsidR="00A35AF1" w:rsidRPr="00E36CB2" w:rsidRDefault="00A35AF1" w:rsidP="00E36CB2">
            <w:pPr>
              <w:suppressAutoHyphens/>
              <w:ind w:left="-85" w:right="-85"/>
              <w:jc w:val="center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10.</w:t>
            </w:r>
          </w:p>
        </w:tc>
        <w:tc>
          <w:tcPr>
            <w:tcW w:w="2778" w:type="dxa"/>
          </w:tcPr>
          <w:p w:rsidR="00A35AF1" w:rsidRPr="00E36CB2" w:rsidRDefault="00A35AF1" w:rsidP="00BD0ECF">
            <w:pPr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Здание, назначение: нежилое, 2-этажное, общая площадь </w:t>
            </w:r>
          </w:p>
          <w:p w:rsidR="00A35AF1" w:rsidRPr="00E36CB2" w:rsidRDefault="00A35AF1" w:rsidP="00BD0ECF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980 кв. м"/>
              </w:smartTagPr>
              <w:r w:rsidRPr="00E36CB2">
                <w:rPr>
                  <w:sz w:val="28"/>
                  <w:szCs w:val="28"/>
                </w:rPr>
                <w:t>980 кв. м</w:t>
              </w:r>
            </w:smartTag>
            <w:r w:rsidRPr="00E36CB2">
              <w:rPr>
                <w:sz w:val="28"/>
                <w:szCs w:val="28"/>
              </w:rPr>
              <w:t xml:space="preserve">, лит. А, </w:t>
            </w:r>
            <w:r w:rsidRPr="00E36CB2">
              <w:rPr>
                <w:sz w:val="28"/>
                <w:szCs w:val="28"/>
                <w:lang w:val="en-US"/>
              </w:rPr>
              <w:t>I</w:t>
            </w:r>
            <w:r w:rsidRPr="00E36CB2">
              <w:rPr>
                <w:sz w:val="28"/>
                <w:szCs w:val="28"/>
              </w:rPr>
              <w:t xml:space="preserve">, </w:t>
            </w:r>
            <w:r w:rsidRPr="00E36CB2">
              <w:rPr>
                <w:sz w:val="28"/>
                <w:szCs w:val="28"/>
                <w:lang w:val="en-US"/>
              </w:rPr>
              <w:t>II</w:t>
            </w:r>
            <w:r w:rsidRPr="00E36CB2">
              <w:rPr>
                <w:sz w:val="28"/>
                <w:szCs w:val="28"/>
              </w:rPr>
              <w:t xml:space="preserve">, </w:t>
            </w:r>
            <w:r w:rsidRPr="00E36CB2">
              <w:rPr>
                <w:sz w:val="28"/>
                <w:szCs w:val="28"/>
                <w:lang w:val="en-US"/>
              </w:rPr>
              <w:t>III</w:t>
            </w:r>
            <w:r w:rsidRPr="00E36CB2">
              <w:rPr>
                <w:sz w:val="28"/>
                <w:szCs w:val="28"/>
              </w:rPr>
              <w:t xml:space="preserve">, </w:t>
            </w:r>
            <w:r w:rsidRPr="00E36CB2">
              <w:rPr>
                <w:sz w:val="28"/>
                <w:szCs w:val="28"/>
                <w:lang w:val="en-US"/>
              </w:rPr>
              <w:t>IV</w:t>
            </w:r>
            <w:r w:rsidRPr="00E36CB2">
              <w:rPr>
                <w:sz w:val="28"/>
                <w:szCs w:val="28"/>
              </w:rPr>
              <w:t xml:space="preserve">, </w:t>
            </w:r>
          </w:p>
          <w:p w:rsidR="00A35AF1" w:rsidRPr="00E36CB2" w:rsidRDefault="00A35AF1" w:rsidP="00BD0ECF">
            <w:pPr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кадастровый номер: 73:24:010204:50</w:t>
            </w:r>
          </w:p>
        </w:tc>
        <w:tc>
          <w:tcPr>
            <w:tcW w:w="2340" w:type="dxa"/>
          </w:tcPr>
          <w:p w:rsidR="00A35AF1" w:rsidRPr="00E36CB2" w:rsidRDefault="00A35AF1" w:rsidP="00BD0ECF">
            <w:pPr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Ульяновская о</w:t>
            </w:r>
            <w:r w:rsidRPr="00E36CB2">
              <w:rPr>
                <w:sz w:val="28"/>
                <w:szCs w:val="28"/>
              </w:rPr>
              <w:t>б</w:t>
            </w:r>
            <w:r w:rsidRPr="00E36CB2">
              <w:rPr>
                <w:sz w:val="28"/>
                <w:szCs w:val="28"/>
              </w:rPr>
              <w:t>ласть, г. Уль</w:t>
            </w:r>
            <w:r w:rsidRPr="00E36CB2">
              <w:rPr>
                <w:sz w:val="28"/>
                <w:szCs w:val="28"/>
              </w:rPr>
              <w:t>я</w:t>
            </w:r>
            <w:r w:rsidRPr="00E36CB2">
              <w:rPr>
                <w:sz w:val="28"/>
                <w:szCs w:val="28"/>
              </w:rPr>
              <w:t>новск, ул. Мал</w:t>
            </w:r>
            <w:r w:rsidRPr="00E36CB2">
              <w:rPr>
                <w:sz w:val="28"/>
                <w:szCs w:val="28"/>
              </w:rPr>
              <w:t>о</w:t>
            </w:r>
            <w:r w:rsidRPr="00E36CB2">
              <w:rPr>
                <w:sz w:val="28"/>
                <w:szCs w:val="28"/>
              </w:rPr>
              <w:t>саратовская, д. 6</w:t>
            </w:r>
          </w:p>
        </w:tc>
        <w:tc>
          <w:tcPr>
            <w:tcW w:w="2160" w:type="dxa"/>
          </w:tcPr>
          <w:p w:rsidR="00A35AF1" w:rsidRPr="00E36CB2" w:rsidRDefault="00A35AF1" w:rsidP="00E36CB2">
            <w:pPr>
              <w:jc w:val="both"/>
              <w:rPr>
                <w:spacing w:val="-4"/>
              </w:rPr>
            </w:pPr>
            <w:r w:rsidRPr="00E36CB2">
              <w:rPr>
                <w:sz w:val="28"/>
                <w:szCs w:val="28"/>
              </w:rPr>
              <w:t>Государстве</w:t>
            </w:r>
            <w:r w:rsidRPr="00E36CB2">
              <w:rPr>
                <w:sz w:val="28"/>
                <w:szCs w:val="28"/>
              </w:rPr>
              <w:t>н</w:t>
            </w:r>
            <w:r w:rsidRPr="00E36CB2">
              <w:rPr>
                <w:sz w:val="28"/>
                <w:szCs w:val="28"/>
              </w:rPr>
              <w:t>ное учреждение здравоохран</w:t>
            </w:r>
            <w:r w:rsidRPr="00E36CB2">
              <w:rPr>
                <w:sz w:val="28"/>
                <w:szCs w:val="28"/>
              </w:rPr>
              <w:t>е</w:t>
            </w:r>
            <w:r w:rsidRPr="00E36CB2">
              <w:rPr>
                <w:sz w:val="28"/>
                <w:szCs w:val="28"/>
              </w:rPr>
              <w:t>ния Ульяно</w:t>
            </w:r>
            <w:r w:rsidRPr="00E36CB2">
              <w:rPr>
                <w:sz w:val="28"/>
                <w:szCs w:val="28"/>
              </w:rPr>
              <w:t>в</w:t>
            </w:r>
            <w:r w:rsidRPr="00E36CB2">
              <w:rPr>
                <w:sz w:val="28"/>
                <w:szCs w:val="28"/>
              </w:rPr>
              <w:t>ская областная станция пер</w:t>
            </w:r>
            <w:r w:rsidRPr="00E36CB2">
              <w:rPr>
                <w:sz w:val="28"/>
                <w:szCs w:val="28"/>
              </w:rPr>
              <w:t>е</w:t>
            </w:r>
            <w:r w:rsidRPr="00E36CB2">
              <w:rPr>
                <w:sz w:val="28"/>
                <w:szCs w:val="28"/>
              </w:rPr>
              <w:t xml:space="preserve">ливания крови </w:t>
            </w:r>
          </w:p>
        </w:tc>
        <w:tc>
          <w:tcPr>
            <w:tcW w:w="2160" w:type="dxa"/>
          </w:tcPr>
          <w:p w:rsidR="00A35AF1" w:rsidRPr="00E36CB2" w:rsidRDefault="00A35AF1" w:rsidP="00E36CB2">
            <w:pPr>
              <w:suppressAutoHyphens/>
              <w:jc w:val="both"/>
              <w:rPr>
                <w:sz w:val="28"/>
                <w:szCs w:val="28"/>
              </w:rPr>
            </w:pPr>
            <w:r w:rsidRPr="00E36CB2">
              <w:rPr>
                <w:spacing w:val="-2"/>
                <w:sz w:val="28"/>
                <w:szCs w:val="28"/>
              </w:rPr>
              <w:t>Муниципальное</w:t>
            </w:r>
            <w:r w:rsidRPr="00E36CB2">
              <w:rPr>
                <w:sz w:val="28"/>
                <w:szCs w:val="28"/>
              </w:rPr>
              <w:t xml:space="preserve"> образование «город Ульяновск» Ульяновской области 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  <w:vAlign w:val="bottom"/>
          </w:tcPr>
          <w:p w:rsidR="00A35AF1" w:rsidRPr="00E36CB2" w:rsidRDefault="00A35AF1" w:rsidP="00E36CB2">
            <w:pPr>
              <w:suppressAutoHyphens/>
              <w:ind w:right="-57"/>
              <w:rPr>
                <w:sz w:val="28"/>
                <w:szCs w:val="28"/>
              </w:rPr>
            </w:pPr>
          </w:p>
        </w:tc>
      </w:tr>
      <w:tr w:rsidR="00A35AF1" w:rsidRPr="00724543" w:rsidTr="00E36CB2">
        <w:trPr>
          <w:trHeight w:val="57"/>
        </w:trPr>
        <w:tc>
          <w:tcPr>
            <w:tcW w:w="238" w:type="dxa"/>
            <w:tcBorders>
              <w:top w:val="nil"/>
              <w:left w:val="nil"/>
              <w:bottom w:val="nil"/>
            </w:tcBorders>
          </w:tcPr>
          <w:p w:rsidR="00A35AF1" w:rsidRPr="00E36CB2" w:rsidRDefault="00A35AF1" w:rsidP="00E36CB2">
            <w:pPr>
              <w:suppressAutoHyphens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A35AF1" w:rsidRPr="00E36CB2" w:rsidRDefault="00A35AF1" w:rsidP="00E36CB2">
            <w:pPr>
              <w:suppressAutoHyphens/>
              <w:ind w:left="-85" w:right="-85"/>
              <w:jc w:val="center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11.</w:t>
            </w:r>
          </w:p>
        </w:tc>
        <w:tc>
          <w:tcPr>
            <w:tcW w:w="2778" w:type="dxa"/>
          </w:tcPr>
          <w:p w:rsidR="00A35AF1" w:rsidRPr="00E36CB2" w:rsidRDefault="00A35AF1" w:rsidP="00BD0ECF">
            <w:pPr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Земельный участок, общая площадь </w:t>
            </w:r>
            <w:r w:rsidRPr="00E36CB2">
              <w:rPr>
                <w:sz w:val="28"/>
                <w:szCs w:val="28"/>
              </w:rPr>
              <w:br/>
              <w:t xml:space="preserve">5355 кв. м, </w:t>
            </w:r>
          </w:p>
          <w:p w:rsidR="00A35AF1" w:rsidRPr="00E36CB2" w:rsidRDefault="00A35AF1" w:rsidP="00BD0ECF">
            <w:pPr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кадастровый номер: 73:24:010204:22</w:t>
            </w:r>
          </w:p>
        </w:tc>
        <w:tc>
          <w:tcPr>
            <w:tcW w:w="2340" w:type="dxa"/>
          </w:tcPr>
          <w:p w:rsidR="00A35AF1" w:rsidRPr="00E36CB2" w:rsidRDefault="00A35AF1" w:rsidP="00BD0ECF">
            <w:pPr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Ульяновская о</w:t>
            </w:r>
            <w:r w:rsidRPr="00E36CB2">
              <w:rPr>
                <w:sz w:val="28"/>
                <w:szCs w:val="28"/>
              </w:rPr>
              <w:t>б</w:t>
            </w:r>
            <w:r w:rsidRPr="00E36CB2">
              <w:rPr>
                <w:sz w:val="28"/>
                <w:szCs w:val="28"/>
              </w:rPr>
              <w:t>ласть, г. Уль</w:t>
            </w:r>
            <w:r w:rsidRPr="00E36CB2">
              <w:rPr>
                <w:sz w:val="28"/>
                <w:szCs w:val="28"/>
              </w:rPr>
              <w:t>я</w:t>
            </w:r>
            <w:r w:rsidRPr="00E36CB2">
              <w:rPr>
                <w:sz w:val="28"/>
                <w:szCs w:val="28"/>
              </w:rPr>
              <w:t>новск, ул. Мал</w:t>
            </w:r>
            <w:r w:rsidRPr="00E36CB2">
              <w:rPr>
                <w:sz w:val="28"/>
                <w:szCs w:val="28"/>
              </w:rPr>
              <w:t>о</w:t>
            </w:r>
            <w:r w:rsidRPr="00E36CB2">
              <w:rPr>
                <w:sz w:val="28"/>
                <w:szCs w:val="28"/>
              </w:rPr>
              <w:t>саратовская, д. 6</w:t>
            </w:r>
          </w:p>
        </w:tc>
        <w:tc>
          <w:tcPr>
            <w:tcW w:w="2160" w:type="dxa"/>
          </w:tcPr>
          <w:p w:rsidR="00A35AF1" w:rsidRPr="00E36CB2" w:rsidRDefault="00A35AF1" w:rsidP="00E36CB2">
            <w:pPr>
              <w:jc w:val="both"/>
              <w:rPr>
                <w:spacing w:val="-4"/>
              </w:rPr>
            </w:pPr>
            <w:r w:rsidRPr="00E36CB2">
              <w:rPr>
                <w:sz w:val="28"/>
                <w:szCs w:val="28"/>
              </w:rPr>
              <w:t>Государстве</w:t>
            </w:r>
            <w:r w:rsidRPr="00E36CB2">
              <w:rPr>
                <w:sz w:val="28"/>
                <w:szCs w:val="28"/>
              </w:rPr>
              <w:t>н</w:t>
            </w:r>
            <w:r w:rsidRPr="00E36CB2">
              <w:rPr>
                <w:sz w:val="28"/>
                <w:szCs w:val="28"/>
              </w:rPr>
              <w:t>ное учреждение здравоохран</w:t>
            </w:r>
            <w:r w:rsidRPr="00E36CB2">
              <w:rPr>
                <w:sz w:val="28"/>
                <w:szCs w:val="28"/>
              </w:rPr>
              <w:t>е</w:t>
            </w:r>
            <w:r w:rsidRPr="00E36CB2">
              <w:rPr>
                <w:sz w:val="28"/>
                <w:szCs w:val="28"/>
              </w:rPr>
              <w:t>ния Ульяно</w:t>
            </w:r>
            <w:r w:rsidRPr="00E36CB2">
              <w:rPr>
                <w:sz w:val="28"/>
                <w:szCs w:val="28"/>
              </w:rPr>
              <w:t>в</w:t>
            </w:r>
            <w:r w:rsidRPr="00E36CB2">
              <w:rPr>
                <w:sz w:val="28"/>
                <w:szCs w:val="28"/>
              </w:rPr>
              <w:t>ская областная станция пер</w:t>
            </w:r>
            <w:r w:rsidRPr="00E36CB2">
              <w:rPr>
                <w:sz w:val="28"/>
                <w:szCs w:val="28"/>
              </w:rPr>
              <w:t>е</w:t>
            </w:r>
            <w:r w:rsidRPr="00E36CB2">
              <w:rPr>
                <w:sz w:val="28"/>
                <w:szCs w:val="28"/>
              </w:rPr>
              <w:t xml:space="preserve">ливания крови </w:t>
            </w:r>
          </w:p>
        </w:tc>
        <w:tc>
          <w:tcPr>
            <w:tcW w:w="2160" w:type="dxa"/>
          </w:tcPr>
          <w:p w:rsidR="00A35AF1" w:rsidRPr="00E36CB2" w:rsidRDefault="00A35AF1" w:rsidP="00E36CB2">
            <w:pPr>
              <w:suppressAutoHyphens/>
              <w:jc w:val="both"/>
              <w:rPr>
                <w:sz w:val="28"/>
                <w:szCs w:val="28"/>
              </w:rPr>
            </w:pPr>
            <w:r w:rsidRPr="00E36CB2">
              <w:rPr>
                <w:spacing w:val="-2"/>
                <w:sz w:val="28"/>
                <w:szCs w:val="28"/>
              </w:rPr>
              <w:t xml:space="preserve">Муниципальное </w:t>
            </w:r>
            <w:r w:rsidRPr="00E36CB2">
              <w:rPr>
                <w:sz w:val="28"/>
                <w:szCs w:val="28"/>
              </w:rPr>
              <w:t xml:space="preserve">образование «город Ульяновск» Ульяновской области 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  <w:vAlign w:val="bottom"/>
          </w:tcPr>
          <w:p w:rsidR="00A35AF1" w:rsidRPr="00E36CB2" w:rsidRDefault="00A35AF1" w:rsidP="00E36CB2">
            <w:pPr>
              <w:suppressAutoHyphens/>
              <w:ind w:left="-57" w:right="-57"/>
              <w:jc w:val="right"/>
              <w:rPr>
                <w:sz w:val="28"/>
                <w:szCs w:val="28"/>
              </w:rPr>
            </w:pPr>
          </w:p>
          <w:p w:rsidR="00A35AF1" w:rsidRPr="00E36CB2" w:rsidRDefault="00A35AF1" w:rsidP="00E36CB2">
            <w:pPr>
              <w:suppressAutoHyphens/>
              <w:ind w:left="-57" w:right="-57"/>
              <w:jc w:val="right"/>
              <w:rPr>
                <w:sz w:val="28"/>
                <w:szCs w:val="28"/>
              </w:rPr>
            </w:pPr>
          </w:p>
          <w:p w:rsidR="00A35AF1" w:rsidRPr="00E36CB2" w:rsidRDefault="00A35AF1" w:rsidP="00E36CB2">
            <w:pPr>
              <w:suppressAutoHyphens/>
              <w:ind w:left="-57" w:right="-57"/>
              <w:jc w:val="right"/>
              <w:rPr>
                <w:sz w:val="28"/>
                <w:szCs w:val="28"/>
              </w:rPr>
            </w:pPr>
          </w:p>
        </w:tc>
      </w:tr>
      <w:tr w:rsidR="00A35AF1" w:rsidRPr="00724543" w:rsidTr="00E36CB2">
        <w:trPr>
          <w:trHeight w:val="57"/>
        </w:trPr>
        <w:tc>
          <w:tcPr>
            <w:tcW w:w="238" w:type="dxa"/>
            <w:tcBorders>
              <w:top w:val="nil"/>
              <w:left w:val="nil"/>
              <w:bottom w:val="nil"/>
            </w:tcBorders>
          </w:tcPr>
          <w:p w:rsidR="00A35AF1" w:rsidRPr="00E36CB2" w:rsidRDefault="00A35AF1" w:rsidP="00E36CB2">
            <w:pPr>
              <w:suppressAutoHyphens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A35AF1" w:rsidRPr="00E36CB2" w:rsidRDefault="00A35AF1" w:rsidP="00E36CB2">
            <w:pPr>
              <w:suppressAutoHyphens/>
              <w:ind w:left="-85" w:right="-85"/>
              <w:jc w:val="center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12.</w:t>
            </w:r>
          </w:p>
        </w:tc>
        <w:tc>
          <w:tcPr>
            <w:tcW w:w="2778" w:type="dxa"/>
          </w:tcPr>
          <w:p w:rsidR="00A35AF1" w:rsidRPr="00E36CB2" w:rsidRDefault="00A35AF1" w:rsidP="00BD0ECF">
            <w:pPr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Помещение, назн</w:t>
            </w:r>
            <w:r w:rsidRPr="00E36CB2">
              <w:rPr>
                <w:sz w:val="28"/>
                <w:szCs w:val="28"/>
              </w:rPr>
              <w:t>а</w:t>
            </w:r>
            <w:r w:rsidRPr="00E36CB2">
              <w:rPr>
                <w:sz w:val="28"/>
                <w:szCs w:val="28"/>
              </w:rPr>
              <w:t xml:space="preserve">чение: нежилое, </w:t>
            </w:r>
            <w:r w:rsidRPr="00E36CB2">
              <w:rPr>
                <w:sz w:val="28"/>
                <w:szCs w:val="28"/>
              </w:rPr>
              <w:br/>
              <w:t xml:space="preserve">общая площадь </w:t>
            </w:r>
            <w:r w:rsidRPr="00E36CB2">
              <w:rPr>
                <w:sz w:val="28"/>
                <w:szCs w:val="28"/>
              </w:rPr>
              <w:br/>
              <w:t>100,6 кв. м, номера на поэтажном плане 1, 2, 3, 4, 5, 6, 7, 8, 9, 13, 14, кадастровый номер: 3:15:040102:</w:t>
            </w:r>
          </w:p>
          <w:p w:rsidR="00A35AF1" w:rsidRPr="00E36CB2" w:rsidRDefault="00A35AF1" w:rsidP="00BD0ECF">
            <w:pPr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948:0020700001:</w:t>
            </w:r>
          </w:p>
          <w:p w:rsidR="00A35AF1" w:rsidRPr="00E36CB2" w:rsidRDefault="00A35AF1" w:rsidP="00BD0ECF">
            <w:pPr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100101-100901;</w:t>
            </w:r>
          </w:p>
          <w:p w:rsidR="00A35AF1" w:rsidRPr="00E36CB2" w:rsidRDefault="00A35AF1" w:rsidP="00BD0ECF">
            <w:pPr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101301;101401</w:t>
            </w:r>
          </w:p>
        </w:tc>
        <w:tc>
          <w:tcPr>
            <w:tcW w:w="2340" w:type="dxa"/>
          </w:tcPr>
          <w:p w:rsidR="00A35AF1" w:rsidRPr="00E36CB2" w:rsidRDefault="00A35AF1" w:rsidP="00BD0ECF">
            <w:pPr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Ульяновская о</w:t>
            </w:r>
            <w:r w:rsidRPr="00E36CB2">
              <w:rPr>
                <w:sz w:val="28"/>
                <w:szCs w:val="28"/>
              </w:rPr>
              <w:t>б</w:t>
            </w:r>
            <w:r w:rsidRPr="00E36CB2">
              <w:rPr>
                <w:sz w:val="28"/>
                <w:szCs w:val="28"/>
              </w:rPr>
              <w:t>ласть, Старок</w:t>
            </w:r>
            <w:r w:rsidRPr="00E36CB2">
              <w:rPr>
                <w:sz w:val="28"/>
                <w:szCs w:val="28"/>
              </w:rPr>
              <w:t>у</w:t>
            </w:r>
            <w:r w:rsidRPr="00E36CB2">
              <w:rPr>
                <w:sz w:val="28"/>
                <w:szCs w:val="28"/>
              </w:rPr>
              <w:t>латкинский ра</w:t>
            </w:r>
            <w:r w:rsidRPr="00E36CB2">
              <w:rPr>
                <w:sz w:val="28"/>
                <w:szCs w:val="28"/>
              </w:rPr>
              <w:t>й</w:t>
            </w:r>
            <w:r w:rsidRPr="00E36CB2">
              <w:rPr>
                <w:sz w:val="28"/>
                <w:szCs w:val="28"/>
              </w:rPr>
              <w:t>он, р.п. Старая Кулатка, ул. Куй-бышева, д. 59</w:t>
            </w:r>
          </w:p>
        </w:tc>
        <w:tc>
          <w:tcPr>
            <w:tcW w:w="2160" w:type="dxa"/>
          </w:tcPr>
          <w:p w:rsidR="00A35AF1" w:rsidRPr="00E36CB2" w:rsidRDefault="00A35AF1" w:rsidP="00E36CB2">
            <w:pPr>
              <w:jc w:val="both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Областное а</w:t>
            </w:r>
            <w:r w:rsidRPr="00E36CB2">
              <w:rPr>
                <w:sz w:val="28"/>
                <w:szCs w:val="28"/>
              </w:rPr>
              <w:t>в</w:t>
            </w:r>
            <w:r w:rsidRPr="00E36CB2">
              <w:rPr>
                <w:sz w:val="28"/>
                <w:szCs w:val="28"/>
              </w:rPr>
              <w:t>тономное у</w:t>
            </w:r>
            <w:r w:rsidRPr="00E36CB2">
              <w:rPr>
                <w:sz w:val="28"/>
                <w:szCs w:val="28"/>
              </w:rPr>
              <w:t>ч</w:t>
            </w:r>
            <w:r w:rsidRPr="00E36CB2">
              <w:rPr>
                <w:sz w:val="28"/>
                <w:szCs w:val="28"/>
              </w:rPr>
              <w:t>реждение «Р</w:t>
            </w:r>
            <w:r w:rsidRPr="00E36CB2">
              <w:rPr>
                <w:sz w:val="28"/>
                <w:szCs w:val="28"/>
              </w:rPr>
              <w:t>е</w:t>
            </w:r>
            <w:r w:rsidRPr="00E36CB2">
              <w:rPr>
                <w:sz w:val="28"/>
                <w:szCs w:val="28"/>
              </w:rPr>
              <w:t xml:space="preserve">дакция газеты «Кумяк кюч» </w:t>
            </w:r>
          </w:p>
        </w:tc>
        <w:tc>
          <w:tcPr>
            <w:tcW w:w="2160" w:type="dxa"/>
          </w:tcPr>
          <w:p w:rsidR="00A35AF1" w:rsidRPr="00E36CB2" w:rsidRDefault="00A35AF1" w:rsidP="00E36CB2">
            <w:pPr>
              <w:suppressAutoHyphens/>
              <w:jc w:val="both"/>
              <w:rPr>
                <w:sz w:val="28"/>
                <w:szCs w:val="28"/>
              </w:rPr>
            </w:pPr>
            <w:r w:rsidRPr="00E36CB2">
              <w:rPr>
                <w:spacing w:val="-2"/>
                <w:sz w:val="28"/>
                <w:szCs w:val="28"/>
              </w:rPr>
              <w:t>Муниципальное</w:t>
            </w:r>
            <w:r w:rsidRPr="00E36CB2">
              <w:rPr>
                <w:sz w:val="28"/>
                <w:szCs w:val="28"/>
              </w:rPr>
              <w:t xml:space="preserve"> образование «Старокулат-кинский район»   </w:t>
            </w:r>
          </w:p>
          <w:p w:rsidR="00A35AF1" w:rsidRPr="00E36CB2" w:rsidRDefault="00A35AF1" w:rsidP="00E36CB2">
            <w:pPr>
              <w:suppressAutoHyphens/>
              <w:jc w:val="both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Ульяновской области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  <w:vAlign w:val="bottom"/>
          </w:tcPr>
          <w:p w:rsidR="00A35AF1" w:rsidRPr="00E36CB2" w:rsidRDefault="00A35AF1" w:rsidP="00E36CB2">
            <w:pPr>
              <w:suppressAutoHyphens/>
              <w:ind w:left="-57" w:right="-57"/>
              <w:jc w:val="right"/>
              <w:rPr>
                <w:sz w:val="28"/>
                <w:szCs w:val="28"/>
              </w:rPr>
            </w:pPr>
          </w:p>
        </w:tc>
      </w:tr>
      <w:tr w:rsidR="00A35AF1" w:rsidRPr="00724543" w:rsidTr="00E36CB2">
        <w:trPr>
          <w:trHeight w:val="57"/>
        </w:trPr>
        <w:tc>
          <w:tcPr>
            <w:tcW w:w="238" w:type="dxa"/>
            <w:tcBorders>
              <w:top w:val="nil"/>
              <w:left w:val="nil"/>
              <w:bottom w:val="nil"/>
            </w:tcBorders>
          </w:tcPr>
          <w:p w:rsidR="00A35AF1" w:rsidRPr="00E36CB2" w:rsidRDefault="00A35AF1" w:rsidP="00E36CB2">
            <w:pPr>
              <w:suppressAutoHyphens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A35AF1" w:rsidRPr="00E36CB2" w:rsidRDefault="00A35AF1" w:rsidP="00E36CB2">
            <w:pPr>
              <w:suppressAutoHyphens/>
              <w:spacing w:line="233" w:lineRule="auto"/>
              <w:ind w:left="-85" w:right="-85"/>
              <w:jc w:val="center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13.</w:t>
            </w:r>
          </w:p>
        </w:tc>
        <w:tc>
          <w:tcPr>
            <w:tcW w:w="2778" w:type="dxa"/>
          </w:tcPr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Земельный участок, общая площадь </w:t>
            </w:r>
            <w:r w:rsidRPr="00E36CB2">
              <w:rPr>
                <w:sz w:val="28"/>
                <w:szCs w:val="28"/>
              </w:rPr>
              <w:br/>
              <w:t xml:space="preserve">3314 кв. м, </w:t>
            </w:r>
          </w:p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кадастровый номер: 73:15:040102:948</w:t>
            </w:r>
          </w:p>
        </w:tc>
        <w:tc>
          <w:tcPr>
            <w:tcW w:w="2340" w:type="dxa"/>
          </w:tcPr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Ульяновская о</w:t>
            </w:r>
            <w:r w:rsidRPr="00E36CB2">
              <w:rPr>
                <w:sz w:val="28"/>
                <w:szCs w:val="28"/>
              </w:rPr>
              <w:t>б</w:t>
            </w:r>
            <w:r w:rsidRPr="00E36CB2">
              <w:rPr>
                <w:sz w:val="28"/>
                <w:szCs w:val="28"/>
              </w:rPr>
              <w:t>ласть, Старок</w:t>
            </w:r>
            <w:r w:rsidRPr="00E36CB2">
              <w:rPr>
                <w:sz w:val="28"/>
                <w:szCs w:val="28"/>
              </w:rPr>
              <w:t>у</w:t>
            </w:r>
            <w:r w:rsidRPr="00E36CB2">
              <w:rPr>
                <w:sz w:val="28"/>
                <w:szCs w:val="28"/>
              </w:rPr>
              <w:t>латкинский ра</w:t>
            </w:r>
            <w:r w:rsidRPr="00E36CB2">
              <w:rPr>
                <w:sz w:val="28"/>
                <w:szCs w:val="28"/>
              </w:rPr>
              <w:t>й</w:t>
            </w:r>
            <w:r w:rsidRPr="00E36CB2">
              <w:rPr>
                <w:sz w:val="28"/>
                <w:szCs w:val="28"/>
              </w:rPr>
              <w:t xml:space="preserve">он, </w:t>
            </w:r>
          </w:p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р.п. Старая К</w:t>
            </w:r>
            <w:r w:rsidRPr="00E36CB2">
              <w:rPr>
                <w:sz w:val="28"/>
                <w:szCs w:val="28"/>
              </w:rPr>
              <w:t>у</w:t>
            </w:r>
            <w:r w:rsidRPr="00E36CB2">
              <w:rPr>
                <w:sz w:val="28"/>
                <w:szCs w:val="28"/>
              </w:rPr>
              <w:t>латка, ул. Ку</w:t>
            </w:r>
            <w:r w:rsidRPr="00E36CB2">
              <w:rPr>
                <w:sz w:val="28"/>
                <w:szCs w:val="28"/>
              </w:rPr>
              <w:t>й</w:t>
            </w:r>
            <w:r w:rsidRPr="00E36CB2">
              <w:rPr>
                <w:sz w:val="28"/>
                <w:szCs w:val="28"/>
              </w:rPr>
              <w:t>бышева, д. 59</w:t>
            </w:r>
          </w:p>
        </w:tc>
        <w:tc>
          <w:tcPr>
            <w:tcW w:w="2160" w:type="dxa"/>
          </w:tcPr>
          <w:p w:rsidR="00A35AF1" w:rsidRPr="00E36CB2" w:rsidRDefault="00A35AF1" w:rsidP="00E36CB2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Областное а</w:t>
            </w:r>
            <w:r w:rsidRPr="00E36CB2">
              <w:rPr>
                <w:sz w:val="28"/>
                <w:szCs w:val="28"/>
              </w:rPr>
              <w:t>в</w:t>
            </w:r>
            <w:r w:rsidRPr="00E36CB2">
              <w:rPr>
                <w:sz w:val="28"/>
                <w:szCs w:val="28"/>
              </w:rPr>
              <w:t>тономное у</w:t>
            </w:r>
            <w:r w:rsidRPr="00E36CB2">
              <w:rPr>
                <w:sz w:val="28"/>
                <w:szCs w:val="28"/>
              </w:rPr>
              <w:t>ч</w:t>
            </w:r>
            <w:r w:rsidRPr="00E36CB2">
              <w:rPr>
                <w:sz w:val="28"/>
                <w:szCs w:val="28"/>
              </w:rPr>
              <w:t>реждение «Р</w:t>
            </w:r>
            <w:r w:rsidRPr="00E36CB2">
              <w:rPr>
                <w:sz w:val="28"/>
                <w:szCs w:val="28"/>
              </w:rPr>
              <w:t>е</w:t>
            </w:r>
            <w:r w:rsidRPr="00E36CB2">
              <w:rPr>
                <w:sz w:val="28"/>
                <w:szCs w:val="28"/>
              </w:rPr>
              <w:t>дакция газеты «Кумяк кюч»</w:t>
            </w:r>
          </w:p>
        </w:tc>
        <w:tc>
          <w:tcPr>
            <w:tcW w:w="2160" w:type="dxa"/>
          </w:tcPr>
          <w:p w:rsidR="00A35AF1" w:rsidRPr="00E36CB2" w:rsidRDefault="00A35AF1" w:rsidP="00E36CB2">
            <w:pPr>
              <w:suppressAutoHyphens/>
              <w:spacing w:line="233" w:lineRule="auto"/>
              <w:jc w:val="both"/>
              <w:rPr>
                <w:sz w:val="28"/>
                <w:szCs w:val="28"/>
              </w:rPr>
            </w:pPr>
            <w:r w:rsidRPr="00E36CB2">
              <w:rPr>
                <w:spacing w:val="-2"/>
                <w:sz w:val="28"/>
                <w:szCs w:val="28"/>
              </w:rPr>
              <w:t xml:space="preserve">Муниципальное </w:t>
            </w:r>
            <w:r w:rsidRPr="00E36CB2">
              <w:rPr>
                <w:sz w:val="28"/>
                <w:szCs w:val="28"/>
              </w:rPr>
              <w:t xml:space="preserve">образование «Старокулат-кинский район»   </w:t>
            </w:r>
          </w:p>
          <w:p w:rsidR="00A35AF1" w:rsidRPr="00E36CB2" w:rsidRDefault="00A35AF1" w:rsidP="00E36CB2">
            <w:pPr>
              <w:suppressAutoHyphens/>
              <w:spacing w:line="233" w:lineRule="auto"/>
              <w:jc w:val="both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Ульяновской области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  <w:vAlign w:val="bottom"/>
          </w:tcPr>
          <w:p w:rsidR="00A35AF1" w:rsidRPr="00E36CB2" w:rsidRDefault="00A35AF1" w:rsidP="00E36CB2">
            <w:pPr>
              <w:suppressAutoHyphens/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A35AF1" w:rsidRPr="00724543" w:rsidTr="00E36CB2">
        <w:trPr>
          <w:trHeight w:val="57"/>
        </w:trPr>
        <w:tc>
          <w:tcPr>
            <w:tcW w:w="238" w:type="dxa"/>
            <w:tcBorders>
              <w:top w:val="nil"/>
              <w:left w:val="nil"/>
              <w:bottom w:val="nil"/>
            </w:tcBorders>
          </w:tcPr>
          <w:p w:rsidR="00A35AF1" w:rsidRPr="00E36CB2" w:rsidRDefault="00A35AF1" w:rsidP="00E36CB2">
            <w:pPr>
              <w:suppressAutoHyphens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A35AF1" w:rsidRPr="00E36CB2" w:rsidRDefault="00A35AF1" w:rsidP="00E36CB2">
            <w:pPr>
              <w:suppressAutoHyphens/>
              <w:spacing w:line="233" w:lineRule="auto"/>
              <w:ind w:left="-85" w:right="-85"/>
              <w:jc w:val="center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14.</w:t>
            </w:r>
          </w:p>
        </w:tc>
        <w:tc>
          <w:tcPr>
            <w:tcW w:w="2778" w:type="dxa"/>
          </w:tcPr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Здание СПТУ-19 с пристроем, назнач</w:t>
            </w:r>
            <w:r w:rsidRPr="00E36CB2">
              <w:rPr>
                <w:sz w:val="28"/>
                <w:szCs w:val="28"/>
              </w:rPr>
              <w:t>е</w:t>
            </w:r>
            <w:r w:rsidRPr="00E36CB2">
              <w:rPr>
                <w:sz w:val="28"/>
                <w:szCs w:val="28"/>
              </w:rPr>
              <w:t xml:space="preserve">ние: нежилое, </w:t>
            </w:r>
            <w:r w:rsidRPr="00E36CB2">
              <w:rPr>
                <w:sz w:val="28"/>
                <w:szCs w:val="28"/>
              </w:rPr>
              <w:br/>
              <w:t xml:space="preserve">2-этажное, общая площадь </w:t>
            </w:r>
            <w:r w:rsidRPr="00E36CB2">
              <w:rPr>
                <w:sz w:val="28"/>
                <w:szCs w:val="28"/>
              </w:rPr>
              <w:br/>
              <w:t xml:space="preserve">1386,28 кв. м, лит. А, А1, </w:t>
            </w:r>
            <w:r w:rsidRPr="00E36CB2">
              <w:rPr>
                <w:sz w:val="28"/>
                <w:szCs w:val="28"/>
              </w:rPr>
              <w:br/>
              <w:t>кадастровый номер: 73:22:010406:0017:</w:t>
            </w:r>
          </w:p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0041290001</w:t>
            </w:r>
          </w:p>
        </w:tc>
        <w:tc>
          <w:tcPr>
            <w:tcW w:w="2340" w:type="dxa"/>
          </w:tcPr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Ульяновская</w:t>
            </w:r>
          </w:p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область, </w:t>
            </w:r>
            <w:r w:rsidRPr="00E36CB2">
              <w:rPr>
                <w:sz w:val="28"/>
                <w:szCs w:val="28"/>
              </w:rPr>
              <w:br/>
              <w:t xml:space="preserve">г. Барыш, </w:t>
            </w:r>
            <w:r w:rsidRPr="00E36CB2">
              <w:rPr>
                <w:sz w:val="28"/>
                <w:szCs w:val="28"/>
              </w:rPr>
              <w:br/>
              <w:t xml:space="preserve">пл. Фабричная, </w:t>
            </w:r>
          </w:p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д. 5/1</w:t>
            </w:r>
          </w:p>
        </w:tc>
        <w:tc>
          <w:tcPr>
            <w:tcW w:w="2160" w:type="dxa"/>
          </w:tcPr>
          <w:p w:rsidR="00A35AF1" w:rsidRPr="00E36CB2" w:rsidRDefault="00A35AF1" w:rsidP="00E36CB2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Казна </w:t>
            </w:r>
          </w:p>
          <w:p w:rsidR="00A35AF1" w:rsidRPr="00E36CB2" w:rsidRDefault="00A35AF1" w:rsidP="00E36CB2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Ульяновской </w:t>
            </w:r>
          </w:p>
          <w:p w:rsidR="00A35AF1" w:rsidRPr="00E36CB2" w:rsidRDefault="00A35AF1" w:rsidP="00E36CB2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области </w:t>
            </w:r>
          </w:p>
        </w:tc>
        <w:tc>
          <w:tcPr>
            <w:tcW w:w="2160" w:type="dxa"/>
          </w:tcPr>
          <w:p w:rsidR="00A35AF1" w:rsidRPr="00E36CB2" w:rsidRDefault="00A35AF1" w:rsidP="00E36CB2">
            <w:pPr>
              <w:suppressAutoHyphens/>
              <w:spacing w:line="233" w:lineRule="auto"/>
              <w:jc w:val="both"/>
              <w:rPr>
                <w:sz w:val="28"/>
                <w:szCs w:val="28"/>
              </w:rPr>
            </w:pPr>
            <w:r w:rsidRPr="00E36CB2">
              <w:rPr>
                <w:spacing w:val="-2"/>
                <w:sz w:val="28"/>
                <w:szCs w:val="28"/>
              </w:rPr>
              <w:t xml:space="preserve">Муниципальное </w:t>
            </w:r>
            <w:r w:rsidRPr="00E36CB2">
              <w:rPr>
                <w:sz w:val="28"/>
                <w:szCs w:val="28"/>
              </w:rPr>
              <w:t>образование «Барышский район» Ульяновской области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  <w:vAlign w:val="bottom"/>
          </w:tcPr>
          <w:p w:rsidR="00A35AF1" w:rsidRPr="00E36CB2" w:rsidRDefault="00A35AF1" w:rsidP="00E36CB2">
            <w:pPr>
              <w:suppressAutoHyphens/>
              <w:ind w:left="-57" w:right="-57"/>
              <w:jc w:val="right"/>
              <w:rPr>
                <w:sz w:val="28"/>
                <w:szCs w:val="28"/>
              </w:rPr>
            </w:pPr>
          </w:p>
        </w:tc>
      </w:tr>
      <w:tr w:rsidR="00A35AF1" w:rsidRPr="00724543" w:rsidTr="00E36CB2">
        <w:trPr>
          <w:trHeight w:val="57"/>
        </w:trPr>
        <w:tc>
          <w:tcPr>
            <w:tcW w:w="238" w:type="dxa"/>
            <w:tcBorders>
              <w:top w:val="nil"/>
              <w:left w:val="nil"/>
              <w:bottom w:val="nil"/>
            </w:tcBorders>
          </w:tcPr>
          <w:p w:rsidR="00A35AF1" w:rsidRPr="00E36CB2" w:rsidRDefault="00A35AF1" w:rsidP="00E36CB2">
            <w:pPr>
              <w:suppressAutoHyphens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A35AF1" w:rsidRPr="00E36CB2" w:rsidRDefault="00A35AF1" w:rsidP="00E36CB2">
            <w:pPr>
              <w:suppressAutoHyphens/>
              <w:spacing w:line="233" w:lineRule="auto"/>
              <w:ind w:left="-85" w:right="-85"/>
              <w:jc w:val="center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15.</w:t>
            </w:r>
          </w:p>
        </w:tc>
        <w:tc>
          <w:tcPr>
            <w:tcW w:w="2778" w:type="dxa"/>
          </w:tcPr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Земельный участок, общая площадь </w:t>
            </w:r>
            <w:r w:rsidRPr="00E36CB2">
              <w:rPr>
                <w:sz w:val="28"/>
                <w:szCs w:val="28"/>
              </w:rPr>
              <w:br/>
              <w:t xml:space="preserve">1068 кв. м, </w:t>
            </w:r>
          </w:p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кадастровый номер: 73:22:010406:0017</w:t>
            </w:r>
          </w:p>
        </w:tc>
        <w:tc>
          <w:tcPr>
            <w:tcW w:w="2340" w:type="dxa"/>
          </w:tcPr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Ульяновская</w:t>
            </w:r>
          </w:p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область, </w:t>
            </w:r>
            <w:r w:rsidRPr="00E36CB2">
              <w:rPr>
                <w:sz w:val="28"/>
                <w:szCs w:val="28"/>
              </w:rPr>
              <w:br/>
              <w:t xml:space="preserve">г. Барыш, </w:t>
            </w:r>
            <w:r w:rsidRPr="00E36CB2">
              <w:rPr>
                <w:sz w:val="28"/>
                <w:szCs w:val="28"/>
              </w:rPr>
              <w:br/>
              <w:t xml:space="preserve">пл. Фабричная, </w:t>
            </w:r>
            <w:r w:rsidRPr="00E36CB2">
              <w:rPr>
                <w:sz w:val="28"/>
                <w:szCs w:val="28"/>
              </w:rPr>
              <w:br/>
              <w:t>д. 5/1</w:t>
            </w:r>
          </w:p>
        </w:tc>
        <w:tc>
          <w:tcPr>
            <w:tcW w:w="2160" w:type="dxa"/>
          </w:tcPr>
          <w:p w:rsidR="00A35AF1" w:rsidRPr="00E36CB2" w:rsidRDefault="00A35AF1" w:rsidP="00E36CB2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Казна </w:t>
            </w:r>
          </w:p>
          <w:p w:rsidR="00A35AF1" w:rsidRPr="00E36CB2" w:rsidRDefault="00A35AF1" w:rsidP="00E36CB2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Ульяновской </w:t>
            </w:r>
          </w:p>
          <w:p w:rsidR="00A35AF1" w:rsidRPr="00E36CB2" w:rsidRDefault="00A35AF1" w:rsidP="00E36CB2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области </w:t>
            </w:r>
          </w:p>
        </w:tc>
        <w:tc>
          <w:tcPr>
            <w:tcW w:w="2160" w:type="dxa"/>
          </w:tcPr>
          <w:p w:rsidR="00A35AF1" w:rsidRPr="00E36CB2" w:rsidRDefault="00A35AF1" w:rsidP="00E36CB2">
            <w:pPr>
              <w:suppressAutoHyphens/>
              <w:spacing w:line="233" w:lineRule="auto"/>
              <w:jc w:val="both"/>
              <w:rPr>
                <w:sz w:val="28"/>
                <w:szCs w:val="28"/>
              </w:rPr>
            </w:pPr>
            <w:r w:rsidRPr="00E36CB2">
              <w:rPr>
                <w:spacing w:val="-2"/>
                <w:sz w:val="28"/>
                <w:szCs w:val="28"/>
              </w:rPr>
              <w:t>Муниципальное</w:t>
            </w:r>
            <w:r w:rsidRPr="00E36CB2">
              <w:rPr>
                <w:sz w:val="28"/>
                <w:szCs w:val="28"/>
              </w:rPr>
              <w:t xml:space="preserve"> образование «Барышский район» Ульяновской области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  <w:vAlign w:val="bottom"/>
          </w:tcPr>
          <w:p w:rsidR="00A35AF1" w:rsidRPr="00E36CB2" w:rsidRDefault="00A35AF1" w:rsidP="00E36CB2">
            <w:pPr>
              <w:suppressAutoHyphens/>
              <w:ind w:left="-57" w:right="-57"/>
              <w:jc w:val="right"/>
              <w:rPr>
                <w:sz w:val="28"/>
                <w:szCs w:val="28"/>
              </w:rPr>
            </w:pPr>
          </w:p>
          <w:p w:rsidR="00A35AF1" w:rsidRPr="00E36CB2" w:rsidRDefault="00A35AF1" w:rsidP="00E36CB2">
            <w:pPr>
              <w:suppressAutoHyphens/>
              <w:ind w:left="-57" w:right="-57"/>
              <w:jc w:val="right"/>
              <w:rPr>
                <w:sz w:val="28"/>
                <w:szCs w:val="28"/>
              </w:rPr>
            </w:pPr>
          </w:p>
          <w:p w:rsidR="00A35AF1" w:rsidRPr="00E36CB2" w:rsidRDefault="00A35AF1" w:rsidP="00E36CB2">
            <w:pPr>
              <w:suppressAutoHyphens/>
              <w:ind w:left="-57" w:right="-57"/>
              <w:jc w:val="right"/>
              <w:rPr>
                <w:sz w:val="28"/>
                <w:szCs w:val="28"/>
              </w:rPr>
            </w:pPr>
          </w:p>
          <w:p w:rsidR="00A35AF1" w:rsidRPr="00E36CB2" w:rsidRDefault="00A35AF1" w:rsidP="00E36CB2">
            <w:pPr>
              <w:suppressAutoHyphens/>
              <w:ind w:left="-57" w:right="-57"/>
              <w:jc w:val="right"/>
              <w:rPr>
                <w:sz w:val="28"/>
                <w:szCs w:val="28"/>
              </w:rPr>
            </w:pPr>
          </w:p>
          <w:p w:rsidR="00A35AF1" w:rsidRPr="00E36CB2" w:rsidRDefault="00A35AF1" w:rsidP="00E36CB2">
            <w:pPr>
              <w:suppressAutoHyphens/>
              <w:ind w:left="-57" w:right="-57"/>
              <w:jc w:val="right"/>
              <w:rPr>
                <w:sz w:val="28"/>
                <w:szCs w:val="28"/>
              </w:rPr>
            </w:pPr>
          </w:p>
          <w:p w:rsidR="00A35AF1" w:rsidRPr="00E36CB2" w:rsidRDefault="00A35AF1" w:rsidP="00E36CB2">
            <w:pPr>
              <w:suppressAutoHyphens/>
              <w:ind w:right="-57"/>
              <w:rPr>
                <w:sz w:val="28"/>
                <w:szCs w:val="28"/>
              </w:rPr>
            </w:pPr>
          </w:p>
        </w:tc>
      </w:tr>
      <w:tr w:rsidR="00A35AF1" w:rsidRPr="00724543" w:rsidTr="00E36CB2">
        <w:trPr>
          <w:trHeight w:val="57"/>
        </w:trPr>
        <w:tc>
          <w:tcPr>
            <w:tcW w:w="238" w:type="dxa"/>
            <w:tcBorders>
              <w:top w:val="nil"/>
              <w:left w:val="nil"/>
              <w:bottom w:val="nil"/>
            </w:tcBorders>
          </w:tcPr>
          <w:p w:rsidR="00A35AF1" w:rsidRPr="00E36CB2" w:rsidRDefault="00A35AF1" w:rsidP="00E36CB2">
            <w:pPr>
              <w:suppressAutoHyphens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A35AF1" w:rsidRPr="00E36CB2" w:rsidRDefault="00A35AF1" w:rsidP="00E36CB2">
            <w:pPr>
              <w:suppressAutoHyphens/>
              <w:spacing w:line="233" w:lineRule="auto"/>
              <w:ind w:left="-85" w:right="-85"/>
              <w:jc w:val="center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16.</w:t>
            </w:r>
          </w:p>
        </w:tc>
        <w:tc>
          <w:tcPr>
            <w:tcW w:w="2778" w:type="dxa"/>
          </w:tcPr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Земельный участок, общая площадь </w:t>
            </w:r>
            <w:r w:rsidRPr="00E36CB2">
              <w:rPr>
                <w:sz w:val="28"/>
                <w:szCs w:val="28"/>
              </w:rPr>
              <w:br/>
              <w:t>9700 кв. м,</w:t>
            </w:r>
          </w:p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кадастровый номер:</w:t>
            </w:r>
          </w:p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73:02:015601:208</w:t>
            </w:r>
          </w:p>
        </w:tc>
        <w:tc>
          <w:tcPr>
            <w:tcW w:w="2340" w:type="dxa"/>
          </w:tcPr>
          <w:p w:rsidR="00A35AF1" w:rsidRPr="00E36CB2" w:rsidRDefault="00A35AF1" w:rsidP="00E36CB2">
            <w:pPr>
              <w:spacing w:line="233" w:lineRule="auto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Ульяновская </w:t>
            </w:r>
            <w:r w:rsidRPr="00E36CB2">
              <w:rPr>
                <w:sz w:val="28"/>
                <w:szCs w:val="28"/>
              </w:rPr>
              <w:br/>
              <w:t>область, Бары</w:t>
            </w:r>
            <w:r w:rsidRPr="00E36CB2">
              <w:rPr>
                <w:sz w:val="28"/>
                <w:szCs w:val="28"/>
              </w:rPr>
              <w:t>ш</w:t>
            </w:r>
            <w:r w:rsidRPr="00E36CB2">
              <w:rPr>
                <w:sz w:val="28"/>
                <w:szCs w:val="28"/>
              </w:rPr>
              <w:t xml:space="preserve">ский район, </w:t>
            </w:r>
            <w:r w:rsidRPr="00E36CB2">
              <w:rPr>
                <w:sz w:val="28"/>
                <w:szCs w:val="28"/>
              </w:rPr>
              <w:br/>
              <w:t>муниципальное образование «Поливановское сельское посел</w:t>
            </w:r>
            <w:r w:rsidRPr="00E36CB2">
              <w:rPr>
                <w:sz w:val="28"/>
                <w:szCs w:val="28"/>
              </w:rPr>
              <w:t>е</w:t>
            </w:r>
            <w:r w:rsidRPr="00E36CB2">
              <w:rPr>
                <w:sz w:val="28"/>
                <w:szCs w:val="28"/>
              </w:rPr>
              <w:t>ние»</w:t>
            </w:r>
          </w:p>
        </w:tc>
        <w:tc>
          <w:tcPr>
            <w:tcW w:w="2160" w:type="dxa"/>
          </w:tcPr>
          <w:p w:rsidR="00A35AF1" w:rsidRPr="00E36CB2" w:rsidRDefault="00A35AF1" w:rsidP="00E36CB2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Казна </w:t>
            </w:r>
          </w:p>
          <w:p w:rsidR="00A35AF1" w:rsidRPr="00E36CB2" w:rsidRDefault="00A35AF1" w:rsidP="00E36CB2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Ульяновской </w:t>
            </w:r>
          </w:p>
          <w:p w:rsidR="00A35AF1" w:rsidRPr="00E36CB2" w:rsidRDefault="00A35AF1" w:rsidP="00E36CB2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 xml:space="preserve">области </w:t>
            </w:r>
          </w:p>
        </w:tc>
        <w:tc>
          <w:tcPr>
            <w:tcW w:w="2160" w:type="dxa"/>
          </w:tcPr>
          <w:p w:rsidR="00A35AF1" w:rsidRPr="00E36CB2" w:rsidRDefault="00A35AF1" w:rsidP="00E36CB2">
            <w:pPr>
              <w:suppressAutoHyphens/>
              <w:spacing w:line="233" w:lineRule="auto"/>
              <w:jc w:val="both"/>
              <w:rPr>
                <w:sz w:val="28"/>
                <w:szCs w:val="28"/>
              </w:rPr>
            </w:pPr>
            <w:r w:rsidRPr="00E36CB2">
              <w:rPr>
                <w:spacing w:val="-2"/>
                <w:sz w:val="28"/>
                <w:szCs w:val="28"/>
              </w:rPr>
              <w:t xml:space="preserve">Муниципальное </w:t>
            </w:r>
            <w:r w:rsidRPr="00E36CB2">
              <w:rPr>
                <w:sz w:val="28"/>
                <w:szCs w:val="28"/>
              </w:rPr>
              <w:t>образование «Барышский район» Ульяновской области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  <w:vAlign w:val="bottom"/>
          </w:tcPr>
          <w:p w:rsidR="00A35AF1" w:rsidRPr="00E36CB2" w:rsidRDefault="00A35AF1" w:rsidP="00E36CB2">
            <w:pPr>
              <w:suppressAutoHyphens/>
              <w:ind w:right="-108"/>
              <w:rPr>
                <w:sz w:val="28"/>
                <w:szCs w:val="28"/>
              </w:rPr>
            </w:pPr>
            <w:r w:rsidRPr="00E36CB2">
              <w:rPr>
                <w:sz w:val="28"/>
                <w:szCs w:val="28"/>
              </w:rPr>
              <w:t>».</w:t>
            </w:r>
          </w:p>
        </w:tc>
      </w:tr>
    </w:tbl>
    <w:p w:rsidR="00A35AF1" w:rsidRPr="004A2148" w:rsidRDefault="00A35AF1" w:rsidP="005515A8">
      <w:pPr>
        <w:pStyle w:val="BodyTextIndent"/>
        <w:spacing w:after="0" w:line="360" w:lineRule="auto"/>
        <w:ind w:left="0"/>
        <w:jc w:val="both"/>
        <w:rPr>
          <w:sz w:val="32"/>
          <w:szCs w:val="28"/>
        </w:rPr>
      </w:pPr>
    </w:p>
    <w:p w:rsidR="00A35AF1" w:rsidRPr="00D60B82" w:rsidRDefault="00A35AF1" w:rsidP="004A2148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 w:rsidRPr="00724543">
        <w:rPr>
          <w:b/>
          <w:sz w:val="28"/>
          <w:szCs w:val="28"/>
        </w:rPr>
        <w:t xml:space="preserve">Губернатор </w:t>
      </w:r>
      <w:r>
        <w:rPr>
          <w:b/>
          <w:sz w:val="28"/>
          <w:szCs w:val="28"/>
        </w:rPr>
        <w:t xml:space="preserve">Ульяновской области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</w:t>
      </w:r>
      <w:r w:rsidRPr="00724543">
        <w:rPr>
          <w:b/>
          <w:sz w:val="28"/>
          <w:szCs w:val="28"/>
        </w:rPr>
        <w:t xml:space="preserve">  С.И.Морозов</w:t>
      </w:r>
    </w:p>
    <w:p w:rsidR="00A35AF1" w:rsidRDefault="00A35AF1" w:rsidP="004A2148">
      <w:pPr>
        <w:suppressAutoHyphens/>
        <w:spacing w:line="235" w:lineRule="auto"/>
        <w:jc w:val="both"/>
        <w:rPr>
          <w:sz w:val="28"/>
          <w:szCs w:val="28"/>
        </w:rPr>
      </w:pPr>
    </w:p>
    <w:p w:rsidR="00A35AF1" w:rsidRDefault="00A35AF1" w:rsidP="004A2148">
      <w:pPr>
        <w:suppressAutoHyphens/>
        <w:spacing w:line="235" w:lineRule="auto"/>
        <w:jc w:val="both"/>
        <w:rPr>
          <w:sz w:val="28"/>
          <w:szCs w:val="28"/>
        </w:rPr>
      </w:pPr>
    </w:p>
    <w:p w:rsidR="00A35AF1" w:rsidRPr="00724543" w:rsidRDefault="00A35AF1" w:rsidP="004A2148">
      <w:pPr>
        <w:suppressAutoHyphens/>
        <w:spacing w:line="235" w:lineRule="auto"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г. Ульяновск</w:t>
      </w:r>
    </w:p>
    <w:p w:rsidR="00A35AF1" w:rsidRPr="00724543" w:rsidRDefault="00A35AF1" w:rsidP="004A2148">
      <w:pPr>
        <w:suppressAutoHyphens/>
        <w:spacing w:line="23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724543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72454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724543">
          <w:rPr>
            <w:sz w:val="28"/>
            <w:szCs w:val="28"/>
          </w:rPr>
          <w:t>201</w:t>
        </w:r>
        <w:r>
          <w:rPr>
            <w:sz w:val="28"/>
            <w:szCs w:val="28"/>
          </w:rPr>
          <w:t>3</w:t>
        </w:r>
        <w:r w:rsidRPr="00724543">
          <w:rPr>
            <w:sz w:val="28"/>
            <w:szCs w:val="28"/>
          </w:rPr>
          <w:t xml:space="preserve"> г</w:t>
        </w:r>
      </w:smartTag>
      <w:r w:rsidRPr="00724543">
        <w:rPr>
          <w:sz w:val="28"/>
          <w:szCs w:val="28"/>
        </w:rPr>
        <w:t>.</w:t>
      </w:r>
    </w:p>
    <w:p w:rsidR="00A35AF1" w:rsidRPr="00270756" w:rsidRDefault="00A35AF1" w:rsidP="004A2148">
      <w:pPr>
        <w:suppressAutoHyphens/>
        <w:spacing w:line="235" w:lineRule="auto"/>
        <w:jc w:val="center"/>
      </w:pPr>
      <w:r w:rsidRPr="00724543">
        <w:rPr>
          <w:sz w:val="28"/>
        </w:rPr>
        <w:t xml:space="preserve">№ </w:t>
      </w:r>
      <w:r>
        <w:rPr>
          <w:sz w:val="28"/>
        </w:rPr>
        <w:t>190</w:t>
      </w:r>
      <w:r w:rsidRPr="00724543">
        <w:rPr>
          <w:sz w:val="28"/>
        </w:rPr>
        <w:t>-ЗО</w:t>
      </w:r>
    </w:p>
    <w:sectPr w:rsidR="00A35AF1" w:rsidRPr="00270756" w:rsidSect="00BD0ECF">
      <w:headerReference w:type="even" r:id="rId6"/>
      <w:headerReference w:type="default" r:id="rId7"/>
      <w:footerReference w:type="first" r:id="rId8"/>
      <w:pgSz w:w="11906" w:h="16838" w:code="9"/>
      <w:pgMar w:top="1134" w:right="680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AF1" w:rsidRDefault="00A35AF1">
      <w:r>
        <w:separator/>
      </w:r>
    </w:p>
  </w:endnote>
  <w:endnote w:type="continuationSeparator" w:id="0">
    <w:p w:rsidR="00A35AF1" w:rsidRDefault="00A35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AF1" w:rsidRPr="00F81D8E" w:rsidRDefault="00A35AF1" w:rsidP="00F81D8E">
    <w:pPr>
      <w:pStyle w:val="Footer"/>
      <w:jc w:val="right"/>
      <w:rPr>
        <w:sz w:val="16"/>
        <w:szCs w:val="16"/>
      </w:rPr>
    </w:pPr>
    <w:r w:rsidRPr="00F81D8E">
      <w:rPr>
        <w:sz w:val="16"/>
        <w:szCs w:val="16"/>
      </w:rPr>
      <w:t>0310ре2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AF1" w:rsidRDefault="00A35AF1">
      <w:r>
        <w:separator/>
      </w:r>
    </w:p>
  </w:footnote>
  <w:footnote w:type="continuationSeparator" w:id="0">
    <w:p w:rsidR="00A35AF1" w:rsidRDefault="00A35A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AF1" w:rsidRDefault="00A35AF1" w:rsidP="0027075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5AF1" w:rsidRDefault="00A35A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AF1" w:rsidRPr="006E1A46" w:rsidRDefault="00A35AF1" w:rsidP="004A2148">
    <w:pPr>
      <w:pStyle w:val="Header"/>
      <w:jc w:val="center"/>
      <w:rPr>
        <w:rStyle w:val="PageNumber"/>
        <w:sz w:val="28"/>
        <w:szCs w:val="28"/>
      </w:rPr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E1A46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756"/>
    <w:rsid w:val="00010FE8"/>
    <w:rsid w:val="00011E36"/>
    <w:rsid w:val="00012E86"/>
    <w:rsid w:val="00060456"/>
    <w:rsid w:val="000A41C8"/>
    <w:rsid w:val="000A72A9"/>
    <w:rsid w:val="000B7400"/>
    <w:rsid w:val="000C16E0"/>
    <w:rsid w:val="000E13FB"/>
    <w:rsid w:val="00104CD7"/>
    <w:rsid w:val="00131E21"/>
    <w:rsid w:val="00145988"/>
    <w:rsid w:val="0015387A"/>
    <w:rsid w:val="001642E1"/>
    <w:rsid w:val="00175C1C"/>
    <w:rsid w:val="00186494"/>
    <w:rsid w:val="00193538"/>
    <w:rsid w:val="001A3D1E"/>
    <w:rsid w:val="001B58C5"/>
    <w:rsid w:val="001E13EF"/>
    <w:rsid w:val="00270756"/>
    <w:rsid w:val="002A2341"/>
    <w:rsid w:val="002B21D4"/>
    <w:rsid w:val="002E06EA"/>
    <w:rsid w:val="002F1618"/>
    <w:rsid w:val="002F288D"/>
    <w:rsid w:val="00314EFF"/>
    <w:rsid w:val="00335800"/>
    <w:rsid w:val="00342DDD"/>
    <w:rsid w:val="00361FC9"/>
    <w:rsid w:val="0037670C"/>
    <w:rsid w:val="00395EA1"/>
    <w:rsid w:val="003A1DE7"/>
    <w:rsid w:val="003B42AC"/>
    <w:rsid w:val="003B6115"/>
    <w:rsid w:val="003C0068"/>
    <w:rsid w:val="003E17EE"/>
    <w:rsid w:val="003F7656"/>
    <w:rsid w:val="00400031"/>
    <w:rsid w:val="00400759"/>
    <w:rsid w:val="00402193"/>
    <w:rsid w:val="00405BE3"/>
    <w:rsid w:val="00411077"/>
    <w:rsid w:val="004346BC"/>
    <w:rsid w:val="00434C11"/>
    <w:rsid w:val="004367A4"/>
    <w:rsid w:val="00445B5E"/>
    <w:rsid w:val="00445FDB"/>
    <w:rsid w:val="00471CB4"/>
    <w:rsid w:val="00481774"/>
    <w:rsid w:val="00484CF7"/>
    <w:rsid w:val="00487556"/>
    <w:rsid w:val="004A2148"/>
    <w:rsid w:val="004C480C"/>
    <w:rsid w:val="004D39F5"/>
    <w:rsid w:val="004D6D6A"/>
    <w:rsid w:val="004E13D5"/>
    <w:rsid w:val="00504AF6"/>
    <w:rsid w:val="00511A65"/>
    <w:rsid w:val="005515A8"/>
    <w:rsid w:val="00597588"/>
    <w:rsid w:val="005C75B3"/>
    <w:rsid w:val="005D79C8"/>
    <w:rsid w:val="00611DE5"/>
    <w:rsid w:val="00612E47"/>
    <w:rsid w:val="006162BC"/>
    <w:rsid w:val="00684D93"/>
    <w:rsid w:val="006C2C92"/>
    <w:rsid w:val="006C6F6D"/>
    <w:rsid w:val="006D3746"/>
    <w:rsid w:val="006D5AFF"/>
    <w:rsid w:val="006E1A46"/>
    <w:rsid w:val="007079AF"/>
    <w:rsid w:val="00724543"/>
    <w:rsid w:val="00731B84"/>
    <w:rsid w:val="00733F64"/>
    <w:rsid w:val="007403B6"/>
    <w:rsid w:val="00754794"/>
    <w:rsid w:val="007604BE"/>
    <w:rsid w:val="007615CB"/>
    <w:rsid w:val="0078466F"/>
    <w:rsid w:val="00786605"/>
    <w:rsid w:val="007C10AA"/>
    <w:rsid w:val="007C36BB"/>
    <w:rsid w:val="007C3D6B"/>
    <w:rsid w:val="007D7F21"/>
    <w:rsid w:val="007E6370"/>
    <w:rsid w:val="00804E46"/>
    <w:rsid w:val="00821272"/>
    <w:rsid w:val="00821291"/>
    <w:rsid w:val="008453AB"/>
    <w:rsid w:val="00854905"/>
    <w:rsid w:val="0086008D"/>
    <w:rsid w:val="00862209"/>
    <w:rsid w:val="00877E3B"/>
    <w:rsid w:val="008A627D"/>
    <w:rsid w:val="008C3FE3"/>
    <w:rsid w:val="008F0CC2"/>
    <w:rsid w:val="00920FA4"/>
    <w:rsid w:val="00930782"/>
    <w:rsid w:val="00936956"/>
    <w:rsid w:val="00964280"/>
    <w:rsid w:val="009649A4"/>
    <w:rsid w:val="009708BE"/>
    <w:rsid w:val="00970932"/>
    <w:rsid w:val="00991E68"/>
    <w:rsid w:val="009A2E7A"/>
    <w:rsid w:val="009C15B3"/>
    <w:rsid w:val="009C6635"/>
    <w:rsid w:val="009D4541"/>
    <w:rsid w:val="009F51E1"/>
    <w:rsid w:val="00A35AF1"/>
    <w:rsid w:val="00A804AE"/>
    <w:rsid w:val="00AB7112"/>
    <w:rsid w:val="00AC3327"/>
    <w:rsid w:val="00B04E1D"/>
    <w:rsid w:val="00B40C26"/>
    <w:rsid w:val="00B5237F"/>
    <w:rsid w:val="00B979E2"/>
    <w:rsid w:val="00BB063E"/>
    <w:rsid w:val="00BB1D95"/>
    <w:rsid w:val="00BD0ECF"/>
    <w:rsid w:val="00C2204E"/>
    <w:rsid w:val="00C50079"/>
    <w:rsid w:val="00C616DA"/>
    <w:rsid w:val="00C76D81"/>
    <w:rsid w:val="00C810EA"/>
    <w:rsid w:val="00CA6D0D"/>
    <w:rsid w:val="00CC4DB2"/>
    <w:rsid w:val="00CD5CC4"/>
    <w:rsid w:val="00CD66A6"/>
    <w:rsid w:val="00CE1F9B"/>
    <w:rsid w:val="00D04334"/>
    <w:rsid w:val="00D15912"/>
    <w:rsid w:val="00D20FCD"/>
    <w:rsid w:val="00D259DE"/>
    <w:rsid w:val="00D328D6"/>
    <w:rsid w:val="00D47989"/>
    <w:rsid w:val="00D5258D"/>
    <w:rsid w:val="00D54F2F"/>
    <w:rsid w:val="00D60B82"/>
    <w:rsid w:val="00D623FD"/>
    <w:rsid w:val="00DA2FE0"/>
    <w:rsid w:val="00DB1093"/>
    <w:rsid w:val="00DE6182"/>
    <w:rsid w:val="00E029EF"/>
    <w:rsid w:val="00E15588"/>
    <w:rsid w:val="00E36CB2"/>
    <w:rsid w:val="00E42ADA"/>
    <w:rsid w:val="00E439A0"/>
    <w:rsid w:val="00E55200"/>
    <w:rsid w:val="00E80FF1"/>
    <w:rsid w:val="00E93159"/>
    <w:rsid w:val="00EA4080"/>
    <w:rsid w:val="00EB6D7F"/>
    <w:rsid w:val="00EC3A30"/>
    <w:rsid w:val="00F006F4"/>
    <w:rsid w:val="00F00D47"/>
    <w:rsid w:val="00F02518"/>
    <w:rsid w:val="00F05F07"/>
    <w:rsid w:val="00F10C4A"/>
    <w:rsid w:val="00F1603B"/>
    <w:rsid w:val="00F3046D"/>
    <w:rsid w:val="00F31A81"/>
    <w:rsid w:val="00F81D8E"/>
    <w:rsid w:val="00FA1731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75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270756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27075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70756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27075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3E91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70756"/>
    <w:rPr>
      <w:rFonts w:cs="Times New Roman"/>
    </w:rPr>
  </w:style>
  <w:style w:type="table" w:styleId="TableGrid">
    <w:name w:val="Table Grid"/>
    <w:basedOn w:val="TableNormal"/>
    <w:uiPriority w:val="99"/>
    <w:rsid w:val="002707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5237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81D8E"/>
    <w:rPr>
      <w:rFonts w:cs="Times New Roman"/>
      <w:sz w:val="24"/>
      <w:szCs w:val="24"/>
    </w:rPr>
  </w:style>
  <w:style w:type="paragraph" w:customStyle="1" w:styleId="a0">
    <w:name w:val="Знак"/>
    <w:basedOn w:val="Normal"/>
    <w:uiPriority w:val="99"/>
    <w:rsid w:val="0055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5515A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03E9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F81D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81D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468</Words>
  <Characters>2671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user</cp:lastModifiedBy>
  <cp:revision>5</cp:revision>
  <cp:lastPrinted>2013-10-30T08:09:00Z</cp:lastPrinted>
  <dcterms:created xsi:type="dcterms:W3CDTF">2013-10-03T13:06:00Z</dcterms:created>
  <dcterms:modified xsi:type="dcterms:W3CDTF">2013-11-08T05:24:00Z</dcterms:modified>
</cp:coreProperties>
</file>