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75A" w:rsidRDefault="0016675A" w:rsidP="003854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16675A" w:rsidRDefault="0016675A" w:rsidP="00385427">
      <w:pPr>
        <w:jc w:val="center"/>
        <w:rPr>
          <w:b/>
          <w:bCs/>
          <w:sz w:val="28"/>
          <w:szCs w:val="28"/>
        </w:rPr>
      </w:pPr>
    </w:p>
    <w:p w:rsidR="0016675A" w:rsidRDefault="0016675A" w:rsidP="00385427">
      <w:pPr>
        <w:jc w:val="center"/>
        <w:rPr>
          <w:b/>
          <w:bCs/>
          <w:sz w:val="28"/>
          <w:szCs w:val="28"/>
        </w:rPr>
      </w:pPr>
    </w:p>
    <w:p w:rsidR="0016675A" w:rsidRDefault="0016675A" w:rsidP="00385427">
      <w:pPr>
        <w:jc w:val="center"/>
        <w:rPr>
          <w:b/>
          <w:bCs/>
          <w:sz w:val="28"/>
          <w:szCs w:val="28"/>
        </w:rPr>
      </w:pPr>
    </w:p>
    <w:p w:rsidR="0016675A" w:rsidRDefault="0016675A" w:rsidP="00385427">
      <w:pPr>
        <w:jc w:val="center"/>
        <w:rPr>
          <w:b/>
          <w:bCs/>
          <w:sz w:val="28"/>
          <w:szCs w:val="28"/>
        </w:rPr>
      </w:pPr>
    </w:p>
    <w:p w:rsidR="0016675A" w:rsidRDefault="0016675A" w:rsidP="00F55F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72140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внесении изменений в  статьи 1 и 2 Закона Ульяновской области </w:t>
      </w:r>
      <w:r>
        <w:rPr>
          <w:b/>
          <w:bCs/>
          <w:sz w:val="28"/>
          <w:szCs w:val="28"/>
        </w:rPr>
        <w:br/>
        <w:t xml:space="preserve">«О квоте для приёма на работу инвалидов на территории </w:t>
      </w:r>
    </w:p>
    <w:p w:rsidR="0016675A" w:rsidRDefault="0016675A" w:rsidP="00F55F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Ульяновской области и признании утратившими силу отдельных законодательных актов (положений законодательных актов) </w:t>
      </w:r>
    </w:p>
    <w:p w:rsidR="0016675A" w:rsidRDefault="0016675A" w:rsidP="00F55F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Ульяновской области»</w:t>
      </w: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75A" w:rsidRDefault="0016675A" w:rsidP="007774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 в  Закон  </w:t>
      </w:r>
      <w:r w:rsidRPr="00A8761D">
        <w:rPr>
          <w:bCs/>
          <w:sz w:val="28"/>
          <w:szCs w:val="28"/>
        </w:rPr>
        <w:t>Ульяновской</w:t>
      </w:r>
      <w:r>
        <w:rPr>
          <w:bCs/>
          <w:sz w:val="28"/>
          <w:szCs w:val="28"/>
        </w:rPr>
        <w:t xml:space="preserve"> </w:t>
      </w:r>
      <w:r w:rsidRPr="00A8761D">
        <w:rPr>
          <w:bCs/>
          <w:sz w:val="28"/>
          <w:szCs w:val="28"/>
        </w:rPr>
        <w:t xml:space="preserve"> области </w:t>
      </w:r>
      <w:r>
        <w:rPr>
          <w:bCs/>
          <w:sz w:val="28"/>
          <w:szCs w:val="28"/>
        </w:rPr>
        <w:t xml:space="preserve"> от  27  апреля  2009 года  №  41-ЗО </w:t>
      </w:r>
      <w:r w:rsidRPr="00A8761D">
        <w:rPr>
          <w:bCs/>
          <w:sz w:val="28"/>
          <w:szCs w:val="28"/>
        </w:rPr>
        <w:t xml:space="preserve">«О квоте для приёма на </w:t>
      </w:r>
      <w:r>
        <w:rPr>
          <w:bCs/>
          <w:sz w:val="28"/>
          <w:szCs w:val="28"/>
        </w:rPr>
        <w:t>работу инвалидов</w:t>
      </w:r>
      <w:r w:rsidRPr="00A8761D">
        <w:rPr>
          <w:bCs/>
          <w:sz w:val="28"/>
          <w:szCs w:val="28"/>
        </w:rPr>
        <w:t xml:space="preserve">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</w:t>
      </w:r>
      <w:r>
        <w:rPr>
          <w:bCs/>
          <w:sz w:val="28"/>
          <w:szCs w:val="28"/>
        </w:rPr>
        <w:t xml:space="preserve"> («Ульяновская правда» </w:t>
      </w:r>
      <w:r>
        <w:rPr>
          <w:bCs/>
          <w:sz w:val="28"/>
          <w:szCs w:val="28"/>
        </w:rPr>
        <w:br/>
        <w:t>от 06.05.2009 № 34) следующие изменения: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части 1 и 2 статьи 1 </w:t>
      </w:r>
      <w:r>
        <w:rPr>
          <w:sz w:val="28"/>
          <w:szCs w:val="28"/>
        </w:rPr>
        <w:t xml:space="preserve">изложить в следующей редакции: 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«1. Работодателям,  численность работников которых составляет не менее  чем </w:t>
      </w:r>
      <w:r w:rsidRPr="00D7485D">
        <w:rPr>
          <w:bCs/>
          <w:sz w:val="28"/>
          <w:szCs w:val="28"/>
        </w:rPr>
        <w:t>35</w:t>
      </w:r>
      <w:r>
        <w:rPr>
          <w:bCs/>
          <w:sz w:val="28"/>
          <w:szCs w:val="28"/>
        </w:rPr>
        <w:t xml:space="preserve"> человек и не более чем 100 человек, устанавливается квота для приёма на работу инвалидов (далее – квота) в размере 2 процентов  среднесписочной численности работников.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Работодателям, численность работников которых составляет не менее чем </w:t>
      </w:r>
      <w:r>
        <w:rPr>
          <w:sz w:val="28"/>
          <w:szCs w:val="28"/>
        </w:rPr>
        <w:t xml:space="preserve"> 101 человек и не более чем 200 человек, устанавливается квота в размере </w:t>
      </w:r>
      <w:r>
        <w:rPr>
          <w:sz w:val="28"/>
          <w:szCs w:val="28"/>
        </w:rPr>
        <w:br/>
        <w:t xml:space="preserve">4 процентов </w:t>
      </w:r>
      <w:r>
        <w:rPr>
          <w:bCs/>
          <w:sz w:val="28"/>
          <w:szCs w:val="28"/>
        </w:rPr>
        <w:t>среднесписочной численности работников.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Работодателям, численность работников которых составляет не менее чем </w:t>
      </w:r>
      <w:r>
        <w:rPr>
          <w:sz w:val="28"/>
          <w:szCs w:val="28"/>
        </w:rPr>
        <w:t xml:space="preserve"> 201 человек и не более чем 500 человек, устанавливается квота в размере </w:t>
      </w:r>
      <w:r>
        <w:rPr>
          <w:sz w:val="28"/>
          <w:szCs w:val="28"/>
        </w:rPr>
        <w:br/>
        <w:t xml:space="preserve">3 процентов </w:t>
      </w:r>
      <w:r>
        <w:rPr>
          <w:bCs/>
          <w:sz w:val="28"/>
          <w:szCs w:val="28"/>
        </w:rPr>
        <w:t>среднесписочной численности работников.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Работодателям, численность работников которых составляет не менее чем </w:t>
      </w:r>
      <w:r>
        <w:rPr>
          <w:sz w:val="28"/>
          <w:szCs w:val="28"/>
        </w:rPr>
        <w:t xml:space="preserve"> 501 человек, устанавливается квота в размере 2 процентов </w:t>
      </w:r>
      <w:r>
        <w:rPr>
          <w:bCs/>
          <w:sz w:val="28"/>
          <w:szCs w:val="28"/>
        </w:rPr>
        <w:t>среднесписочной численности работников соответствующих работодателей.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работодателями являются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объединения инвалидов, данные работодатели освобождаются от соблюдения установленной квоты.</w:t>
      </w:r>
    </w:p>
    <w:p w:rsidR="0016675A" w:rsidRDefault="0016675A" w:rsidP="003854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Число инвалидов, подлежащих приёму на работу в счёт установленной квоты, рассчитывается работодателем ежемесячно как округлённое до целого числа в соответствии с действующим порядком округления произведение среднесписочной численности работников данного работодателя за предыдущий месяц и соответствующего ей размера квоты. При этом из рассчитанного в соответствии с первым предложением настоящей части числа инвалидов, подлежащих приёму на работу в счёт установленной квоты, вычитается число инвалидов, принятых на работу в счёт установленной квоты и работающих у данного работодателя по состоянию на день осуществления указанного расчёта.»;</w:t>
      </w:r>
    </w:p>
    <w:p w:rsidR="0016675A" w:rsidRDefault="0016675A" w:rsidP="00AF5F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2:</w:t>
      </w:r>
    </w:p>
    <w:p w:rsidR="0016675A" w:rsidRDefault="0016675A" w:rsidP="00AF5F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AF5F0A">
        <w:rPr>
          <w:spacing w:val="-6"/>
          <w:sz w:val="28"/>
          <w:szCs w:val="28"/>
        </w:rPr>
        <w:t>в наименовании слово «организациями» заменить словом «работодателями»;</w:t>
      </w:r>
    </w:p>
    <w:p w:rsidR="0016675A" w:rsidRDefault="0016675A" w:rsidP="00AF5F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первом слово «организации» заменить словом «работодатели»;</w:t>
      </w:r>
    </w:p>
    <w:p w:rsidR="0016675A" w:rsidRDefault="0016675A" w:rsidP="00AF5F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пунктах 1 и 2 слово «квоты» заменить словами «установленной квоты».</w:t>
      </w:r>
    </w:p>
    <w:p w:rsidR="0016675A" w:rsidRDefault="0016675A" w:rsidP="000459B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6675A" w:rsidRDefault="0016675A" w:rsidP="000459B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6675A" w:rsidRPr="00B45FCD" w:rsidRDefault="0016675A" w:rsidP="00881083">
      <w:pPr>
        <w:tabs>
          <w:tab w:val="left" w:pos="540"/>
          <w:tab w:val="left" w:pos="720"/>
          <w:tab w:val="left" w:pos="7655"/>
        </w:tabs>
        <w:ind w:right="23"/>
        <w:jc w:val="both"/>
        <w:rPr>
          <w:b/>
          <w:bCs/>
          <w:sz w:val="28"/>
          <w:szCs w:val="28"/>
        </w:rPr>
      </w:pPr>
      <w:r w:rsidRPr="00B45FCD">
        <w:rPr>
          <w:b/>
          <w:bCs/>
          <w:sz w:val="28"/>
          <w:szCs w:val="28"/>
        </w:rPr>
        <w:t>Губернатор Ульяновской области</w:t>
      </w:r>
      <w:r>
        <w:rPr>
          <w:b/>
          <w:bCs/>
          <w:sz w:val="28"/>
          <w:szCs w:val="28"/>
        </w:rPr>
        <w:t xml:space="preserve">                                                       </w:t>
      </w:r>
      <w:r w:rsidRPr="00B45FCD">
        <w:rPr>
          <w:b/>
          <w:bCs/>
          <w:sz w:val="28"/>
          <w:szCs w:val="28"/>
        </w:rPr>
        <w:t>С.И.Морозов</w:t>
      </w:r>
    </w:p>
    <w:p w:rsidR="0016675A" w:rsidRDefault="0016675A" w:rsidP="007774A8">
      <w:pPr>
        <w:spacing w:line="360" w:lineRule="auto"/>
        <w:ind w:right="21"/>
        <w:jc w:val="center"/>
        <w:rPr>
          <w:sz w:val="28"/>
          <w:szCs w:val="28"/>
        </w:rPr>
      </w:pPr>
    </w:p>
    <w:p w:rsidR="0016675A" w:rsidRDefault="0016675A" w:rsidP="007774A8">
      <w:pPr>
        <w:spacing w:line="360" w:lineRule="auto"/>
        <w:ind w:right="21"/>
        <w:jc w:val="center"/>
        <w:rPr>
          <w:sz w:val="28"/>
          <w:szCs w:val="28"/>
        </w:rPr>
      </w:pPr>
    </w:p>
    <w:p w:rsidR="0016675A" w:rsidRDefault="0016675A" w:rsidP="00385427">
      <w:pPr>
        <w:spacing w:line="312" w:lineRule="auto"/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16675A" w:rsidRDefault="0016675A" w:rsidP="00385427">
      <w:pPr>
        <w:tabs>
          <w:tab w:val="left" w:pos="851"/>
        </w:tabs>
        <w:spacing w:line="312" w:lineRule="auto"/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31 августа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16675A" w:rsidRPr="00660EC7" w:rsidRDefault="0016675A" w:rsidP="00385427">
      <w:pPr>
        <w:spacing w:line="312" w:lineRule="auto"/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t>№ 167-ЗО</w:t>
      </w:r>
    </w:p>
    <w:p w:rsidR="0016675A" w:rsidRDefault="0016675A" w:rsidP="00385427">
      <w:pPr>
        <w:spacing w:line="312" w:lineRule="auto"/>
        <w:ind w:right="23"/>
        <w:jc w:val="center"/>
        <w:rPr>
          <w:sz w:val="28"/>
          <w:szCs w:val="28"/>
        </w:rPr>
      </w:pPr>
    </w:p>
    <w:sectPr w:rsidR="0016675A" w:rsidSect="00385427">
      <w:headerReference w:type="even" r:id="rId7"/>
      <w:headerReference w:type="default" r:id="rId8"/>
      <w:footerReference w:type="first" r:id="rId9"/>
      <w:pgSz w:w="11906" w:h="16838"/>
      <w:pgMar w:top="1134" w:right="6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75A" w:rsidRDefault="0016675A">
      <w:r>
        <w:separator/>
      </w:r>
    </w:p>
  </w:endnote>
  <w:endnote w:type="continuationSeparator" w:id="0">
    <w:p w:rsidR="0016675A" w:rsidRDefault="00166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5A" w:rsidRPr="00F55F33" w:rsidRDefault="0016675A" w:rsidP="00F55F33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0908ск1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75A" w:rsidRDefault="0016675A">
      <w:r>
        <w:separator/>
      </w:r>
    </w:p>
  </w:footnote>
  <w:footnote w:type="continuationSeparator" w:id="0">
    <w:p w:rsidR="0016675A" w:rsidRDefault="00166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5A" w:rsidRDefault="0016675A" w:rsidP="00A379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675A" w:rsidRDefault="001667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5A" w:rsidRPr="00385427" w:rsidRDefault="0016675A" w:rsidP="00385427">
    <w:pPr>
      <w:pStyle w:val="Header"/>
      <w:jc w:val="center"/>
      <w:rPr>
        <w:rStyle w:val="PageNumber"/>
        <w:sz w:val="28"/>
        <w:szCs w:val="28"/>
      </w:rPr>
    </w:pPr>
    <w:r w:rsidRPr="00385427">
      <w:rPr>
        <w:rStyle w:val="PageNumber"/>
        <w:sz w:val="28"/>
        <w:szCs w:val="28"/>
      </w:rPr>
      <w:fldChar w:fldCharType="begin"/>
    </w:r>
    <w:r w:rsidRPr="00385427">
      <w:rPr>
        <w:rStyle w:val="PageNumber"/>
        <w:sz w:val="28"/>
        <w:szCs w:val="28"/>
      </w:rPr>
      <w:instrText xml:space="preserve">PAGE  </w:instrText>
    </w:r>
    <w:r w:rsidRPr="0038542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38542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74C3A"/>
    <w:multiLevelType w:val="hybridMultilevel"/>
    <w:tmpl w:val="DDE6688A"/>
    <w:lvl w:ilvl="0" w:tplc="3220456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2204C26"/>
    <w:multiLevelType w:val="hybridMultilevel"/>
    <w:tmpl w:val="F1F26754"/>
    <w:lvl w:ilvl="0" w:tplc="1166FDCA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">
    <w:nsid w:val="761558D3"/>
    <w:multiLevelType w:val="hybridMultilevel"/>
    <w:tmpl w:val="8834A838"/>
    <w:lvl w:ilvl="0" w:tplc="4E8009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628"/>
    <w:rsid w:val="000071B7"/>
    <w:rsid w:val="00024660"/>
    <w:rsid w:val="000276A0"/>
    <w:rsid w:val="000351B7"/>
    <w:rsid w:val="00036944"/>
    <w:rsid w:val="00037695"/>
    <w:rsid w:val="00043878"/>
    <w:rsid w:val="000459B1"/>
    <w:rsid w:val="0005036C"/>
    <w:rsid w:val="00073850"/>
    <w:rsid w:val="000755A1"/>
    <w:rsid w:val="00091068"/>
    <w:rsid w:val="000C1F2A"/>
    <w:rsid w:val="000C467B"/>
    <w:rsid w:val="000D0413"/>
    <w:rsid w:val="000D42C2"/>
    <w:rsid w:val="000E12A9"/>
    <w:rsid w:val="000E5625"/>
    <w:rsid w:val="000E5BEF"/>
    <w:rsid w:val="000E79F5"/>
    <w:rsid w:val="000F0855"/>
    <w:rsid w:val="000F4099"/>
    <w:rsid w:val="00104775"/>
    <w:rsid w:val="00105698"/>
    <w:rsid w:val="00120B08"/>
    <w:rsid w:val="00122F94"/>
    <w:rsid w:val="00131F78"/>
    <w:rsid w:val="00132A81"/>
    <w:rsid w:val="001336CC"/>
    <w:rsid w:val="00135CAE"/>
    <w:rsid w:val="001439FC"/>
    <w:rsid w:val="001546FB"/>
    <w:rsid w:val="001553C5"/>
    <w:rsid w:val="00155CE6"/>
    <w:rsid w:val="0016675A"/>
    <w:rsid w:val="00172914"/>
    <w:rsid w:val="00172D48"/>
    <w:rsid w:val="0018010B"/>
    <w:rsid w:val="001823C6"/>
    <w:rsid w:val="001855C5"/>
    <w:rsid w:val="001A2AED"/>
    <w:rsid w:val="001A63BB"/>
    <w:rsid w:val="001B34CF"/>
    <w:rsid w:val="001D45ED"/>
    <w:rsid w:val="001D7E66"/>
    <w:rsid w:val="001E320C"/>
    <w:rsid w:val="001E347E"/>
    <w:rsid w:val="001E3D9D"/>
    <w:rsid w:val="001E7F93"/>
    <w:rsid w:val="002009A5"/>
    <w:rsid w:val="002023FB"/>
    <w:rsid w:val="002033D5"/>
    <w:rsid w:val="00227599"/>
    <w:rsid w:val="0023763F"/>
    <w:rsid w:val="0023765A"/>
    <w:rsid w:val="00242075"/>
    <w:rsid w:val="00244254"/>
    <w:rsid w:val="0025138A"/>
    <w:rsid w:val="00257E4F"/>
    <w:rsid w:val="00262146"/>
    <w:rsid w:val="002726CE"/>
    <w:rsid w:val="0027640D"/>
    <w:rsid w:val="00285627"/>
    <w:rsid w:val="00293A8A"/>
    <w:rsid w:val="002A12FC"/>
    <w:rsid w:val="002C244C"/>
    <w:rsid w:val="002D1585"/>
    <w:rsid w:val="002D1ADA"/>
    <w:rsid w:val="002F4471"/>
    <w:rsid w:val="002F5A35"/>
    <w:rsid w:val="0030062E"/>
    <w:rsid w:val="00304246"/>
    <w:rsid w:val="00307480"/>
    <w:rsid w:val="00315629"/>
    <w:rsid w:val="0032018A"/>
    <w:rsid w:val="00330BAF"/>
    <w:rsid w:val="00346AB5"/>
    <w:rsid w:val="00347F12"/>
    <w:rsid w:val="00355EEF"/>
    <w:rsid w:val="00371641"/>
    <w:rsid w:val="00372F6E"/>
    <w:rsid w:val="00380901"/>
    <w:rsid w:val="00385427"/>
    <w:rsid w:val="0039232C"/>
    <w:rsid w:val="003A3362"/>
    <w:rsid w:val="003A62C2"/>
    <w:rsid w:val="003B0235"/>
    <w:rsid w:val="003B19B9"/>
    <w:rsid w:val="003C219D"/>
    <w:rsid w:val="003C3EBC"/>
    <w:rsid w:val="003D2E5B"/>
    <w:rsid w:val="003E5768"/>
    <w:rsid w:val="003E660E"/>
    <w:rsid w:val="00402131"/>
    <w:rsid w:val="00417B5A"/>
    <w:rsid w:val="004342AB"/>
    <w:rsid w:val="00436742"/>
    <w:rsid w:val="00452450"/>
    <w:rsid w:val="00452A01"/>
    <w:rsid w:val="00462B03"/>
    <w:rsid w:val="00475BAC"/>
    <w:rsid w:val="00490549"/>
    <w:rsid w:val="00495CFA"/>
    <w:rsid w:val="004A5A80"/>
    <w:rsid w:val="004A7B09"/>
    <w:rsid w:val="004B5BE6"/>
    <w:rsid w:val="004C4BD7"/>
    <w:rsid w:val="004C553B"/>
    <w:rsid w:val="004D3D03"/>
    <w:rsid w:val="004E2CDF"/>
    <w:rsid w:val="004F27D7"/>
    <w:rsid w:val="004F55C9"/>
    <w:rsid w:val="0050153E"/>
    <w:rsid w:val="00501C4B"/>
    <w:rsid w:val="0050245F"/>
    <w:rsid w:val="00530845"/>
    <w:rsid w:val="00535AD9"/>
    <w:rsid w:val="00536ACF"/>
    <w:rsid w:val="00554293"/>
    <w:rsid w:val="00554AD5"/>
    <w:rsid w:val="00561187"/>
    <w:rsid w:val="00563631"/>
    <w:rsid w:val="00564CD1"/>
    <w:rsid w:val="005667F5"/>
    <w:rsid w:val="005753F8"/>
    <w:rsid w:val="00584906"/>
    <w:rsid w:val="005B3C90"/>
    <w:rsid w:val="005B4E5D"/>
    <w:rsid w:val="005C1283"/>
    <w:rsid w:val="005C1881"/>
    <w:rsid w:val="005D6DC5"/>
    <w:rsid w:val="005E0F2C"/>
    <w:rsid w:val="005E5D60"/>
    <w:rsid w:val="005E78FD"/>
    <w:rsid w:val="005E7C4A"/>
    <w:rsid w:val="005F2084"/>
    <w:rsid w:val="005F4556"/>
    <w:rsid w:val="005F5597"/>
    <w:rsid w:val="006135B7"/>
    <w:rsid w:val="00623FB3"/>
    <w:rsid w:val="00626D11"/>
    <w:rsid w:val="00632E75"/>
    <w:rsid w:val="00633A4B"/>
    <w:rsid w:val="00650D9F"/>
    <w:rsid w:val="00654BDC"/>
    <w:rsid w:val="0065520F"/>
    <w:rsid w:val="00660EC7"/>
    <w:rsid w:val="00664C6C"/>
    <w:rsid w:val="00680D5F"/>
    <w:rsid w:val="0069470F"/>
    <w:rsid w:val="006D3033"/>
    <w:rsid w:val="006E1F7A"/>
    <w:rsid w:val="006F0481"/>
    <w:rsid w:val="006F059B"/>
    <w:rsid w:val="006F1148"/>
    <w:rsid w:val="006F2514"/>
    <w:rsid w:val="006F2808"/>
    <w:rsid w:val="00706589"/>
    <w:rsid w:val="00711D55"/>
    <w:rsid w:val="0072140B"/>
    <w:rsid w:val="00721500"/>
    <w:rsid w:val="00721681"/>
    <w:rsid w:val="00722F7C"/>
    <w:rsid w:val="0072311E"/>
    <w:rsid w:val="007249E8"/>
    <w:rsid w:val="0072530C"/>
    <w:rsid w:val="00735161"/>
    <w:rsid w:val="00747BF9"/>
    <w:rsid w:val="00752386"/>
    <w:rsid w:val="00754101"/>
    <w:rsid w:val="0076491D"/>
    <w:rsid w:val="00765D55"/>
    <w:rsid w:val="007774A8"/>
    <w:rsid w:val="00783363"/>
    <w:rsid w:val="00790A30"/>
    <w:rsid w:val="007B5B79"/>
    <w:rsid w:val="007C60C6"/>
    <w:rsid w:val="007C7D58"/>
    <w:rsid w:val="007E0279"/>
    <w:rsid w:val="007E02F1"/>
    <w:rsid w:val="007E6F57"/>
    <w:rsid w:val="007F19E0"/>
    <w:rsid w:val="007F29FD"/>
    <w:rsid w:val="007F72CD"/>
    <w:rsid w:val="008108F8"/>
    <w:rsid w:val="008171C6"/>
    <w:rsid w:val="00820892"/>
    <w:rsid w:val="00825AE7"/>
    <w:rsid w:val="008261BB"/>
    <w:rsid w:val="00833A16"/>
    <w:rsid w:val="008345FE"/>
    <w:rsid w:val="008346A6"/>
    <w:rsid w:val="00844F62"/>
    <w:rsid w:val="008626D5"/>
    <w:rsid w:val="008711BA"/>
    <w:rsid w:val="00874C84"/>
    <w:rsid w:val="00874F6B"/>
    <w:rsid w:val="00881083"/>
    <w:rsid w:val="00883BBD"/>
    <w:rsid w:val="00891085"/>
    <w:rsid w:val="008B4E8B"/>
    <w:rsid w:val="008B58B6"/>
    <w:rsid w:val="008B66CD"/>
    <w:rsid w:val="008C216C"/>
    <w:rsid w:val="008C2464"/>
    <w:rsid w:val="008C264F"/>
    <w:rsid w:val="008D0179"/>
    <w:rsid w:val="008F36A2"/>
    <w:rsid w:val="00907AD3"/>
    <w:rsid w:val="00925085"/>
    <w:rsid w:val="00934BB1"/>
    <w:rsid w:val="00937FDD"/>
    <w:rsid w:val="00940A21"/>
    <w:rsid w:val="00941315"/>
    <w:rsid w:val="00946D90"/>
    <w:rsid w:val="00951252"/>
    <w:rsid w:val="00955968"/>
    <w:rsid w:val="00956B82"/>
    <w:rsid w:val="00962F3E"/>
    <w:rsid w:val="0097616D"/>
    <w:rsid w:val="0097730B"/>
    <w:rsid w:val="00983B9F"/>
    <w:rsid w:val="009A1C34"/>
    <w:rsid w:val="009C7D73"/>
    <w:rsid w:val="009D5676"/>
    <w:rsid w:val="009E0117"/>
    <w:rsid w:val="009E0C97"/>
    <w:rsid w:val="009E3C48"/>
    <w:rsid w:val="009E4565"/>
    <w:rsid w:val="009F4FD7"/>
    <w:rsid w:val="009F595D"/>
    <w:rsid w:val="009F62FA"/>
    <w:rsid w:val="00A00977"/>
    <w:rsid w:val="00A06693"/>
    <w:rsid w:val="00A07DCB"/>
    <w:rsid w:val="00A30B32"/>
    <w:rsid w:val="00A3791D"/>
    <w:rsid w:val="00A50687"/>
    <w:rsid w:val="00A60E0A"/>
    <w:rsid w:val="00A737F0"/>
    <w:rsid w:val="00A77E97"/>
    <w:rsid w:val="00A8761D"/>
    <w:rsid w:val="00A91B52"/>
    <w:rsid w:val="00A91E96"/>
    <w:rsid w:val="00AA4E96"/>
    <w:rsid w:val="00AC4E1B"/>
    <w:rsid w:val="00AD51F2"/>
    <w:rsid w:val="00AD64B7"/>
    <w:rsid w:val="00AF2D71"/>
    <w:rsid w:val="00AF4370"/>
    <w:rsid w:val="00AF5F0A"/>
    <w:rsid w:val="00B03EE3"/>
    <w:rsid w:val="00B07F9F"/>
    <w:rsid w:val="00B20C76"/>
    <w:rsid w:val="00B2356E"/>
    <w:rsid w:val="00B277E6"/>
    <w:rsid w:val="00B35725"/>
    <w:rsid w:val="00B424C8"/>
    <w:rsid w:val="00B42C18"/>
    <w:rsid w:val="00B435FF"/>
    <w:rsid w:val="00B45FCD"/>
    <w:rsid w:val="00B5613A"/>
    <w:rsid w:val="00B627EB"/>
    <w:rsid w:val="00B650ED"/>
    <w:rsid w:val="00B652F7"/>
    <w:rsid w:val="00B74B58"/>
    <w:rsid w:val="00B7564E"/>
    <w:rsid w:val="00B87B22"/>
    <w:rsid w:val="00B93C7E"/>
    <w:rsid w:val="00BB7403"/>
    <w:rsid w:val="00BD7C05"/>
    <w:rsid w:val="00BE21A8"/>
    <w:rsid w:val="00BE3C4F"/>
    <w:rsid w:val="00BE5098"/>
    <w:rsid w:val="00BF2628"/>
    <w:rsid w:val="00BF7A87"/>
    <w:rsid w:val="00C073AA"/>
    <w:rsid w:val="00C1180C"/>
    <w:rsid w:val="00C25906"/>
    <w:rsid w:val="00C31E5F"/>
    <w:rsid w:val="00C42B1A"/>
    <w:rsid w:val="00C46448"/>
    <w:rsid w:val="00C60D27"/>
    <w:rsid w:val="00C62756"/>
    <w:rsid w:val="00C6755A"/>
    <w:rsid w:val="00C83F87"/>
    <w:rsid w:val="00C87C60"/>
    <w:rsid w:val="00C9693C"/>
    <w:rsid w:val="00C97985"/>
    <w:rsid w:val="00CA293D"/>
    <w:rsid w:val="00CC039C"/>
    <w:rsid w:val="00CE1839"/>
    <w:rsid w:val="00CE57B3"/>
    <w:rsid w:val="00CF1638"/>
    <w:rsid w:val="00CF5329"/>
    <w:rsid w:val="00D01F6D"/>
    <w:rsid w:val="00D0338F"/>
    <w:rsid w:val="00D1020E"/>
    <w:rsid w:val="00D11F3C"/>
    <w:rsid w:val="00D13030"/>
    <w:rsid w:val="00D25BBA"/>
    <w:rsid w:val="00D27566"/>
    <w:rsid w:val="00D35BC2"/>
    <w:rsid w:val="00D47E9D"/>
    <w:rsid w:val="00D50BBA"/>
    <w:rsid w:val="00D64385"/>
    <w:rsid w:val="00D71757"/>
    <w:rsid w:val="00D7485D"/>
    <w:rsid w:val="00D823A0"/>
    <w:rsid w:val="00D8735C"/>
    <w:rsid w:val="00DA01DF"/>
    <w:rsid w:val="00DA0517"/>
    <w:rsid w:val="00DA1DAB"/>
    <w:rsid w:val="00DB5F05"/>
    <w:rsid w:val="00DC71F2"/>
    <w:rsid w:val="00DD6851"/>
    <w:rsid w:val="00DE24F5"/>
    <w:rsid w:val="00DE3E36"/>
    <w:rsid w:val="00DE49D4"/>
    <w:rsid w:val="00E02964"/>
    <w:rsid w:val="00E12BC3"/>
    <w:rsid w:val="00E12CF7"/>
    <w:rsid w:val="00E176DC"/>
    <w:rsid w:val="00E2284A"/>
    <w:rsid w:val="00E348D2"/>
    <w:rsid w:val="00E35792"/>
    <w:rsid w:val="00E468FC"/>
    <w:rsid w:val="00E552AF"/>
    <w:rsid w:val="00E61478"/>
    <w:rsid w:val="00E70EAF"/>
    <w:rsid w:val="00E754BF"/>
    <w:rsid w:val="00E75CB8"/>
    <w:rsid w:val="00E8259B"/>
    <w:rsid w:val="00E91EB7"/>
    <w:rsid w:val="00E9231B"/>
    <w:rsid w:val="00EA6ECC"/>
    <w:rsid w:val="00EA7B47"/>
    <w:rsid w:val="00EB7DA4"/>
    <w:rsid w:val="00EC42CE"/>
    <w:rsid w:val="00ED0C1A"/>
    <w:rsid w:val="00ED383C"/>
    <w:rsid w:val="00EF319E"/>
    <w:rsid w:val="00F009DE"/>
    <w:rsid w:val="00F00D4F"/>
    <w:rsid w:val="00F023DA"/>
    <w:rsid w:val="00F043E9"/>
    <w:rsid w:val="00F07ED1"/>
    <w:rsid w:val="00F305CE"/>
    <w:rsid w:val="00F366F6"/>
    <w:rsid w:val="00F55F33"/>
    <w:rsid w:val="00F56C1E"/>
    <w:rsid w:val="00F64C62"/>
    <w:rsid w:val="00F72533"/>
    <w:rsid w:val="00F75F9A"/>
    <w:rsid w:val="00F76914"/>
    <w:rsid w:val="00F8119A"/>
    <w:rsid w:val="00F847CD"/>
    <w:rsid w:val="00F95F8D"/>
    <w:rsid w:val="00FB7CB3"/>
    <w:rsid w:val="00FC25A0"/>
    <w:rsid w:val="00FC4810"/>
    <w:rsid w:val="00FD1F06"/>
    <w:rsid w:val="00FE3507"/>
    <w:rsid w:val="00FF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62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2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EA7B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A7B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54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542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425</Words>
  <Characters>2423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апреля 2002 года N 221-КЗ</dc:title>
  <dc:subject/>
  <dc:creator>Polovova</dc:creator>
  <cp:keywords/>
  <dc:description/>
  <cp:lastModifiedBy>user</cp:lastModifiedBy>
  <cp:revision>14</cp:revision>
  <cp:lastPrinted>2013-08-09T11:04:00Z</cp:lastPrinted>
  <dcterms:created xsi:type="dcterms:W3CDTF">2013-08-09T10:19:00Z</dcterms:created>
  <dcterms:modified xsi:type="dcterms:W3CDTF">2013-09-10T11:32:00Z</dcterms:modified>
</cp:coreProperties>
</file>