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F4B" w:rsidRPr="006B6F4B" w:rsidRDefault="006B6F4B" w:rsidP="006B6F4B">
      <w:pPr>
        <w:spacing w:after="0" w:line="240" w:lineRule="auto"/>
        <w:jc w:val="center"/>
        <w:rPr>
          <w:rFonts w:ascii="PT Astra Serif" w:eastAsiaTheme="majorEastAsia" w:hAnsi="PT Astra Serif" w:cstheme="majorBidi"/>
          <w:b/>
          <w:bCs/>
          <w:sz w:val="28"/>
          <w:szCs w:val="28"/>
          <w:lang w:eastAsia="ru-RU"/>
        </w:rPr>
      </w:pPr>
      <w:r w:rsidRPr="006B6F4B">
        <w:rPr>
          <w:rFonts w:ascii="PT Astra Serif" w:eastAsiaTheme="majorEastAsia" w:hAnsi="PT Astra Serif" w:cstheme="majorBidi"/>
          <w:b/>
          <w:bCs/>
          <w:sz w:val="28"/>
          <w:szCs w:val="28"/>
          <w:lang w:eastAsia="ru-RU"/>
        </w:rPr>
        <w:t>ФИНАНСОВО-ЭКОНОМИЧЕСКОЕ ОБОСНОВАНИЕ</w:t>
      </w:r>
    </w:p>
    <w:p w:rsidR="00A844EE" w:rsidRDefault="006B6F4B" w:rsidP="00BF5C82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6B6F4B">
        <w:rPr>
          <w:rFonts w:ascii="PT Astra Serif" w:eastAsiaTheme="majorEastAsia" w:hAnsi="PT Astra Serif" w:cstheme="majorBidi"/>
          <w:b/>
          <w:bCs/>
          <w:sz w:val="28"/>
          <w:szCs w:val="28"/>
          <w:lang w:eastAsia="ru-RU"/>
        </w:rPr>
        <w:t xml:space="preserve">к проекту закона </w:t>
      </w:r>
      <w:r w:rsidR="00C175C7">
        <w:rPr>
          <w:rFonts w:ascii="PT Astra Serif" w:eastAsiaTheme="majorEastAsia" w:hAnsi="PT Astra Serif" w:cstheme="majorBidi"/>
          <w:b/>
          <w:bCs/>
          <w:sz w:val="28"/>
          <w:szCs w:val="28"/>
          <w:lang w:eastAsia="ru-RU"/>
        </w:rPr>
        <w:t xml:space="preserve">Ульяновской области </w:t>
      </w:r>
      <w:r w:rsidR="00BF5C82">
        <w:rPr>
          <w:rFonts w:ascii="PT Astra Serif" w:eastAsiaTheme="majorEastAsia" w:hAnsi="PT Astra Serif" w:cstheme="majorBidi"/>
          <w:b/>
          <w:bCs/>
          <w:sz w:val="28"/>
          <w:szCs w:val="28"/>
          <w:lang w:eastAsia="ru-RU"/>
        </w:rPr>
        <w:t>«</w:t>
      </w:r>
      <w:r w:rsidR="00BF5C82" w:rsidRPr="00BF5C82">
        <w:rPr>
          <w:rFonts w:ascii="PT Astra Serif" w:eastAsiaTheme="majorEastAsia" w:hAnsi="PT Astra Serif" w:cstheme="majorBidi"/>
          <w:b/>
          <w:bCs/>
          <w:sz w:val="28"/>
          <w:szCs w:val="28"/>
          <w:lang w:eastAsia="ru-RU"/>
        </w:rPr>
        <w:t>О внесении изменений в отдельные законодательные акты Ульяновской области</w:t>
      </w:r>
      <w:r w:rsidR="00BF5C82">
        <w:rPr>
          <w:rFonts w:ascii="PT Astra Serif" w:eastAsiaTheme="majorEastAsia" w:hAnsi="PT Astra Serif" w:cstheme="majorBidi"/>
          <w:b/>
          <w:bCs/>
          <w:sz w:val="28"/>
          <w:szCs w:val="28"/>
          <w:lang w:eastAsia="ru-RU"/>
        </w:rPr>
        <w:t>»</w:t>
      </w:r>
    </w:p>
    <w:p w:rsidR="00A844EE" w:rsidRDefault="00A844EE" w:rsidP="00A844EE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:rsidR="000302D1" w:rsidRDefault="000302D1" w:rsidP="000302D1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0302D1" w:rsidRPr="000302D1" w:rsidRDefault="000302D1" w:rsidP="00CE784C">
      <w:pPr>
        <w:spacing w:after="0" w:line="360" w:lineRule="auto"/>
        <w:ind w:firstLine="709"/>
        <w:jc w:val="both"/>
        <w:rPr>
          <w:rFonts w:ascii="PT Astra Serif" w:hAnsi="PT Astra Serif"/>
          <w:b/>
          <w:sz w:val="28"/>
          <w:szCs w:val="28"/>
        </w:rPr>
      </w:pPr>
      <w:r w:rsidRPr="000302D1">
        <w:rPr>
          <w:rFonts w:ascii="PT Astra Serif" w:hAnsi="PT Astra Serif"/>
          <w:sz w:val="28"/>
          <w:szCs w:val="28"/>
        </w:rPr>
        <w:t xml:space="preserve">Финансовое обеспечение расходов, связанных с реализацией настоящего проекта </w:t>
      </w:r>
      <w:r w:rsidR="006B6F4B">
        <w:rPr>
          <w:rFonts w:ascii="PT Astra Serif" w:hAnsi="PT Astra Serif"/>
          <w:sz w:val="28"/>
          <w:szCs w:val="28"/>
        </w:rPr>
        <w:t>закона</w:t>
      </w:r>
      <w:r w:rsidRPr="000302D1">
        <w:rPr>
          <w:rFonts w:ascii="PT Astra Serif" w:hAnsi="PT Astra Serif"/>
          <w:sz w:val="28"/>
          <w:szCs w:val="28"/>
        </w:rPr>
        <w:t xml:space="preserve"> предлагается осуществлять за счёт бюджетных ассигнований областного бюджета Ульяновской области, выделяемых</w:t>
      </w:r>
      <w:r w:rsidR="00007F5C">
        <w:rPr>
          <w:rFonts w:ascii="PT Astra Serif" w:hAnsi="PT Astra Serif"/>
          <w:sz w:val="28"/>
          <w:szCs w:val="28"/>
        </w:rPr>
        <w:t xml:space="preserve"> </w:t>
      </w:r>
      <w:r w:rsidRPr="000302D1">
        <w:rPr>
          <w:rFonts w:ascii="PT Astra Serif" w:hAnsi="PT Astra Serif"/>
          <w:sz w:val="28"/>
          <w:szCs w:val="28"/>
        </w:rPr>
        <w:t xml:space="preserve">на соответствующие цели </w:t>
      </w:r>
      <w:r w:rsidR="00A844EE">
        <w:rPr>
          <w:rFonts w:ascii="PT Astra Serif" w:hAnsi="PT Astra Serif"/>
          <w:sz w:val="28"/>
          <w:szCs w:val="28"/>
        </w:rPr>
        <w:t>Министерству социального развития Ульяновской области</w:t>
      </w:r>
      <w:r w:rsidRPr="000302D1">
        <w:rPr>
          <w:rFonts w:ascii="PT Astra Serif" w:hAnsi="PT Astra Serif"/>
          <w:sz w:val="28"/>
          <w:szCs w:val="28"/>
        </w:rPr>
        <w:t>.</w:t>
      </w:r>
    </w:p>
    <w:p w:rsidR="000302D1" w:rsidRDefault="000302D1" w:rsidP="000302D1"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</w:p>
    <w:p w:rsidR="00FB5A7E" w:rsidRPr="000302D1" w:rsidRDefault="00FB5A7E" w:rsidP="000302D1"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</w:p>
    <w:p w:rsidR="00BC7C1E" w:rsidRDefault="00BC7C1E" w:rsidP="001B1163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602A74" w:rsidRDefault="000302D1" w:rsidP="001B1163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0302D1">
        <w:rPr>
          <w:rFonts w:ascii="PT Astra Serif" w:hAnsi="PT Astra Serif"/>
          <w:sz w:val="28"/>
          <w:szCs w:val="28"/>
        </w:rPr>
        <w:t>Министр</w:t>
      </w:r>
      <w:r w:rsidR="00602A74">
        <w:rPr>
          <w:rFonts w:ascii="PT Astra Serif" w:hAnsi="PT Astra Serif"/>
          <w:sz w:val="28"/>
          <w:szCs w:val="28"/>
        </w:rPr>
        <w:t xml:space="preserve"> </w:t>
      </w:r>
      <w:r w:rsidRPr="000302D1">
        <w:rPr>
          <w:rFonts w:ascii="PT Astra Serif" w:hAnsi="PT Astra Serif"/>
          <w:sz w:val="28"/>
          <w:szCs w:val="28"/>
        </w:rPr>
        <w:t>социального развития</w:t>
      </w:r>
    </w:p>
    <w:p w:rsidR="000302D1" w:rsidRPr="000302D1" w:rsidRDefault="000302D1" w:rsidP="001B1163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0302D1">
        <w:rPr>
          <w:rFonts w:ascii="PT Astra Serif" w:hAnsi="PT Astra Serif"/>
          <w:sz w:val="28"/>
          <w:szCs w:val="28"/>
        </w:rPr>
        <w:t xml:space="preserve">Ульяновской области </w:t>
      </w:r>
      <w:r w:rsidRPr="000302D1">
        <w:rPr>
          <w:rFonts w:ascii="PT Astra Serif" w:hAnsi="PT Astra Serif"/>
          <w:sz w:val="28"/>
          <w:szCs w:val="28"/>
        </w:rPr>
        <w:tab/>
      </w:r>
      <w:r w:rsidRPr="000302D1">
        <w:rPr>
          <w:rFonts w:ascii="PT Astra Serif" w:hAnsi="PT Astra Serif"/>
          <w:sz w:val="28"/>
          <w:szCs w:val="28"/>
        </w:rPr>
        <w:tab/>
      </w:r>
      <w:r w:rsidRPr="000302D1">
        <w:rPr>
          <w:rFonts w:ascii="PT Astra Serif" w:hAnsi="PT Astra Serif"/>
          <w:sz w:val="28"/>
          <w:szCs w:val="28"/>
        </w:rPr>
        <w:tab/>
      </w:r>
      <w:r w:rsidR="00602A74">
        <w:rPr>
          <w:rFonts w:ascii="PT Astra Serif" w:hAnsi="PT Astra Serif"/>
          <w:sz w:val="28"/>
          <w:szCs w:val="28"/>
        </w:rPr>
        <w:tab/>
      </w:r>
      <w:r w:rsidR="00602A74">
        <w:rPr>
          <w:rFonts w:ascii="PT Astra Serif" w:hAnsi="PT Astra Serif"/>
          <w:sz w:val="28"/>
          <w:szCs w:val="28"/>
        </w:rPr>
        <w:tab/>
      </w:r>
      <w:r w:rsidR="00602A74">
        <w:rPr>
          <w:rFonts w:ascii="PT Astra Serif" w:hAnsi="PT Astra Serif"/>
          <w:sz w:val="28"/>
          <w:szCs w:val="28"/>
        </w:rPr>
        <w:tab/>
      </w:r>
      <w:r w:rsidR="00602A74">
        <w:rPr>
          <w:rFonts w:ascii="PT Astra Serif" w:hAnsi="PT Astra Serif"/>
          <w:sz w:val="28"/>
          <w:szCs w:val="28"/>
        </w:rPr>
        <w:tab/>
      </w:r>
      <w:r w:rsidR="001B1163">
        <w:rPr>
          <w:rFonts w:ascii="PT Astra Serif" w:hAnsi="PT Astra Serif"/>
          <w:sz w:val="28"/>
          <w:szCs w:val="28"/>
        </w:rPr>
        <w:t xml:space="preserve">      </w:t>
      </w:r>
      <w:r w:rsidR="00602A74">
        <w:rPr>
          <w:rFonts w:ascii="PT Astra Serif" w:hAnsi="PT Astra Serif"/>
          <w:sz w:val="28"/>
          <w:szCs w:val="28"/>
        </w:rPr>
        <w:t xml:space="preserve">   </w:t>
      </w:r>
      <w:r w:rsidR="001B1163">
        <w:rPr>
          <w:rFonts w:ascii="PT Astra Serif" w:hAnsi="PT Astra Serif"/>
          <w:sz w:val="28"/>
          <w:szCs w:val="28"/>
        </w:rPr>
        <w:t xml:space="preserve">  </w:t>
      </w:r>
      <w:r w:rsidR="00602A74">
        <w:rPr>
          <w:rFonts w:ascii="PT Astra Serif" w:hAnsi="PT Astra Serif"/>
          <w:sz w:val="28"/>
          <w:szCs w:val="28"/>
        </w:rPr>
        <w:t>Д.В.Батраков</w:t>
      </w:r>
    </w:p>
    <w:p w:rsidR="000302D1" w:rsidRPr="000302D1" w:rsidRDefault="000302D1" w:rsidP="000302D1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bookmarkStart w:id="0" w:name="_GoBack"/>
      <w:bookmarkEnd w:id="0"/>
    </w:p>
    <w:sectPr w:rsidR="000302D1" w:rsidRPr="000302D1" w:rsidSect="00695B6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83F4F"/>
    <w:multiLevelType w:val="hybridMultilevel"/>
    <w:tmpl w:val="348429A4"/>
    <w:lvl w:ilvl="0" w:tplc="6A26BC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186039F"/>
    <w:multiLevelType w:val="hybridMultilevel"/>
    <w:tmpl w:val="C1C07738"/>
    <w:lvl w:ilvl="0" w:tplc="3BA465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74D6F73"/>
    <w:multiLevelType w:val="hybridMultilevel"/>
    <w:tmpl w:val="4C22119C"/>
    <w:lvl w:ilvl="0" w:tplc="16F4D49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F10"/>
    <w:rsid w:val="00007F5C"/>
    <w:rsid w:val="000302D1"/>
    <w:rsid w:val="000C28FE"/>
    <w:rsid w:val="001B1163"/>
    <w:rsid w:val="004A1E60"/>
    <w:rsid w:val="00602A74"/>
    <w:rsid w:val="00695B6D"/>
    <w:rsid w:val="006B6F4B"/>
    <w:rsid w:val="00A844EE"/>
    <w:rsid w:val="00B26F10"/>
    <w:rsid w:val="00BC7C1E"/>
    <w:rsid w:val="00BF5C82"/>
    <w:rsid w:val="00C175C7"/>
    <w:rsid w:val="00CD6920"/>
    <w:rsid w:val="00CE784C"/>
    <w:rsid w:val="00FB5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02D1"/>
    <w:pPr>
      <w:keepNext/>
      <w:keepLines/>
      <w:widowControl w:val="0"/>
      <w:autoSpaceDE w:val="0"/>
      <w:autoSpaceDN w:val="0"/>
      <w:adjustRightInd w:val="0"/>
      <w:spacing w:before="200" w:after="0" w:line="240" w:lineRule="auto"/>
      <w:ind w:firstLine="720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6F10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0302D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A1E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1E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02D1"/>
    <w:pPr>
      <w:keepNext/>
      <w:keepLines/>
      <w:widowControl w:val="0"/>
      <w:autoSpaceDE w:val="0"/>
      <w:autoSpaceDN w:val="0"/>
      <w:adjustRightInd w:val="0"/>
      <w:spacing w:before="200" w:after="0" w:line="240" w:lineRule="auto"/>
      <w:ind w:firstLine="720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6F10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0302D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A1E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1E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Барабанова Светлана Олеговна</dc:creator>
  <cp:lastModifiedBy>Низамова Эльвира Асгатьевна</cp:lastModifiedBy>
  <cp:revision>12</cp:revision>
  <cp:lastPrinted>2026-04-29T08:18:00Z</cp:lastPrinted>
  <dcterms:created xsi:type="dcterms:W3CDTF">2025-08-27T10:14:00Z</dcterms:created>
  <dcterms:modified xsi:type="dcterms:W3CDTF">2026-04-29T08:19:00Z</dcterms:modified>
</cp:coreProperties>
</file>