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53A2D" w14:textId="3294D816" w:rsidR="00DF5EA6" w:rsidRPr="0067087A" w:rsidRDefault="00DF5EA6" w:rsidP="006A25DF">
      <w:pPr>
        <w:jc w:val="center"/>
        <w:rPr>
          <w:rFonts w:ascii="PT Astra Serif" w:hAnsi="PT Astra Serif"/>
          <w:b/>
          <w:szCs w:val="28"/>
        </w:rPr>
      </w:pPr>
      <w:r w:rsidRPr="0067087A">
        <w:rPr>
          <w:rFonts w:ascii="PT Astra Serif" w:hAnsi="PT Astra Serif"/>
          <w:b/>
          <w:szCs w:val="28"/>
        </w:rPr>
        <w:t>ПОЯСНИТЕЛЬНАЯ ЗАПИСКА</w:t>
      </w:r>
    </w:p>
    <w:p w14:paraId="79B5B1AD" w14:textId="77777777" w:rsidR="009B5E48" w:rsidRPr="0067087A" w:rsidRDefault="00DF5EA6" w:rsidP="006A25DF">
      <w:pPr>
        <w:jc w:val="center"/>
        <w:rPr>
          <w:rFonts w:ascii="PT Astra Serif" w:hAnsi="PT Astra Serif"/>
          <w:b/>
          <w:szCs w:val="28"/>
        </w:rPr>
      </w:pPr>
      <w:r w:rsidRPr="0067087A">
        <w:rPr>
          <w:rFonts w:ascii="PT Astra Serif" w:hAnsi="PT Astra Serif"/>
          <w:b/>
          <w:szCs w:val="28"/>
        </w:rPr>
        <w:t>к проекту закона Ульяновской области</w:t>
      </w:r>
    </w:p>
    <w:p w14:paraId="6D0FF055" w14:textId="5D916770" w:rsidR="00671ADB" w:rsidRPr="00671ADB" w:rsidRDefault="00671ADB" w:rsidP="00671ADB">
      <w:pPr>
        <w:jc w:val="center"/>
        <w:rPr>
          <w:rFonts w:ascii="PT Astra Serif" w:eastAsia="Calibri" w:hAnsi="PT Astra Serif" w:cs="Calibri"/>
          <w:b/>
          <w:bCs/>
          <w:szCs w:val="28"/>
          <w:lang w:eastAsia="en-US"/>
        </w:rPr>
      </w:pPr>
      <w:r w:rsidRPr="00671ADB">
        <w:rPr>
          <w:rFonts w:ascii="PT Astra Serif" w:eastAsia="Calibri" w:hAnsi="PT Astra Serif" w:cs="Calibri"/>
          <w:b/>
          <w:bCs/>
          <w:szCs w:val="28"/>
          <w:lang w:eastAsia="en-US"/>
        </w:rPr>
        <w:t>«</w:t>
      </w:r>
      <w:r>
        <w:rPr>
          <w:rFonts w:ascii="PT Astra Serif" w:eastAsia="Calibri" w:hAnsi="PT Astra Serif" w:cs="Calibri"/>
          <w:b/>
          <w:bCs/>
          <w:szCs w:val="28"/>
          <w:lang w:eastAsia="en-US"/>
        </w:rPr>
        <w:t>О внесении изменений в Закон Ульяновской области «</w:t>
      </w:r>
      <w:r w:rsidRPr="00671ADB">
        <w:rPr>
          <w:rFonts w:ascii="PT Astra Serif" w:eastAsia="Calibri" w:hAnsi="PT Astra Serif" w:cs="Calibri"/>
          <w:b/>
          <w:bCs/>
          <w:szCs w:val="28"/>
          <w:lang w:eastAsia="en-US"/>
        </w:rPr>
        <w:t xml:space="preserve">О правовом регулировании отдельных вопросов организации местного самоуправления в Ульяновской области» </w:t>
      </w:r>
    </w:p>
    <w:p w14:paraId="016DF9C8" w14:textId="77777777" w:rsidR="00A3372B" w:rsidRPr="0067087A" w:rsidRDefault="00A3372B" w:rsidP="006A25DF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bCs/>
          <w:szCs w:val="28"/>
        </w:rPr>
      </w:pPr>
    </w:p>
    <w:p w14:paraId="1C39DD5C" w14:textId="77777777" w:rsidR="00F57F65" w:rsidRPr="0067087A" w:rsidRDefault="00F57F65" w:rsidP="006A25DF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bCs/>
          <w:szCs w:val="28"/>
        </w:rPr>
      </w:pPr>
    </w:p>
    <w:p w14:paraId="64B1D8FE" w14:textId="50FA4AEC" w:rsidR="00D926D5" w:rsidRPr="0067087A" w:rsidRDefault="00D926D5" w:rsidP="00FE0379">
      <w:pPr>
        <w:ind w:firstLine="709"/>
        <w:jc w:val="both"/>
        <w:rPr>
          <w:rFonts w:ascii="PT Astra Serif" w:hAnsi="PT Astra Serif"/>
          <w:szCs w:val="28"/>
        </w:rPr>
      </w:pPr>
      <w:r w:rsidRPr="0067087A">
        <w:rPr>
          <w:rFonts w:ascii="PT Astra Serif" w:hAnsi="PT Astra Serif"/>
          <w:szCs w:val="28"/>
        </w:rPr>
        <w:t>Проект закона Ульяновской области «О внесении изменений в Закон Ульяновской области «О правовом регулировании отдельных вопросов организации местного самоуправления в Ульяновской облас</w:t>
      </w:r>
      <w:r w:rsidR="00785405">
        <w:rPr>
          <w:rFonts w:ascii="PT Astra Serif" w:hAnsi="PT Astra Serif"/>
          <w:szCs w:val="28"/>
        </w:rPr>
        <w:t>ти</w:t>
      </w:r>
      <w:r w:rsidR="00931864">
        <w:rPr>
          <w:rFonts w:ascii="PT Astra Serif" w:hAnsi="PT Astra Serif"/>
          <w:szCs w:val="28"/>
        </w:rPr>
        <w:t>»</w:t>
      </w:r>
      <w:r w:rsidR="003A619D" w:rsidRPr="0067087A">
        <w:rPr>
          <w:rFonts w:ascii="PT Astra Serif" w:hAnsi="PT Astra Serif"/>
          <w:szCs w:val="28"/>
        </w:rPr>
        <w:t xml:space="preserve"> </w:t>
      </w:r>
      <w:r w:rsidR="00101A4E">
        <w:rPr>
          <w:rFonts w:ascii="PT Astra Serif" w:hAnsi="PT Astra Serif"/>
          <w:szCs w:val="28"/>
        </w:rPr>
        <w:br/>
      </w:r>
      <w:r w:rsidRPr="0067087A">
        <w:rPr>
          <w:rFonts w:ascii="PT Astra Serif" w:hAnsi="PT Astra Serif"/>
          <w:szCs w:val="28"/>
        </w:rPr>
        <w:t xml:space="preserve">(далее – законопроект) разработан в целях реализации Федерального закона </w:t>
      </w:r>
      <w:r w:rsidR="00101A4E">
        <w:rPr>
          <w:rFonts w:ascii="PT Astra Serif" w:hAnsi="PT Astra Serif"/>
          <w:szCs w:val="28"/>
        </w:rPr>
        <w:br/>
      </w:r>
      <w:r w:rsidRPr="0067087A">
        <w:rPr>
          <w:rFonts w:ascii="PT Astra Serif" w:hAnsi="PT Astra Serif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FE0379" w:rsidRPr="0067087A">
        <w:rPr>
          <w:rFonts w:ascii="PT Astra Serif" w:hAnsi="PT Astra Serif"/>
          <w:szCs w:val="28"/>
        </w:rPr>
        <w:t xml:space="preserve"> (далее – Федеральный закон)</w:t>
      </w:r>
      <w:r w:rsidRPr="0067087A">
        <w:rPr>
          <w:rFonts w:ascii="PT Astra Serif" w:hAnsi="PT Astra Serif"/>
          <w:szCs w:val="28"/>
        </w:rPr>
        <w:t>.</w:t>
      </w:r>
    </w:p>
    <w:p w14:paraId="753993C4" w14:textId="21C8FEFE" w:rsidR="003E362F" w:rsidRDefault="003E362F" w:rsidP="003E362F">
      <w:pPr>
        <w:ind w:firstLine="709"/>
        <w:jc w:val="both"/>
        <w:rPr>
          <w:rFonts w:ascii="PT Astra Serif" w:hAnsi="PT Astra Serif" w:cs="Arial"/>
          <w:szCs w:val="28"/>
          <w:shd w:val="clear" w:color="auto" w:fill="FFFFFF"/>
        </w:rPr>
      </w:pPr>
      <w:r w:rsidRPr="0067087A">
        <w:rPr>
          <w:rFonts w:ascii="PT Astra Serif" w:hAnsi="PT Astra Serif" w:cs="Arial"/>
          <w:szCs w:val="28"/>
          <w:shd w:val="clear" w:color="auto" w:fill="FFFFFF"/>
        </w:rPr>
        <w:t>Предмет</w:t>
      </w:r>
      <w:r w:rsidR="009D2FE1" w:rsidRPr="0067087A">
        <w:rPr>
          <w:rFonts w:ascii="PT Astra Serif" w:hAnsi="PT Astra Serif" w:cs="Arial"/>
          <w:szCs w:val="28"/>
          <w:shd w:val="clear" w:color="auto" w:fill="FFFFFF"/>
        </w:rPr>
        <w:t>ом</w:t>
      </w:r>
      <w:r w:rsidRPr="0067087A">
        <w:rPr>
          <w:rFonts w:ascii="PT Astra Serif" w:hAnsi="PT Astra Serif" w:cs="Arial"/>
          <w:szCs w:val="28"/>
          <w:shd w:val="clear" w:color="auto" w:fill="FFFFFF"/>
        </w:rPr>
        <w:t xml:space="preserve"> правового регулирования законопроекта</w:t>
      </w:r>
      <w:r w:rsidR="009D2FE1" w:rsidRPr="0067087A">
        <w:rPr>
          <w:rFonts w:ascii="PT Astra Serif" w:hAnsi="PT Astra Serif" w:cs="Arial"/>
          <w:szCs w:val="28"/>
          <w:shd w:val="clear" w:color="auto" w:fill="FFFFFF"/>
        </w:rPr>
        <w:t xml:space="preserve"> являются отдельные вопросы организации</w:t>
      </w:r>
      <w:r w:rsidRPr="0067087A">
        <w:rPr>
          <w:rFonts w:ascii="PT Astra Serif" w:hAnsi="PT Astra Serif" w:cs="Arial"/>
          <w:szCs w:val="28"/>
          <w:shd w:val="clear" w:color="auto" w:fill="FFFFFF"/>
        </w:rPr>
        <w:t xml:space="preserve"> местного самоуправления</w:t>
      </w:r>
      <w:r w:rsidR="0067087A" w:rsidRPr="0067087A">
        <w:rPr>
          <w:rFonts w:ascii="PT Astra Serif" w:hAnsi="PT Astra Serif" w:cs="Arial"/>
          <w:szCs w:val="28"/>
          <w:shd w:val="clear" w:color="auto" w:fill="FFFFFF"/>
        </w:rPr>
        <w:t xml:space="preserve"> в Ульяновской области</w:t>
      </w:r>
      <w:r w:rsidRPr="0067087A">
        <w:rPr>
          <w:rFonts w:ascii="PT Astra Serif" w:hAnsi="PT Astra Serif" w:cs="Arial"/>
          <w:szCs w:val="28"/>
          <w:shd w:val="clear" w:color="auto" w:fill="FFFFFF"/>
        </w:rPr>
        <w:t>.</w:t>
      </w:r>
    </w:p>
    <w:p w14:paraId="132E29EE" w14:textId="5FB8EA7A" w:rsidR="00B56606" w:rsidRDefault="00B56606" w:rsidP="00101A4E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>
        <w:rPr>
          <w:rFonts w:ascii="PT Astra Serif" w:hAnsi="PT Astra Serif" w:cs="Arial"/>
          <w:szCs w:val="28"/>
          <w:shd w:val="clear" w:color="auto" w:fill="FFFFFF"/>
        </w:rPr>
        <w:t>Стать</w:t>
      </w:r>
      <w:r w:rsidR="00101A4E">
        <w:rPr>
          <w:rFonts w:ascii="PT Astra Serif" w:hAnsi="PT Astra Serif" w:cs="Arial"/>
          <w:szCs w:val="28"/>
          <w:shd w:val="clear" w:color="auto" w:fill="FFFFFF"/>
        </w:rPr>
        <w:t>ё</w:t>
      </w:r>
      <w:r>
        <w:rPr>
          <w:rFonts w:ascii="PT Astra Serif" w:hAnsi="PT Astra Serif" w:cs="Arial"/>
          <w:szCs w:val="28"/>
          <w:shd w:val="clear" w:color="auto" w:fill="FFFFFF"/>
        </w:rPr>
        <w:t xml:space="preserve">й 2 Закона Ульяновской области от 07.07.2014 № 100-ЗО </w:t>
      </w:r>
      <w:r w:rsidR="00101A4E">
        <w:rPr>
          <w:rFonts w:ascii="PT Astra Serif" w:hAnsi="PT Astra Serif" w:cs="Arial"/>
          <w:szCs w:val="28"/>
          <w:shd w:val="clear" w:color="auto" w:fill="FFFFFF"/>
        </w:rPr>
        <w:br/>
      </w:r>
      <w:r>
        <w:rPr>
          <w:rFonts w:ascii="PT Astra Serif" w:hAnsi="PT Astra Serif" w:cs="Arial"/>
          <w:szCs w:val="28"/>
          <w:shd w:val="clear" w:color="auto" w:fill="FFFFFF"/>
        </w:rPr>
        <w:t>«</w:t>
      </w:r>
      <w:r>
        <w:rPr>
          <w:rFonts w:ascii="PT Astra Serif" w:eastAsiaTheme="minorHAnsi" w:hAnsi="PT Astra Serif" w:cs="PT Astra Serif"/>
          <w:szCs w:val="28"/>
          <w:lang w:eastAsia="en-US"/>
        </w:rPr>
        <w:t xml:space="preserve">О правовом регулировании отдельных вопросов организации местного самоуправления в Ульяновской области» установлен следующий порядок избрания главы муниципального </w:t>
      </w:r>
      <w:r w:rsidR="005159B1">
        <w:rPr>
          <w:rFonts w:ascii="PT Astra Serif" w:eastAsiaTheme="minorHAnsi" w:hAnsi="PT Astra Serif" w:cs="PT Astra Serif"/>
          <w:szCs w:val="28"/>
          <w:lang w:eastAsia="en-US"/>
        </w:rPr>
        <w:t>округа</w:t>
      </w:r>
      <w:r w:rsidR="00101A4E">
        <w:rPr>
          <w:rFonts w:ascii="PT Astra Serif" w:eastAsiaTheme="minorHAnsi" w:hAnsi="PT Astra Serif" w:cs="PT Astra Serif"/>
          <w:szCs w:val="28"/>
          <w:lang w:eastAsia="en-US"/>
        </w:rPr>
        <w:t>:</w:t>
      </w:r>
      <w:r w:rsidR="005159B1">
        <w:rPr>
          <w:rFonts w:ascii="PT Astra Serif" w:eastAsiaTheme="minorHAnsi" w:hAnsi="PT Astra Serif" w:cs="PT Astra Serif"/>
          <w:szCs w:val="28"/>
          <w:lang w:eastAsia="en-US"/>
        </w:rPr>
        <w:t xml:space="preserve"> </w:t>
      </w:r>
      <w:r w:rsidR="00101A4E">
        <w:rPr>
          <w:rFonts w:ascii="PT Astra Serif" w:eastAsiaTheme="minorHAnsi" w:hAnsi="PT Astra Serif" w:cs="PT Astra Serif"/>
          <w:szCs w:val="28"/>
          <w:lang w:eastAsia="en-US"/>
        </w:rPr>
        <w:t>г</w:t>
      </w:r>
      <w:r>
        <w:rPr>
          <w:rFonts w:ascii="PT Astra Serif" w:eastAsiaTheme="minorHAnsi" w:hAnsi="PT Astra Serif" w:cs="PT Astra Serif"/>
          <w:szCs w:val="28"/>
          <w:lang w:eastAsia="en-US"/>
        </w:rPr>
        <w:t>лава муниципального округа Ульяновской области избирается представительным органом муниципального округа Ульяновской области из своего состава и исполняет полномочия его председателя</w:t>
      </w:r>
      <w:r w:rsidR="00101A4E">
        <w:rPr>
          <w:rFonts w:ascii="PT Astra Serif" w:eastAsiaTheme="minorHAnsi" w:hAnsi="PT Astra Serif" w:cs="PT Astra Serif"/>
          <w:szCs w:val="28"/>
          <w:lang w:eastAsia="en-US"/>
        </w:rPr>
        <w:t>.</w:t>
      </w:r>
    </w:p>
    <w:p w14:paraId="12F434BA" w14:textId="3FE07FCD" w:rsidR="001C1F5F" w:rsidRDefault="005159B1" w:rsidP="003E362F">
      <w:pPr>
        <w:ind w:firstLine="709"/>
        <w:jc w:val="both"/>
        <w:rPr>
          <w:rFonts w:ascii="PT Astra Serif" w:hAnsi="PT Astra Serif" w:cs="Arial"/>
          <w:szCs w:val="28"/>
          <w:shd w:val="clear" w:color="auto" w:fill="FFFFFF"/>
        </w:rPr>
      </w:pPr>
      <w:r>
        <w:rPr>
          <w:rFonts w:ascii="PT Astra Serif" w:hAnsi="PT Astra Serif" w:cs="Arial"/>
          <w:szCs w:val="28"/>
          <w:shd w:val="clear" w:color="auto" w:fill="FFFFFF"/>
        </w:rPr>
        <w:t>При этом с</w:t>
      </w:r>
      <w:r w:rsidR="001C1F5F">
        <w:rPr>
          <w:rFonts w:ascii="PT Astra Serif" w:hAnsi="PT Astra Serif" w:cs="Arial"/>
          <w:szCs w:val="28"/>
          <w:shd w:val="clear" w:color="auto" w:fill="FFFFFF"/>
        </w:rPr>
        <w:t>тать</w:t>
      </w:r>
      <w:r w:rsidR="00C85C6C">
        <w:rPr>
          <w:rFonts w:ascii="PT Astra Serif" w:hAnsi="PT Astra Serif" w:cs="Arial"/>
          <w:szCs w:val="28"/>
          <w:shd w:val="clear" w:color="auto" w:fill="FFFFFF"/>
        </w:rPr>
        <w:t>ё</w:t>
      </w:r>
      <w:r w:rsidR="001C1F5F">
        <w:rPr>
          <w:rFonts w:ascii="PT Astra Serif" w:hAnsi="PT Astra Serif" w:cs="Arial"/>
          <w:szCs w:val="28"/>
          <w:shd w:val="clear" w:color="auto" w:fill="FFFFFF"/>
        </w:rPr>
        <w:t>й 19 Федерального закона установлено, что законом субъекта Российской Федерации может быть установлен следующий порядок избрания главы муниципального образования:</w:t>
      </w:r>
    </w:p>
    <w:p w14:paraId="0CB72ABC" w14:textId="1C351877" w:rsidR="001C1F5F" w:rsidRPr="00785405" w:rsidRDefault="00785405" w:rsidP="00785405">
      <w:pPr>
        <w:ind w:firstLine="709"/>
        <w:jc w:val="both"/>
        <w:rPr>
          <w:rFonts w:ascii="PT Astra Serif" w:hAnsi="PT Astra Serif" w:cs="Arial"/>
          <w:szCs w:val="28"/>
          <w:shd w:val="clear" w:color="auto" w:fill="FFFFFF"/>
        </w:rPr>
      </w:pPr>
      <w:r w:rsidRPr="00785405">
        <w:rPr>
          <w:rFonts w:ascii="PT Astra Serif" w:hAnsi="PT Astra Serif" w:cs="Arial"/>
          <w:szCs w:val="28"/>
          <w:shd w:val="clear" w:color="auto" w:fill="FFFFFF"/>
        </w:rPr>
        <w:t>1)</w:t>
      </w:r>
      <w:r>
        <w:rPr>
          <w:rFonts w:ascii="PT Astra Serif" w:hAnsi="PT Astra Serif" w:cs="Arial"/>
          <w:szCs w:val="28"/>
          <w:shd w:val="clear" w:color="auto" w:fill="FFFFFF"/>
        </w:rPr>
        <w:t xml:space="preserve"> </w:t>
      </w:r>
      <w:r w:rsidR="001C1F5F" w:rsidRPr="00785405">
        <w:rPr>
          <w:rFonts w:ascii="PT Astra Serif" w:hAnsi="PT Astra Serif" w:cs="Arial"/>
          <w:szCs w:val="28"/>
          <w:shd w:val="clear" w:color="auto" w:fill="FFFFFF"/>
        </w:rPr>
        <w:t>муниципальные выборы;</w:t>
      </w:r>
    </w:p>
    <w:p w14:paraId="38992647" w14:textId="3BF85CE1" w:rsidR="001C1F5F" w:rsidRDefault="00785405" w:rsidP="00785405">
      <w:pPr>
        <w:pStyle w:val="a9"/>
        <w:ind w:left="0" w:firstLine="709"/>
        <w:jc w:val="both"/>
        <w:rPr>
          <w:rFonts w:ascii="PT Astra Serif" w:hAnsi="PT Astra Serif" w:cs="Arial"/>
          <w:szCs w:val="28"/>
          <w:shd w:val="clear" w:color="auto" w:fill="FFFFFF"/>
        </w:rPr>
      </w:pPr>
      <w:r>
        <w:rPr>
          <w:rFonts w:ascii="PT Astra Serif" w:hAnsi="PT Astra Serif" w:cs="Arial"/>
          <w:szCs w:val="28"/>
          <w:shd w:val="clear" w:color="auto" w:fill="FFFFFF"/>
        </w:rPr>
        <w:t xml:space="preserve">2) </w:t>
      </w:r>
      <w:r w:rsidR="001C1F5F">
        <w:rPr>
          <w:rFonts w:ascii="PT Astra Serif" w:hAnsi="PT Astra Serif" w:cs="Arial"/>
          <w:szCs w:val="28"/>
          <w:shd w:val="clear" w:color="auto" w:fill="FFFFFF"/>
        </w:rPr>
        <w:t xml:space="preserve">представительным органом муниципального образования из своего состава; </w:t>
      </w:r>
    </w:p>
    <w:p w14:paraId="49FF9E4A" w14:textId="421000CD" w:rsidR="001C1F5F" w:rsidRDefault="00785405" w:rsidP="00785405">
      <w:pPr>
        <w:pStyle w:val="a9"/>
        <w:ind w:left="0" w:firstLine="709"/>
        <w:jc w:val="both"/>
        <w:rPr>
          <w:rFonts w:ascii="PT Astra Serif" w:hAnsi="PT Astra Serif" w:cs="Arial"/>
          <w:szCs w:val="28"/>
          <w:shd w:val="clear" w:color="auto" w:fill="FFFFFF"/>
        </w:rPr>
      </w:pPr>
      <w:r>
        <w:rPr>
          <w:rFonts w:ascii="PT Astra Serif" w:hAnsi="PT Astra Serif" w:cs="Arial"/>
          <w:szCs w:val="28"/>
          <w:shd w:val="clear" w:color="auto" w:fill="FFFFFF"/>
        </w:rPr>
        <w:t xml:space="preserve">3) </w:t>
      </w:r>
      <w:r w:rsidR="001C1F5F">
        <w:rPr>
          <w:rFonts w:ascii="PT Astra Serif" w:hAnsi="PT Astra Serif" w:cs="Arial"/>
          <w:szCs w:val="28"/>
          <w:shd w:val="clear" w:color="auto" w:fill="FFFFFF"/>
        </w:rPr>
        <w:t>представительным органом муниципального образования из числа кандидатов, представленных высшим должностным лицом субъекта Российской Федерации;</w:t>
      </w:r>
    </w:p>
    <w:p w14:paraId="3D36A766" w14:textId="7AFB82E0" w:rsidR="001C1F5F" w:rsidRDefault="00785405" w:rsidP="00785405">
      <w:pPr>
        <w:pStyle w:val="a9"/>
        <w:ind w:left="0" w:firstLine="709"/>
        <w:jc w:val="both"/>
        <w:rPr>
          <w:rFonts w:ascii="PT Astra Serif" w:hAnsi="PT Astra Serif" w:cs="Arial"/>
          <w:szCs w:val="28"/>
          <w:shd w:val="clear" w:color="auto" w:fill="FFFFFF"/>
        </w:rPr>
      </w:pPr>
      <w:r>
        <w:rPr>
          <w:rFonts w:ascii="PT Astra Serif" w:hAnsi="PT Astra Serif" w:cs="Arial"/>
          <w:szCs w:val="28"/>
          <w:shd w:val="clear" w:color="auto" w:fill="FFFFFF"/>
        </w:rPr>
        <w:t xml:space="preserve">4) </w:t>
      </w:r>
      <w:r w:rsidR="001C1F5F">
        <w:rPr>
          <w:rFonts w:ascii="PT Astra Serif" w:hAnsi="PT Astra Serif" w:cs="Arial"/>
          <w:szCs w:val="28"/>
          <w:shd w:val="clear" w:color="auto" w:fill="FFFFFF"/>
        </w:rPr>
        <w:t xml:space="preserve">представительным органом муниципального образования из числа кандидатов, представленных конкурсной комиссией по результатам конкурса. </w:t>
      </w:r>
    </w:p>
    <w:p w14:paraId="72C8D985" w14:textId="3EF7FC2D" w:rsidR="00B56606" w:rsidRDefault="00B56606" w:rsidP="00785405">
      <w:pPr>
        <w:pStyle w:val="a9"/>
        <w:ind w:left="0" w:firstLine="709"/>
        <w:jc w:val="both"/>
        <w:rPr>
          <w:rFonts w:ascii="PT Astra Serif" w:hAnsi="PT Astra Serif" w:cs="Arial"/>
          <w:szCs w:val="28"/>
          <w:shd w:val="clear" w:color="auto" w:fill="FFFFFF"/>
        </w:rPr>
      </w:pPr>
      <w:r>
        <w:rPr>
          <w:rFonts w:ascii="PT Astra Serif" w:hAnsi="PT Astra Serif" w:cs="Arial"/>
          <w:szCs w:val="28"/>
          <w:shd w:val="clear" w:color="auto" w:fill="FFFFFF"/>
        </w:rPr>
        <w:t xml:space="preserve">Кроме того, Федеральным законом закрепляется норма о невозможности </w:t>
      </w:r>
      <w:proofErr w:type="gramStart"/>
      <w:r>
        <w:rPr>
          <w:rFonts w:ascii="PT Astra Serif" w:hAnsi="PT Astra Serif" w:cs="Arial"/>
          <w:szCs w:val="28"/>
          <w:shd w:val="clear" w:color="auto" w:fill="FFFFFF"/>
        </w:rPr>
        <w:t>исполнения полномочий председателя представительного органа муниципального образования</w:t>
      </w:r>
      <w:proofErr w:type="gramEnd"/>
      <w:r>
        <w:rPr>
          <w:rFonts w:ascii="PT Astra Serif" w:hAnsi="PT Astra Serif" w:cs="Arial"/>
          <w:szCs w:val="28"/>
          <w:shd w:val="clear" w:color="auto" w:fill="FFFFFF"/>
        </w:rPr>
        <w:t xml:space="preserve"> главой муниципального образования.</w:t>
      </w:r>
    </w:p>
    <w:p w14:paraId="7CF7F38B" w14:textId="2BAC01A1" w:rsidR="001C1F5F" w:rsidRDefault="00B56606" w:rsidP="001C1F5F">
      <w:pPr>
        <w:pStyle w:val="a9"/>
        <w:ind w:left="0" w:firstLine="709"/>
        <w:jc w:val="both"/>
        <w:rPr>
          <w:rFonts w:ascii="PT Astra Serif" w:hAnsi="PT Astra Serif" w:cs="Arial"/>
          <w:szCs w:val="28"/>
          <w:shd w:val="clear" w:color="auto" w:fill="FFFFFF"/>
        </w:rPr>
      </w:pPr>
      <w:r>
        <w:rPr>
          <w:rFonts w:ascii="PT Astra Serif" w:hAnsi="PT Astra Serif" w:cs="Arial"/>
          <w:szCs w:val="28"/>
          <w:shd w:val="clear" w:color="auto" w:fill="FFFFFF"/>
        </w:rPr>
        <w:t>В связи с изложенным</w:t>
      </w:r>
      <w:r w:rsidR="001C1F5F">
        <w:rPr>
          <w:rFonts w:ascii="PT Astra Serif" w:hAnsi="PT Astra Serif" w:cs="Arial"/>
          <w:szCs w:val="28"/>
          <w:shd w:val="clear" w:color="auto" w:fill="FFFFFF"/>
        </w:rPr>
        <w:t xml:space="preserve"> </w:t>
      </w:r>
      <w:r w:rsidR="00F81F4E">
        <w:rPr>
          <w:rFonts w:ascii="PT Astra Serif" w:hAnsi="PT Astra Serif" w:cs="Arial"/>
          <w:szCs w:val="28"/>
          <w:shd w:val="clear" w:color="auto" w:fill="FFFFFF"/>
        </w:rPr>
        <w:t>необходим</w:t>
      </w:r>
      <w:r>
        <w:rPr>
          <w:rFonts w:ascii="PT Astra Serif" w:hAnsi="PT Astra Serif" w:cs="Arial"/>
          <w:szCs w:val="28"/>
          <w:shd w:val="clear" w:color="auto" w:fill="FFFFFF"/>
        </w:rPr>
        <w:t>о</w:t>
      </w:r>
      <w:r w:rsidR="00F81F4E">
        <w:rPr>
          <w:rFonts w:ascii="PT Astra Serif" w:hAnsi="PT Astra Serif" w:cs="Arial"/>
          <w:szCs w:val="28"/>
          <w:shd w:val="clear" w:color="auto" w:fill="FFFFFF"/>
        </w:rPr>
        <w:t xml:space="preserve"> установить </w:t>
      </w:r>
      <w:r>
        <w:rPr>
          <w:rFonts w:ascii="PT Astra Serif" w:hAnsi="PT Astra Serif" w:cs="Arial"/>
          <w:szCs w:val="28"/>
          <w:shd w:val="clear" w:color="auto" w:fill="FFFFFF"/>
        </w:rPr>
        <w:t xml:space="preserve">новый </w:t>
      </w:r>
      <w:r w:rsidR="00F81F4E">
        <w:rPr>
          <w:rFonts w:ascii="PT Astra Serif" w:hAnsi="PT Astra Serif" w:cs="Arial"/>
          <w:szCs w:val="28"/>
          <w:shd w:val="clear" w:color="auto" w:fill="FFFFFF"/>
        </w:rPr>
        <w:t xml:space="preserve">порядок избрания главы муниципального округа, выбрав </w:t>
      </w:r>
      <w:r>
        <w:rPr>
          <w:rFonts w:ascii="PT Astra Serif" w:hAnsi="PT Astra Serif" w:cs="Arial"/>
          <w:szCs w:val="28"/>
          <w:shd w:val="clear" w:color="auto" w:fill="FFFFFF"/>
        </w:rPr>
        <w:t>один</w:t>
      </w:r>
      <w:r w:rsidR="00F81F4E">
        <w:rPr>
          <w:rFonts w:ascii="PT Astra Serif" w:hAnsi="PT Astra Serif" w:cs="Arial"/>
          <w:szCs w:val="28"/>
          <w:shd w:val="clear" w:color="auto" w:fill="FFFFFF"/>
        </w:rPr>
        <w:t xml:space="preserve"> из вышеуказанных вари</w:t>
      </w:r>
      <w:r w:rsidR="00F43335">
        <w:rPr>
          <w:rFonts w:ascii="PT Astra Serif" w:hAnsi="PT Astra Serif" w:cs="Arial"/>
          <w:szCs w:val="28"/>
          <w:shd w:val="clear" w:color="auto" w:fill="FFFFFF"/>
        </w:rPr>
        <w:t>анто</w:t>
      </w:r>
      <w:r w:rsidR="00F81F4E">
        <w:rPr>
          <w:rFonts w:ascii="PT Astra Serif" w:hAnsi="PT Astra Serif" w:cs="Arial"/>
          <w:szCs w:val="28"/>
          <w:shd w:val="clear" w:color="auto" w:fill="FFFFFF"/>
        </w:rPr>
        <w:t xml:space="preserve">в, установленных </w:t>
      </w:r>
      <w:r w:rsidR="00515F2E">
        <w:rPr>
          <w:rFonts w:ascii="PT Astra Serif" w:hAnsi="PT Astra Serif" w:cs="Arial"/>
          <w:szCs w:val="28"/>
          <w:shd w:val="clear" w:color="auto" w:fill="FFFFFF"/>
        </w:rPr>
        <w:t>Ф</w:t>
      </w:r>
      <w:r w:rsidR="00F81F4E">
        <w:rPr>
          <w:rFonts w:ascii="PT Astra Serif" w:hAnsi="PT Astra Serif" w:cs="Arial"/>
          <w:szCs w:val="28"/>
          <w:shd w:val="clear" w:color="auto" w:fill="FFFFFF"/>
        </w:rPr>
        <w:t>едеральным законо</w:t>
      </w:r>
      <w:r w:rsidR="00515F2E">
        <w:rPr>
          <w:rFonts w:ascii="PT Astra Serif" w:hAnsi="PT Astra Serif" w:cs="Arial"/>
          <w:szCs w:val="28"/>
          <w:shd w:val="clear" w:color="auto" w:fill="FFFFFF"/>
        </w:rPr>
        <w:t>м</w:t>
      </w:r>
      <w:r w:rsidR="00F81F4E">
        <w:rPr>
          <w:rFonts w:ascii="PT Astra Serif" w:hAnsi="PT Astra Serif" w:cs="Arial"/>
          <w:szCs w:val="28"/>
          <w:shd w:val="clear" w:color="auto" w:fill="FFFFFF"/>
        </w:rPr>
        <w:t>.</w:t>
      </w:r>
      <w:r w:rsidR="00060928">
        <w:rPr>
          <w:rFonts w:ascii="PT Astra Serif" w:hAnsi="PT Astra Serif" w:cs="Arial"/>
          <w:szCs w:val="28"/>
          <w:shd w:val="clear" w:color="auto" w:fill="FFFFFF"/>
        </w:rPr>
        <w:t xml:space="preserve"> </w:t>
      </w:r>
    </w:p>
    <w:p w14:paraId="671AFA46" w14:textId="645F9193" w:rsidR="00F81F4E" w:rsidRPr="001C1F5F" w:rsidRDefault="00B56606" w:rsidP="001C1F5F">
      <w:pPr>
        <w:pStyle w:val="a9"/>
        <w:ind w:left="0" w:firstLine="709"/>
        <w:jc w:val="both"/>
        <w:rPr>
          <w:rFonts w:ascii="PT Astra Serif" w:hAnsi="PT Astra Serif" w:cs="Arial"/>
          <w:szCs w:val="28"/>
          <w:shd w:val="clear" w:color="auto" w:fill="FFFFFF"/>
        </w:rPr>
      </w:pPr>
      <w:r>
        <w:rPr>
          <w:rFonts w:ascii="PT Astra Serif" w:hAnsi="PT Astra Serif" w:cs="Arial"/>
          <w:szCs w:val="28"/>
          <w:shd w:val="clear" w:color="auto" w:fill="FFFFFF"/>
        </w:rPr>
        <w:t>П</w:t>
      </w:r>
      <w:r w:rsidR="00F81F4E">
        <w:rPr>
          <w:rFonts w:ascii="PT Astra Serif" w:hAnsi="PT Astra Serif" w:cs="Arial"/>
          <w:szCs w:val="28"/>
          <w:shd w:val="clear" w:color="auto" w:fill="FFFFFF"/>
        </w:rPr>
        <w:t>рактик</w:t>
      </w:r>
      <w:r>
        <w:rPr>
          <w:rFonts w:ascii="PT Astra Serif" w:hAnsi="PT Astra Serif" w:cs="Arial"/>
          <w:szCs w:val="28"/>
          <w:shd w:val="clear" w:color="auto" w:fill="FFFFFF"/>
        </w:rPr>
        <w:t>а</w:t>
      </w:r>
      <w:r w:rsidR="00F81F4E">
        <w:rPr>
          <w:rFonts w:ascii="PT Astra Serif" w:hAnsi="PT Astra Serif" w:cs="Arial"/>
          <w:szCs w:val="28"/>
          <w:shd w:val="clear" w:color="auto" w:fill="FFFFFF"/>
        </w:rPr>
        <w:t xml:space="preserve"> субъектов Приволжского федерального </w:t>
      </w:r>
      <w:r w:rsidR="00F43335">
        <w:rPr>
          <w:rFonts w:ascii="PT Astra Serif" w:hAnsi="PT Astra Serif" w:cs="Arial"/>
          <w:szCs w:val="28"/>
          <w:shd w:val="clear" w:color="auto" w:fill="FFFFFF"/>
        </w:rPr>
        <w:t>округа</w:t>
      </w:r>
      <w:r w:rsidR="00F81F4E">
        <w:rPr>
          <w:rFonts w:ascii="PT Astra Serif" w:hAnsi="PT Astra Serif" w:cs="Arial"/>
          <w:szCs w:val="28"/>
          <w:shd w:val="clear" w:color="auto" w:fill="FFFFFF"/>
        </w:rPr>
        <w:t xml:space="preserve"> </w:t>
      </w:r>
      <w:r w:rsidR="0085433D">
        <w:rPr>
          <w:rFonts w:ascii="PT Astra Serif" w:hAnsi="PT Astra Serif" w:cs="Arial"/>
          <w:szCs w:val="28"/>
          <w:shd w:val="clear" w:color="auto" w:fill="FFFFFF"/>
        </w:rPr>
        <w:t>показывает</w:t>
      </w:r>
      <w:r w:rsidR="00F81F4E">
        <w:rPr>
          <w:rFonts w:ascii="PT Astra Serif" w:hAnsi="PT Astra Serif" w:cs="Arial"/>
          <w:szCs w:val="28"/>
          <w:shd w:val="clear" w:color="auto" w:fill="FFFFFF"/>
        </w:rPr>
        <w:t>, что в</w:t>
      </w:r>
      <w:r w:rsidR="00EB47E9">
        <w:rPr>
          <w:rFonts w:ascii="PT Astra Serif" w:hAnsi="PT Astra Serif" w:cs="Arial"/>
          <w:szCs w:val="28"/>
          <w:shd w:val="clear" w:color="auto" w:fill="FFFFFF"/>
        </w:rPr>
        <w:t>о всех 11</w:t>
      </w:r>
      <w:r w:rsidR="00F81F4E">
        <w:rPr>
          <w:rFonts w:ascii="PT Astra Serif" w:hAnsi="PT Astra Serif" w:cs="Arial"/>
          <w:szCs w:val="28"/>
          <w:shd w:val="clear" w:color="auto" w:fill="FFFFFF"/>
        </w:rPr>
        <w:t xml:space="preserve"> субъектах</w:t>
      </w:r>
      <w:r w:rsidR="00371301">
        <w:rPr>
          <w:rFonts w:ascii="PT Astra Serif" w:hAnsi="PT Astra Serif" w:cs="Arial"/>
          <w:szCs w:val="28"/>
          <w:shd w:val="clear" w:color="auto" w:fill="FFFFFF"/>
        </w:rPr>
        <w:t>,</w:t>
      </w:r>
      <w:r w:rsidR="00F81F4E">
        <w:rPr>
          <w:rFonts w:ascii="PT Astra Serif" w:hAnsi="PT Astra Serif" w:cs="Arial"/>
          <w:szCs w:val="28"/>
          <w:shd w:val="clear" w:color="auto" w:fill="FFFFFF"/>
        </w:rPr>
        <w:t xml:space="preserve"> </w:t>
      </w:r>
      <w:r w:rsidR="00EB47E9">
        <w:rPr>
          <w:rFonts w:ascii="PT Astra Serif" w:hAnsi="PT Astra Serif" w:cs="Arial"/>
          <w:szCs w:val="28"/>
          <w:shd w:val="clear" w:color="auto" w:fill="FFFFFF"/>
        </w:rPr>
        <w:t xml:space="preserve">в которых образованы муниципальные округа, глава муниципального </w:t>
      </w:r>
      <w:r w:rsidR="00227DF5">
        <w:rPr>
          <w:rFonts w:ascii="PT Astra Serif" w:hAnsi="PT Astra Serif" w:cs="Arial"/>
          <w:szCs w:val="28"/>
          <w:shd w:val="clear" w:color="auto" w:fill="FFFFFF"/>
        </w:rPr>
        <w:t>округа</w:t>
      </w:r>
      <w:r w:rsidR="00F81F4E">
        <w:rPr>
          <w:rFonts w:ascii="PT Astra Serif" w:hAnsi="PT Astra Serif" w:cs="Arial"/>
          <w:szCs w:val="28"/>
          <w:shd w:val="clear" w:color="auto" w:fill="FFFFFF"/>
        </w:rPr>
        <w:t xml:space="preserve"> избирается представительным органом муниципального образования</w:t>
      </w:r>
      <w:r w:rsidR="00F43335">
        <w:rPr>
          <w:rFonts w:ascii="PT Astra Serif" w:hAnsi="PT Astra Serif" w:cs="Arial"/>
          <w:szCs w:val="28"/>
          <w:shd w:val="clear" w:color="auto" w:fill="FFFFFF"/>
        </w:rPr>
        <w:t xml:space="preserve"> </w:t>
      </w:r>
      <w:r w:rsidR="0085433D">
        <w:rPr>
          <w:rFonts w:ascii="PT Astra Serif" w:hAnsi="PT Astra Serif" w:cs="Arial"/>
          <w:szCs w:val="28"/>
          <w:shd w:val="clear" w:color="auto" w:fill="FFFFFF"/>
        </w:rPr>
        <w:t>и возглавляет местную администрацию</w:t>
      </w:r>
      <w:r w:rsidR="00F43335">
        <w:rPr>
          <w:rFonts w:ascii="PT Astra Serif" w:hAnsi="PT Astra Serif" w:cs="Arial"/>
          <w:szCs w:val="28"/>
          <w:shd w:val="clear" w:color="auto" w:fill="FFFFFF"/>
        </w:rPr>
        <w:t xml:space="preserve">. </w:t>
      </w:r>
    </w:p>
    <w:p w14:paraId="33C6B370" w14:textId="176D5C1C" w:rsidR="00EC4A96" w:rsidRDefault="00371301" w:rsidP="003E362F">
      <w:pPr>
        <w:pStyle w:val="aa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На основании изложенного</w:t>
      </w:r>
      <w:r w:rsidR="00EC4A96">
        <w:rPr>
          <w:rFonts w:ascii="PT Astra Serif" w:hAnsi="PT Astra Serif"/>
          <w:sz w:val="28"/>
          <w:szCs w:val="28"/>
        </w:rPr>
        <w:t xml:space="preserve"> законопр</w:t>
      </w:r>
      <w:r w:rsidR="00441A50">
        <w:rPr>
          <w:rFonts w:ascii="PT Astra Serif" w:hAnsi="PT Astra Serif"/>
          <w:sz w:val="28"/>
          <w:szCs w:val="28"/>
        </w:rPr>
        <w:t>о</w:t>
      </w:r>
      <w:r w:rsidR="00EC4A96">
        <w:rPr>
          <w:rFonts w:ascii="PT Astra Serif" w:hAnsi="PT Astra Serif"/>
          <w:sz w:val="28"/>
          <w:szCs w:val="28"/>
        </w:rPr>
        <w:t>ектом</w:t>
      </w:r>
      <w:r w:rsidR="00717A91" w:rsidRPr="0067087A">
        <w:rPr>
          <w:rFonts w:ascii="PT Astra Serif" w:hAnsi="PT Astra Serif"/>
          <w:sz w:val="28"/>
          <w:szCs w:val="28"/>
        </w:rPr>
        <w:t xml:space="preserve"> о</w:t>
      </w:r>
      <w:r w:rsidR="000544DC" w:rsidRPr="0067087A">
        <w:rPr>
          <w:rFonts w:ascii="PT Astra Serif" w:hAnsi="PT Astra Serif"/>
          <w:sz w:val="28"/>
          <w:szCs w:val="28"/>
        </w:rPr>
        <w:t>пределяется порядок избрания главы муниципального округа</w:t>
      </w:r>
      <w:r w:rsidR="00717A91" w:rsidRPr="0067087A">
        <w:rPr>
          <w:rFonts w:ascii="PT Astra Serif" w:hAnsi="PT Astra Serif"/>
          <w:sz w:val="28"/>
          <w:szCs w:val="28"/>
        </w:rPr>
        <w:t xml:space="preserve"> Ульяновской области, предусматривающий</w:t>
      </w:r>
      <w:r w:rsidR="003A619D" w:rsidRPr="0067087A">
        <w:rPr>
          <w:rFonts w:ascii="PT Astra Serif" w:hAnsi="PT Astra Serif"/>
          <w:sz w:val="28"/>
          <w:szCs w:val="28"/>
        </w:rPr>
        <w:t>, что глава муниципального округа</w:t>
      </w:r>
      <w:r w:rsidR="005159B1">
        <w:rPr>
          <w:rFonts w:ascii="PT Astra Serif" w:hAnsi="PT Astra Serif"/>
          <w:sz w:val="28"/>
          <w:szCs w:val="28"/>
        </w:rPr>
        <w:t xml:space="preserve"> Ульяновской области</w:t>
      </w:r>
      <w:r w:rsidR="003A619D" w:rsidRPr="0067087A">
        <w:rPr>
          <w:rFonts w:ascii="PT Astra Serif" w:hAnsi="PT Astra Serif"/>
          <w:sz w:val="28"/>
          <w:szCs w:val="28"/>
        </w:rPr>
        <w:t xml:space="preserve"> избирается </w:t>
      </w:r>
      <w:r w:rsidR="003A619D" w:rsidRPr="0067087A">
        <w:rPr>
          <w:rFonts w:ascii="PT Astra Serif" w:eastAsia="Calibri" w:hAnsi="PT Astra Serif" w:cs="Calibri"/>
          <w:sz w:val="28"/>
          <w:szCs w:val="28"/>
          <w:lang w:eastAsia="en-US"/>
        </w:rPr>
        <w:t xml:space="preserve">представительным органом муниципального округа Ульяновской области из числа кандидатов, представленных конкурсной комиссией </w:t>
      </w:r>
      <w:r w:rsidR="00515F2E">
        <w:rPr>
          <w:rFonts w:ascii="PT Astra Serif" w:eastAsia="Calibri" w:hAnsi="PT Astra Serif" w:cs="Calibri"/>
          <w:sz w:val="28"/>
          <w:szCs w:val="28"/>
          <w:lang w:eastAsia="en-US"/>
        </w:rPr>
        <w:br/>
      </w:r>
      <w:r w:rsidR="003A619D" w:rsidRPr="0067087A">
        <w:rPr>
          <w:rFonts w:ascii="PT Astra Serif" w:eastAsia="Calibri" w:hAnsi="PT Astra Serif" w:cs="Calibri"/>
          <w:sz w:val="28"/>
          <w:szCs w:val="28"/>
          <w:lang w:eastAsia="en-US"/>
        </w:rPr>
        <w:t>по результатам конкурса, и возглавляет местную администрацию.</w:t>
      </w:r>
      <w:proofErr w:type="gramEnd"/>
      <w:r w:rsidR="003A619D" w:rsidRPr="0067087A">
        <w:rPr>
          <w:rFonts w:ascii="PT Astra Serif" w:eastAsia="Calibri" w:hAnsi="PT Astra Serif" w:cs="Calibri"/>
          <w:sz w:val="28"/>
          <w:szCs w:val="28"/>
          <w:lang w:eastAsia="en-US"/>
        </w:rPr>
        <w:t xml:space="preserve"> </w:t>
      </w:r>
      <w:r w:rsidR="003E362F" w:rsidRPr="0067087A">
        <w:rPr>
          <w:rFonts w:ascii="PT Astra Serif" w:eastAsia="Calibri" w:hAnsi="PT Astra Serif" w:cs="Calibri"/>
          <w:sz w:val="28"/>
          <w:szCs w:val="28"/>
          <w:lang w:eastAsia="en-US"/>
        </w:rPr>
        <w:t xml:space="preserve">Критерии отбора кандидатов, порядок проведения конкурса устанавливаются решением представительного органа муниципального округа Ульяновской области. </w:t>
      </w:r>
      <w:r w:rsidR="00931864">
        <w:rPr>
          <w:rFonts w:ascii="PT Astra Serif" w:eastAsia="Calibri" w:hAnsi="PT Astra Serif" w:cs="Calibri"/>
          <w:sz w:val="28"/>
          <w:szCs w:val="28"/>
          <w:lang w:eastAsia="en-US"/>
        </w:rPr>
        <w:t>П</w:t>
      </w:r>
      <w:r w:rsidR="003A619D" w:rsidRPr="0067087A">
        <w:rPr>
          <w:rFonts w:ascii="PT Astra Serif" w:eastAsia="Calibri" w:hAnsi="PT Astra Serif" w:cs="Calibri"/>
          <w:sz w:val="28"/>
          <w:szCs w:val="28"/>
          <w:lang w:eastAsia="en-US"/>
        </w:rPr>
        <w:t>оложения</w:t>
      </w:r>
      <w:r w:rsidR="003A619D" w:rsidRPr="0067087A">
        <w:rPr>
          <w:rFonts w:ascii="PT Astra Serif" w:hAnsi="PT Astra Serif"/>
          <w:sz w:val="28"/>
          <w:szCs w:val="28"/>
        </w:rPr>
        <w:t xml:space="preserve"> </w:t>
      </w:r>
      <w:r w:rsidR="00717A91" w:rsidRPr="0067087A">
        <w:rPr>
          <w:rFonts w:ascii="PT Astra Serif" w:hAnsi="PT Astra Serif"/>
          <w:sz w:val="28"/>
          <w:szCs w:val="28"/>
        </w:rPr>
        <w:t>данной нормы</w:t>
      </w:r>
      <w:r w:rsidR="000544DC" w:rsidRPr="0067087A">
        <w:rPr>
          <w:rFonts w:ascii="PT Astra Serif" w:hAnsi="PT Astra Serif"/>
          <w:sz w:val="28"/>
          <w:szCs w:val="28"/>
        </w:rPr>
        <w:t xml:space="preserve"> </w:t>
      </w:r>
      <w:r w:rsidR="00717A91" w:rsidRPr="0067087A">
        <w:rPr>
          <w:rFonts w:ascii="PT Astra Serif" w:hAnsi="PT Astra Serif"/>
          <w:sz w:val="28"/>
          <w:szCs w:val="28"/>
        </w:rPr>
        <w:t xml:space="preserve">будут </w:t>
      </w:r>
      <w:r w:rsidR="00C5349B" w:rsidRPr="0067087A">
        <w:rPr>
          <w:rFonts w:ascii="PT Astra Serif" w:hAnsi="PT Astra Serif"/>
          <w:sz w:val="28"/>
          <w:szCs w:val="28"/>
        </w:rPr>
        <w:t>распростран</w:t>
      </w:r>
      <w:r w:rsidR="00717A91" w:rsidRPr="0067087A">
        <w:rPr>
          <w:rFonts w:ascii="PT Astra Serif" w:hAnsi="PT Astra Serif"/>
          <w:sz w:val="28"/>
          <w:szCs w:val="28"/>
        </w:rPr>
        <w:t>яться</w:t>
      </w:r>
      <w:r w:rsidR="00C5349B" w:rsidRPr="0067087A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C5349B" w:rsidRPr="0067087A">
        <w:rPr>
          <w:rFonts w:ascii="PT Astra Serif" w:hAnsi="PT Astra Serif"/>
          <w:sz w:val="28"/>
          <w:szCs w:val="28"/>
        </w:rPr>
        <w:t>на</w:t>
      </w:r>
      <w:proofErr w:type="gramEnd"/>
      <w:r w:rsidR="00C5349B" w:rsidRPr="0067087A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C5349B" w:rsidRPr="0067087A">
        <w:rPr>
          <w:rFonts w:ascii="PT Astra Serif" w:hAnsi="PT Astra Serif"/>
          <w:sz w:val="28"/>
          <w:szCs w:val="28"/>
        </w:rPr>
        <w:t>глав</w:t>
      </w:r>
      <w:proofErr w:type="gramEnd"/>
      <w:r w:rsidR="00C5349B" w:rsidRPr="0067087A">
        <w:rPr>
          <w:rFonts w:ascii="PT Astra Serif" w:hAnsi="PT Astra Serif"/>
          <w:sz w:val="28"/>
          <w:szCs w:val="28"/>
        </w:rPr>
        <w:t xml:space="preserve"> муниципальных округов</w:t>
      </w:r>
      <w:r w:rsidR="00717A91" w:rsidRPr="0067087A">
        <w:rPr>
          <w:rFonts w:ascii="PT Astra Serif" w:hAnsi="PT Astra Serif"/>
          <w:sz w:val="28"/>
          <w:szCs w:val="28"/>
        </w:rPr>
        <w:t xml:space="preserve"> Ульяновской области</w:t>
      </w:r>
      <w:r w:rsidR="00C5349B" w:rsidRPr="0067087A">
        <w:rPr>
          <w:rFonts w:ascii="PT Astra Serif" w:hAnsi="PT Astra Serif"/>
          <w:sz w:val="28"/>
          <w:szCs w:val="28"/>
        </w:rPr>
        <w:t xml:space="preserve">, избираемых после вступления </w:t>
      </w:r>
      <w:r w:rsidR="0067087A">
        <w:rPr>
          <w:rFonts w:ascii="PT Astra Serif" w:hAnsi="PT Astra Serif"/>
          <w:sz w:val="28"/>
          <w:szCs w:val="28"/>
        </w:rPr>
        <w:br/>
      </w:r>
      <w:r w:rsidR="00C5349B" w:rsidRPr="0067087A">
        <w:rPr>
          <w:rFonts w:ascii="PT Astra Serif" w:hAnsi="PT Astra Serif"/>
          <w:sz w:val="28"/>
          <w:szCs w:val="28"/>
        </w:rPr>
        <w:t>в силу закон</w:t>
      </w:r>
      <w:r w:rsidR="00717A91" w:rsidRPr="0067087A">
        <w:rPr>
          <w:rFonts w:ascii="PT Astra Serif" w:hAnsi="PT Astra Serif"/>
          <w:sz w:val="28"/>
          <w:szCs w:val="28"/>
        </w:rPr>
        <w:t>а.</w:t>
      </w:r>
      <w:r w:rsidR="003E362F" w:rsidRPr="0067087A">
        <w:rPr>
          <w:rFonts w:ascii="PT Astra Serif" w:hAnsi="PT Astra Serif"/>
          <w:sz w:val="28"/>
          <w:szCs w:val="28"/>
        </w:rPr>
        <w:t xml:space="preserve"> </w:t>
      </w:r>
    </w:p>
    <w:p w14:paraId="736C23A8" w14:textId="77777777" w:rsidR="00422B85" w:rsidRDefault="0085433D" w:rsidP="00422B85">
      <w:pPr>
        <w:pStyle w:val="aa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EC4A96">
        <w:rPr>
          <w:rFonts w:ascii="PT Astra Serif" w:hAnsi="PT Astra Serif"/>
          <w:sz w:val="28"/>
          <w:szCs w:val="28"/>
        </w:rPr>
        <w:t xml:space="preserve">редлагаемые изменения </w:t>
      </w:r>
      <w:r>
        <w:rPr>
          <w:rFonts w:ascii="PT Astra Serif" w:hAnsi="PT Astra Serif"/>
          <w:sz w:val="28"/>
          <w:szCs w:val="28"/>
        </w:rPr>
        <w:t xml:space="preserve">получили одобрение органов местного самоуправления </w:t>
      </w:r>
      <w:r w:rsidR="00EC4A96">
        <w:rPr>
          <w:rFonts w:ascii="PT Astra Serif" w:hAnsi="PT Astra Serif"/>
          <w:sz w:val="28"/>
          <w:szCs w:val="28"/>
        </w:rPr>
        <w:t>муниципальны</w:t>
      </w:r>
      <w:r w:rsidR="005159B1">
        <w:rPr>
          <w:rFonts w:ascii="PT Astra Serif" w:hAnsi="PT Astra Serif"/>
          <w:sz w:val="28"/>
          <w:szCs w:val="28"/>
        </w:rPr>
        <w:t>х</w:t>
      </w:r>
      <w:r w:rsidR="00EC4A96">
        <w:rPr>
          <w:rFonts w:ascii="PT Astra Serif" w:hAnsi="PT Astra Serif"/>
          <w:sz w:val="28"/>
          <w:szCs w:val="28"/>
        </w:rPr>
        <w:t xml:space="preserve"> округ</w:t>
      </w:r>
      <w:r w:rsidR="005159B1">
        <w:rPr>
          <w:rFonts w:ascii="PT Astra Serif" w:hAnsi="PT Astra Serif"/>
          <w:sz w:val="28"/>
          <w:szCs w:val="28"/>
        </w:rPr>
        <w:t>ов</w:t>
      </w:r>
      <w:r w:rsidR="00EC4A96">
        <w:rPr>
          <w:rFonts w:ascii="PT Astra Serif" w:hAnsi="PT Astra Serif"/>
          <w:sz w:val="28"/>
          <w:szCs w:val="28"/>
        </w:rPr>
        <w:t xml:space="preserve"> Ульяновской области. </w:t>
      </w:r>
    </w:p>
    <w:p w14:paraId="69CEE6D0" w14:textId="34906068" w:rsidR="0065188E" w:rsidRDefault="0065188E" w:rsidP="006326C9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bookmarkStart w:id="0" w:name="_GoBack"/>
      <w:bookmarkEnd w:id="0"/>
      <w:r>
        <w:rPr>
          <w:rFonts w:ascii="PT Astra Serif" w:hAnsi="PT Astra Serif"/>
          <w:szCs w:val="28"/>
        </w:rPr>
        <w:t xml:space="preserve">В соответствии с частью 2 статьи 91 Федерального закона </w:t>
      </w:r>
      <w:r>
        <w:rPr>
          <w:rFonts w:ascii="PT Astra Serif" w:eastAsiaTheme="minorHAnsi" w:hAnsi="PT Astra Serif" w:cs="PT Astra Serif"/>
          <w:szCs w:val="28"/>
          <w:lang w:eastAsia="en-US"/>
        </w:rPr>
        <w:t>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</w:t>
      </w:r>
      <w:r w:rsidR="00227DF5">
        <w:rPr>
          <w:rFonts w:ascii="PT Astra Serif" w:eastAsiaTheme="minorHAnsi" w:hAnsi="PT Astra Serif" w:cs="PT Astra Serif"/>
          <w:szCs w:val="28"/>
          <w:lang w:eastAsia="en-US"/>
        </w:rPr>
        <w:t xml:space="preserve"> с</w:t>
      </w:r>
      <w:r>
        <w:rPr>
          <w:rFonts w:ascii="PT Astra Serif" w:eastAsiaTheme="minorHAnsi" w:hAnsi="PT Astra Serif" w:cs="PT Astra Serif"/>
          <w:szCs w:val="28"/>
          <w:lang w:eastAsia="en-US"/>
        </w:rPr>
        <w:t xml:space="preserve"> Федеральным законом не позднее </w:t>
      </w:r>
      <w:r>
        <w:rPr>
          <w:rFonts w:ascii="PT Astra Serif" w:eastAsiaTheme="minorHAnsi" w:hAnsi="PT Astra Serif" w:cs="PT Astra Serif"/>
          <w:szCs w:val="28"/>
          <w:lang w:eastAsia="en-US"/>
        </w:rPr>
        <w:br/>
      </w:r>
      <w:r w:rsidR="00547747">
        <w:rPr>
          <w:rFonts w:ascii="PT Astra Serif" w:eastAsiaTheme="minorHAnsi" w:hAnsi="PT Astra Serif" w:cs="PT Astra Serif"/>
          <w:szCs w:val="28"/>
          <w:lang w:eastAsia="en-US"/>
        </w:rPr>
        <w:t>0</w:t>
      </w:r>
      <w:r>
        <w:rPr>
          <w:rFonts w:ascii="PT Astra Serif" w:eastAsiaTheme="minorHAnsi" w:hAnsi="PT Astra Serif" w:cs="PT Astra Serif"/>
          <w:szCs w:val="28"/>
          <w:lang w:eastAsia="en-US"/>
        </w:rPr>
        <w:t>1</w:t>
      </w:r>
      <w:r w:rsidR="00547747">
        <w:rPr>
          <w:rFonts w:ascii="PT Astra Serif" w:eastAsiaTheme="minorHAnsi" w:hAnsi="PT Astra Serif" w:cs="PT Astra Serif"/>
          <w:szCs w:val="28"/>
          <w:lang w:eastAsia="en-US"/>
        </w:rPr>
        <w:t>.01.</w:t>
      </w:r>
      <w:r>
        <w:rPr>
          <w:rFonts w:ascii="PT Astra Serif" w:eastAsiaTheme="minorHAnsi" w:hAnsi="PT Astra Serif" w:cs="PT Astra Serif"/>
          <w:szCs w:val="28"/>
          <w:lang w:eastAsia="en-US"/>
        </w:rPr>
        <w:t>2027 года.</w:t>
      </w:r>
      <w:r w:rsidR="006326C9">
        <w:rPr>
          <w:rFonts w:ascii="PT Astra Serif" w:eastAsiaTheme="minorHAnsi" w:hAnsi="PT Astra Serif" w:cs="PT Astra Serif"/>
          <w:szCs w:val="28"/>
          <w:lang w:eastAsia="en-US"/>
        </w:rPr>
        <w:t xml:space="preserve"> </w:t>
      </w:r>
      <w:r>
        <w:rPr>
          <w:rFonts w:ascii="PT Astra Serif" w:hAnsi="PT Astra Serif"/>
          <w:szCs w:val="28"/>
        </w:rPr>
        <w:t xml:space="preserve">Кроме того, частью 15 этой же статьи установлено, что положения части 16 статьи 19 Федерального закона не распространяются </w:t>
      </w:r>
      <w:r w:rsidR="00581505">
        <w:rPr>
          <w:rFonts w:ascii="PT Astra Serif" w:hAnsi="PT Astra Serif"/>
          <w:szCs w:val="28"/>
        </w:rPr>
        <w:br/>
      </w:r>
      <w:r>
        <w:rPr>
          <w:rFonts w:ascii="PT Astra Serif" w:eastAsiaTheme="minorHAnsi" w:hAnsi="PT Astra Serif" w:cs="PT Astra Serif"/>
          <w:szCs w:val="28"/>
          <w:lang w:eastAsia="en-US"/>
        </w:rPr>
        <w:t>в отношении глав муниципальных образований, осуществляющих полномочия председателя представительного органа муниципального образования</w:t>
      </w:r>
      <w:r w:rsidR="00547747">
        <w:rPr>
          <w:rFonts w:ascii="PT Astra Serif" w:eastAsiaTheme="minorHAnsi" w:hAnsi="PT Astra Serif" w:cs="PT Astra Serif"/>
          <w:szCs w:val="28"/>
          <w:lang w:eastAsia="en-US"/>
        </w:rPr>
        <w:t>,</w:t>
      </w:r>
      <w:r>
        <w:rPr>
          <w:rFonts w:ascii="PT Astra Serif" w:eastAsiaTheme="minorHAnsi" w:hAnsi="PT Astra Serif" w:cs="PT Astra Serif"/>
          <w:szCs w:val="28"/>
          <w:lang w:eastAsia="en-US"/>
        </w:rPr>
        <w:t xml:space="preserve"> </w:t>
      </w:r>
      <w:r w:rsidR="00581505">
        <w:rPr>
          <w:rFonts w:ascii="PT Astra Serif" w:eastAsiaTheme="minorHAnsi" w:hAnsi="PT Astra Serif" w:cs="PT Astra Serif"/>
          <w:szCs w:val="28"/>
          <w:lang w:eastAsia="en-US"/>
        </w:rPr>
        <w:br/>
      </w:r>
      <w:r>
        <w:rPr>
          <w:rFonts w:ascii="PT Astra Serif" w:eastAsiaTheme="minorHAnsi" w:hAnsi="PT Astra Serif" w:cs="PT Astra Serif"/>
          <w:szCs w:val="28"/>
          <w:lang w:eastAsia="en-US"/>
        </w:rPr>
        <w:t>до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eastAsiaTheme="minorHAnsi" w:hAnsi="PT Astra Serif" w:cs="PT Astra Serif"/>
          <w:szCs w:val="28"/>
          <w:lang w:eastAsia="en-US"/>
        </w:rPr>
        <w:t xml:space="preserve">истечения срока полномочий представительных органов муниципальных образований, избранных до </w:t>
      </w:r>
      <w:r w:rsidR="00227DF5">
        <w:rPr>
          <w:rFonts w:ascii="PT Astra Serif" w:eastAsiaTheme="minorHAnsi" w:hAnsi="PT Astra Serif" w:cs="PT Astra Serif"/>
          <w:szCs w:val="28"/>
          <w:lang w:eastAsia="en-US"/>
        </w:rPr>
        <w:t>0</w:t>
      </w:r>
      <w:r>
        <w:rPr>
          <w:rFonts w:ascii="PT Astra Serif" w:eastAsiaTheme="minorHAnsi" w:hAnsi="PT Astra Serif" w:cs="PT Astra Serif"/>
          <w:szCs w:val="28"/>
          <w:lang w:eastAsia="en-US"/>
        </w:rPr>
        <w:t xml:space="preserve">1 января 2027 года. </w:t>
      </w:r>
      <w:r w:rsidR="006326C9">
        <w:rPr>
          <w:rFonts w:ascii="PT Astra Serif" w:eastAsiaTheme="minorHAnsi" w:hAnsi="PT Astra Serif" w:cs="PT Astra Serif"/>
          <w:szCs w:val="28"/>
          <w:lang w:eastAsia="en-US"/>
        </w:rPr>
        <w:t>В настоящее время ведутся обсуждения о порядке избрания глав городских округов (за исключением городского округа</w:t>
      </w:r>
      <w:r w:rsidR="00547747">
        <w:rPr>
          <w:rFonts w:ascii="PT Astra Serif" w:eastAsiaTheme="minorHAnsi" w:hAnsi="PT Astra Serif" w:cs="PT Astra Serif"/>
          <w:szCs w:val="28"/>
          <w:lang w:eastAsia="en-US"/>
        </w:rPr>
        <w:t>,</w:t>
      </w:r>
      <w:r w:rsidR="002439C6">
        <w:rPr>
          <w:rFonts w:ascii="PT Astra Serif" w:eastAsiaTheme="minorHAnsi" w:hAnsi="PT Astra Serif" w:cs="PT Astra Serif"/>
          <w:szCs w:val="28"/>
          <w:lang w:eastAsia="en-US"/>
        </w:rPr>
        <w:t xml:space="preserve"> в состав территории которого входит населённый пункт, являющийся</w:t>
      </w:r>
      <w:r w:rsidR="006326C9">
        <w:rPr>
          <w:rFonts w:ascii="PT Astra Serif" w:eastAsiaTheme="minorHAnsi" w:hAnsi="PT Astra Serif" w:cs="PT Astra Serif"/>
          <w:szCs w:val="28"/>
          <w:lang w:eastAsia="en-US"/>
        </w:rPr>
        <w:t xml:space="preserve"> административным центром Ульяновской области)</w:t>
      </w:r>
      <w:r w:rsidR="002439C6">
        <w:rPr>
          <w:rFonts w:ascii="PT Astra Serif" w:eastAsiaTheme="minorHAnsi" w:hAnsi="PT Astra Serif" w:cs="PT Astra Serif"/>
          <w:szCs w:val="28"/>
          <w:lang w:eastAsia="en-US"/>
        </w:rPr>
        <w:t>.</w:t>
      </w:r>
      <w:r w:rsidR="006326C9">
        <w:rPr>
          <w:rFonts w:ascii="PT Astra Serif" w:eastAsiaTheme="minorHAnsi" w:hAnsi="PT Astra Serif" w:cs="PT Astra Serif"/>
          <w:szCs w:val="28"/>
          <w:lang w:eastAsia="en-US"/>
        </w:rPr>
        <w:t xml:space="preserve"> Необходимые изменения предлагается внести в Закон Ульяновской области от 07.07.2014 </w:t>
      </w:r>
      <w:r w:rsidR="002439C6">
        <w:rPr>
          <w:rFonts w:ascii="PT Astra Serif" w:eastAsiaTheme="minorHAnsi" w:hAnsi="PT Astra Serif" w:cs="PT Astra Serif"/>
          <w:szCs w:val="28"/>
          <w:lang w:eastAsia="en-US"/>
        </w:rPr>
        <w:br/>
      </w:r>
      <w:r w:rsidR="006326C9">
        <w:rPr>
          <w:rFonts w:ascii="PT Astra Serif" w:eastAsiaTheme="minorHAnsi" w:hAnsi="PT Astra Serif" w:cs="PT Astra Serif"/>
          <w:szCs w:val="28"/>
          <w:lang w:eastAsia="en-US"/>
        </w:rPr>
        <w:t>№ 100-ЗО «</w:t>
      </w:r>
      <w:r w:rsidR="006326C9" w:rsidRPr="006326C9">
        <w:rPr>
          <w:rFonts w:ascii="PT Astra Serif" w:eastAsiaTheme="minorHAnsi" w:hAnsi="PT Astra Serif" w:cs="PT Astra Serif"/>
          <w:szCs w:val="28"/>
          <w:lang w:eastAsia="en-US"/>
        </w:rPr>
        <w:t>О правовом регулировании отдельных вопросов организации местного самоуправления в Ульяновской области</w:t>
      </w:r>
      <w:r w:rsidR="006326C9">
        <w:rPr>
          <w:rFonts w:ascii="PT Astra Serif" w:eastAsiaTheme="minorHAnsi" w:hAnsi="PT Astra Serif" w:cs="PT Astra Serif"/>
          <w:szCs w:val="28"/>
          <w:lang w:eastAsia="en-US"/>
        </w:rPr>
        <w:t>» до 01.01.2027 отдельным законом Ульяновской области.</w:t>
      </w:r>
    </w:p>
    <w:p w14:paraId="1A42F9B6" w14:textId="7DE00CAE" w:rsidR="00E40BF1" w:rsidRPr="0067087A" w:rsidRDefault="002439C6" w:rsidP="00A93A9E">
      <w:pPr>
        <w:pStyle w:val="aa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Также </w:t>
      </w:r>
      <w:r w:rsidR="00842A95" w:rsidRPr="00842A95">
        <w:rPr>
          <w:rFonts w:ascii="PT Astra Serif" w:hAnsi="PT Astra Serif"/>
          <w:sz w:val="28"/>
          <w:szCs w:val="28"/>
        </w:rPr>
        <w:t xml:space="preserve">управлением внутренней политики администрации Губернатора Ульяновской области разрабатывается проект закона Ульяновской области </w:t>
      </w:r>
      <w:r>
        <w:rPr>
          <w:rFonts w:ascii="PT Astra Serif" w:hAnsi="PT Astra Serif"/>
          <w:sz w:val="28"/>
          <w:szCs w:val="28"/>
        </w:rPr>
        <w:br/>
      </w:r>
      <w:r w:rsidR="00842A95">
        <w:rPr>
          <w:rFonts w:ascii="PT Astra Serif" w:hAnsi="PT Astra Serif"/>
          <w:sz w:val="28"/>
          <w:szCs w:val="28"/>
        </w:rPr>
        <w:t>«</w:t>
      </w:r>
      <w:r w:rsidR="00842A95" w:rsidRPr="00842A95">
        <w:rPr>
          <w:rFonts w:ascii="PT Astra Serif" w:hAnsi="PT Astra Serif"/>
          <w:sz w:val="28"/>
          <w:szCs w:val="28"/>
        </w:rPr>
        <w:t>О территориальной организации местного самоуправления в Ульяновской области</w:t>
      </w:r>
      <w:r w:rsidR="00842A95">
        <w:rPr>
          <w:rFonts w:ascii="PT Astra Serif" w:hAnsi="PT Astra Serif"/>
          <w:sz w:val="28"/>
          <w:szCs w:val="28"/>
        </w:rPr>
        <w:t>»</w:t>
      </w:r>
      <w:r w:rsidR="00E9697B">
        <w:rPr>
          <w:rFonts w:ascii="PT Astra Serif" w:hAnsi="PT Astra Serif"/>
          <w:sz w:val="28"/>
          <w:szCs w:val="28"/>
        </w:rPr>
        <w:t>,</w:t>
      </w:r>
      <w:r w:rsidR="00842A95" w:rsidRPr="00842A95">
        <w:rPr>
          <w:rFonts w:ascii="PT Astra Serif" w:hAnsi="PT Astra Serif"/>
          <w:sz w:val="28"/>
          <w:szCs w:val="28"/>
        </w:rPr>
        <w:t xml:space="preserve"> согласно </w:t>
      </w:r>
      <w:r w:rsidR="00087E64">
        <w:rPr>
          <w:rFonts w:ascii="PT Astra Serif" w:hAnsi="PT Astra Serif"/>
          <w:sz w:val="28"/>
          <w:szCs w:val="28"/>
        </w:rPr>
        <w:t>которому будет установлен</w:t>
      </w:r>
      <w:r w:rsidR="00842A95" w:rsidRPr="00842A95">
        <w:rPr>
          <w:rFonts w:ascii="PT Astra Serif" w:hAnsi="PT Astra Serif"/>
          <w:sz w:val="28"/>
          <w:szCs w:val="28"/>
        </w:rPr>
        <w:t xml:space="preserve"> переход на одноуровневую систему</w:t>
      </w:r>
      <w:r w:rsidR="00087E64">
        <w:rPr>
          <w:rFonts w:ascii="PT Astra Serif" w:hAnsi="PT Astra Serif"/>
          <w:sz w:val="28"/>
          <w:szCs w:val="28"/>
        </w:rPr>
        <w:t xml:space="preserve"> местного самоуправления</w:t>
      </w:r>
      <w:r w:rsidR="007B16E0">
        <w:rPr>
          <w:rFonts w:ascii="PT Astra Serif" w:hAnsi="PT Astra Serif"/>
          <w:sz w:val="28"/>
          <w:szCs w:val="28"/>
        </w:rPr>
        <w:t xml:space="preserve">, что повлечёт </w:t>
      </w:r>
      <w:r w:rsidR="00547747">
        <w:rPr>
          <w:rFonts w:ascii="PT Astra Serif" w:hAnsi="PT Astra Serif"/>
          <w:sz w:val="28"/>
          <w:szCs w:val="28"/>
        </w:rPr>
        <w:t xml:space="preserve">необходимость </w:t>
      </w:r>
      <w:r w:rsidR="007B16E0">
        <w:rPr>
          <w:rFonts w:ascii="PT Astra Serif" w:hAnsi="PT Astra Serif"/>
          <w:sz w:val="28"/>
          <w:szCs w:val="28"/>
        </w:rPr>
        <w:t>признани</w:t>
      </w:r>
      <w:r w:rsidR="00547747">
        <w:rPr>
          <w:rFonts w:ascii="PT Astra Serif" w:hAnsi="PT Astra Serif"/>
          <w:sz w:val="28"/>
          <w:szCs w:val="28"/>
        </w:rPr>
        <w:t xml:space="preserve">я </w:t>
      </w:r>
      <w:r w:rsidR="007B16E0">
        <w:rPr>
          <w:rFonts w:ascii="PT Astra Serif" w:hAnsi="PT Astra Serif"/>
          <w:sz w:val="28"/>
          <w:szCs w:val="28"/>
        </w:rPr>
        <w:t>утратившим силу ранее действовавш</w:t>
      </w:r>
      <w:r w:rsidR="00087E64">
        <w:rPr>
          <w:rFonts w:ascii="PT Astra Serif" w:hAnsi="PT Astra Serif"/>
          <w:sz w:val="28"/>
          <w:szCs w:val="28"/>
        </w:rPr>
        <w:t>его</w:t>
      </w:r>
      <w:r w:rsidR="007B16E0">
        <w:rPr>
          <w:rFonts w:ascii="PT Astra Serif" w:hAnsi="PT Astra Serif"/>
          <w:sz w:val="28"/>
          <w:szCs w:val="28"/>
        </w:rPr>
        <w:t xml:space="preserve"> поряд</w:t>
      </w:r>
      <w:r w:rsidR="00087E64">
        <w:rPr>
          <w:rFonts w:ascii="PT Astra Serif" w:hAnsi="PT Astra Serif"/>
          <w:sz w:val="28"/>
          <w:szCs w:val="28"/>
        </w:rPr>
        <w:t xml:space="preserve">ка избрания глав поселений, глав районов муниципальных образований Ульяновской области. </w:t>
      </w:r>
      <w:r>
        <w:rPr>
          <w:rFonts w:ascii="PT Astra Serif" w:hAnsi="PT Astra Serif"/>
          <w:sz w:val="28"/>
          <w:szCs w:val="28"/>
        </w:rPr>
        <w:t xml:space="preserve">Внесение </w:t>
      </w:r>
      <w:r w:rsidR="00087E64">
        <w:rPr>
          <w:rFonts w:ascii="PT Astra Serif" w:hAnsi="PT Astra Serif"/>
          <w:sz w:val="28"/>
          <w:szCs w:val="28"/>
        </w:rPr>
        <w:t xml:space="preserve">вышеуказанного проекта закона </w:t>
      </w:r>
      <w:r>
        <w:rPr>
          <w:rFonts w:ascii="PT Astra Serif" w:hAnsi="PT Astra Serif"/>
          <w:sz w:val="28"/>
          <w:szCs w:val="28"/>
        </w:rPr>
        <w:t>в</w:t>
      </w:r>
      <w:r w:rsidR="00087E64">
        <w:rPr>
          <w:rFonts w:ascii="PT Astra Serif" w:hAnsi="PT Astra Serif"/>
          <w:sz w:val="28"/>
          <w:szCs w:val="28"/>
        </w:rPr>
        <w:t xml:space="preserve"> Законодательно</w:t>
      </w:r>
      <w:r>
        <w:rPr>
          <w:rFonts w:ascii="PT Astra Serif" w:hAnsi="PT Astra Serif"/>
          <w:sz w:val="28"/>
          <w:szCs w:val="28"/>
        </w:rPr>
        <w:t>е</w:t>
      </w:r>
      <w:r w:rsidR="00087E64">
        <w:rPr>
          <w:rFonts w:ascii="PT Astra Serif" w:hAnsi="PT Astra Serif"/>
          <w:sz w:val="28"/>
          <w:szCs w:val="28"/>
        </w:rPr>
        <w:t xml:space="preserve"> Собрани</w:t>
      </w:r>
      <w:r>
        <w:rPr>
          <w:rFonts w:ascii="PT Astra Serif" w:hAnsi="PT Astra Serif"/>
          <w:sz w:val="28"/>
          <w:szCs w:val="28"/>
        </w:rPr>
        <w:t>е</w:t>
      </w:r>
      <w:r w:rsidR="00087E64">
        <w:rPr>
          <w:rFonts w:ascii="PT Astra Serif" w:hAnsi="PT Astra Serif"/>
          <w:sz w:val="28"/>
          <w:szCs w:val="28"/>
        </w:rPr>
        <w:t xml:space="preserve"> Ульяновской области запланировано на 3 квартал 2026 года. </w:t>
      </w:r>
    </w:p>
    <w:p w14:paraId="26910879" w14:textId="270F10E1" w:rsidR="0011508A" w:rsidRPr="0067087A" w:rsidRDefault="00717A91" w:rsidP="00103BE0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 w:rsidRPr="0067087A">
        <w:rPr>
          <w:rFonts w:ascii="PT Astra Serif" w:hAnsi="PT Astra Serif"/>
          <w:szCs w:val="28"/>
        </w:rPr>
        <w:t xml:space="preserve">Статья 25 Федерального закона раскрывает понятие должностного лица местного самоуправления и содержит исчерпывающий перечень лиц, замещающих муниципальные должности. В связи с </w:t>
      </w:r>
      <w:r w:rsidR="00227DF5">
        <w:rPr>
          <w:rFonts w:ascii="PT Astra Serif" w:hAnsi="PT Astra Serif"/>
          <w:szCs w:val="28"/>
        </w:rPr>
        <w:t xml:space="preserve">этим </w:t>
      </w:r>
      <w:r w:rsidR="00931864">
        <w:rPr>
          <w:rFonts w:ascii="PT Astra Serif" w:hAnsi="PT Astra Serif"/>
          <w:szCs w:val="28"/>
        </w:rPr>
        <w:t xml:space="preserve">в </w:t>
      </w:r>
      <w:r w:rsidRPr="0067087A">
        <w:rPr>
          <w:rFonts w:ascii="PT Astra Serif" w:hAnsi="PT Astra Serif"/>
          <w:szCs w:val="28"/>
        </w:rPr>
        <w:t>законопроект</w:t>
      </w:r>
      <w:r w:rsidR="00931864">
        <w:rPr>
          <w:rFonts w:ascii="PT Astra Serif" w:hAnsi="PT Astra Serif"/>
          <w:szCs w:val="28"/>
        </w:rPr>
        <w:t>е</w:t>
      </w:r>
      <w:r w:rsidRPr="0067087A">
        <w:rPr>
          <w:rFonts w:ascii="PT Astra Serif" w:hAnsi="PT Astra Serif"/>
          <w:szCs w:val="28"/>
        </w:rPr>
        <w:t xml:space="preserve"> </w:t>
      </w:r>
      <w:r w:rsidRPr="0067087A">
        <w:rPr>
          <w:rFonts w:ascii="PT Astra Serif" w:hAnsi="PT Astra Serif"/>
          <w:szCs w:val="28"/>
        </w:rPr>
        <w:lastRenderedPageBreak/>
        <w:t xml:space="preserve">предлагается изложить статью 3 в новой редакции с учетом </w:t>
      </w:r>
      <w:r w:rsidR="00931864">
        <w:rPr>
          <w:rFonts w:ascii="PT Astra Serif" w:hAnsi="PT Astra Serif"/>
          <w:szCs w:val="28"/>
        </w:rPr>
        <w:t>понятийного аппарата, принятого в Федеральном законе.</w:t>
      </w:r>
    </w:p>
    <w:p w14:paraId="1B0763CF" w14:textId="17739F24" w:rsidR="00671ADB" w:rsidRDefault="00811074" w:rsidP="00671ADB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>
        <w:rPr>
          <w:rFonts w:ascii="PT Astra Serif" w:hAnsi="PT Astra Serif"/>
          <w:szCs w:val="28"/>
        </w:rPr>
        <w:t>В соответствии с частью 5 статьи 46 Федерального закона порядок назначения и проведения опроса</w:t>
      </w:r>
      <w:r w:rsidR="00441A50">
        <w:rPr>
          <w:rFonts w:ascii="PT Astra Serif" w:hAnsi="PT Astra Serif"/>
          <w:szCs w:val="28"/>
        </w:rPr>
        <w:t xml:space="preserve"> граждан определяется нормативными</w:t>
      </w:r>
      <w:r>
        <w:rPr>
          <w:rFonts w:ascii="PT Astra Serif" w:hAnsi="PT Astra Serif"/>
          <w:szCs w:val="28"/>
        </w:rPr>
        <w:t xml:space="preserve"> правовыми актами представительного органа муниципального образования </w:t>
      </w:r>
      <w:r w:rsidR="00441A50">
        <w:rPr>
          <w:rFonts w:ascii="PT Astra Serif" w:hAnsi="PT Astra Serif"/>
          <w:szCs w:val="28"/>
        </w:rPr>
        <w:br/>
      </w:r>
      <w:r>
        <w:rPr>
          <w:rFonts w:ascii="PT Astra Serif" w:hAnsi="PT Astra Serif"/>
          <w:szCs w:val="28"/>
        </w:rPr>
        <w:t>в соответствии с законом субъекта</w:t>
      </w:r>
      <w:r w:rsidR="00515F2E">
        <w:rPr>
          <w:rFonts w:ascii="PT Astra Serif" w:hAnsi="PT Astra Serif"/>
          <w:szCs w:val="28"/>
        </w:rPr>
        <w:t xml:space="preserve"> Российской Федерации</w:t>
      </w:r>
      <w:r>
        <w:rPr>
          <w:rFonts w:ascii="PT Astra Serif" w:hAnsi="PT Astra Serif"/>
          <w:szCs w:val="28"/>
        </w:rPr>
        <w:t xml:space="preserve">. </w:t>
      </w:r>
      <w:r w:rsidR="00515F2E">
        <w:rPr>
          <w:rFonts w:ascii="PT Astra Serif" w:hAnsi="PT Astra Serif"/>
          <w:szCs w:val="28"/>
        </w:rPr>
        <w:t>Законопроектом п</w:t>
      </w:r>
      <w:r w:rsidR="00103BE0" w:rsidRPr="0067087A">
        <w:rPr>
          <w:rFonts w:ascii="PT Astra Serif" w:hAnsi="PT Astra Serif"/>
          <w:szCs w:val="28"/>
        </w:rPr>
        <w:t xml:space="preserve">редлагается </w:t>
      </w:r>
      <w:r>
        <w:rPr>
          <w:rFonts w:ascii="PT Astra Serif" w:hAnsi="PT Astra Serif"/>
          <w:szCs w:val="28"/>
        </w:rPr>
        <w:t xml:space="preserve">изложить статью 5 </w:t>
      </w:r>
      <w:r w:rsidR="00CF1272">
        <w:rPr>
          <w:rFonts w:ascii="PT Astra Serif" w:hAnsi="PT Astra Serif"/>
          <w:szCs w:val="28"/>
        </w:rPr>
        <w:t>в новой редакции</w:t>
      </w:r>
      <w:r w:rsidR="00730D55">
        <w:rPr>
          <w:rFonts w:ascii="PT Astra Serif" w:hAnsi="PT Astra Serif"/>
          <w:szCs w:val="28"/>
        </w:rPr>
        <w:t>,</w:t>
      </w:r>
      <w:r w:rsidR="00CF1272">
        <w:rPr>
          <w:rFonts w:ascii="PT Astra Serif" w:hAnsi="PT Astra Serif"/>
          <w:szCs w:val="28"/>
        </w:rPr>
        <w:t xml:space="preserve"> </w:t>
      </w:r>
      <w:r w:rsidR="0054118C">
        <w:rPr>
          <w:rFonts w:ascii="PT Astra Serif" w:hAnsi="PT Astra Serif"/>
          <w:szCs w:val="28"/>
        </w:rPr>
        <w:t xml:space="preserve">конкретизирующей правила проведения опроса </w:t>
      </w:r>
      <w:r w:rsidR="00515F2E">
        <w:rPr>
          <w:rFonts w:ascii="PT Astra Serif" w:hAnsi="PT Astra Serif"/>
          <w:szCs w:val="28"/>
        </w:rPr>
        <w:t>граждан</w:t>
      </w:r>
      <w:r w:rsidR="0054118C">
        <w:rPr>
          <w:rFonts w:ascii="PT Astra Serif" w:hAnsi="PT Astra Serif"/>
          <w:szCs w:val="28"/>
        </w:rPr>
        <w:t xml:space="preserve"> в муниципальных образованиях Ульяновской области. </w:t>
      </w:r>
    </w:p>
    <w:p w14:paraId="5336EF94" w14:textId="2D1920FE" w:rsidR="00671ADB" w:rsidRPr="00671ADB" w:rsidRDefault="00931864" w:rsidP="00671ADB">
      <w:pPr>
        <w:pStyle w:val="aa"/>
        <w:spacing w:before="0" w:beforeAutospacing="0" w:after="0" w:afterAutospacing="0"/>
        <w:ind w:firstLine="709"/>
        <w:jc w:val="both"/>
        <w:rPr>
          <w:rFonts w:ascii="PT Astra Serif" w:eastAsia="Calibri" w:hAnsi="PT Astra Serif" w:cs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</w:rPr>
        <w:t>З</w:t>
      </w:r>
      <w:r w:rsidR="00C5349B" w:rsidRPr="0067087A">
        <w:rPr>
          <w:rFonts w:ascii="PT Astra Serif" w:hAnsi="PT Astra Serif"/>
          <w:sz w:val="28"/>
          <w:szCs w:val="28"/>
        </w:rPr>
        <w:t>аконопроектом</w:t>
      </w:r>
      <w:r w:rsidR="00101A4E">
        <w:rPr>
          <w:rFonts w:ascii="PT Astra Serif" w:hAnsi="PT Astra Serif"/>
          <w:sz w:val="28"/>
          <w:szCs w:val="28"/>
        </w:rPr>
        <w:t xml:space="preserve"> также</w:t>
      </w:r>
      <w:r w:rsidR="00AA5C26" w:rsidRPr="0067087A">
        <w:rPr>
          <w:rFonts w:ascii="PT Astra Serif" w:hAnsi="PT Astra Serif"/>
          <w:sz w:val="28"/>
          <w:szCs w:val="28"/>
        </w:rPr>
        <w:t xml:space="preserve"> вносится юридико-техническ</w:t>
      </w:r>
      <w:r w:rsidR="00C5349B" w:rsidRPr="0067087A">
        <w:rPr>
          <w:rFonts w:ascii="PT Astra Serif" w:hAnsi="PT Astra Serif"/>
          <w:sz w:val="28"/>
          <w:szCs w:val="28"/>
        </w:rPr>
        <w:t>ое</w:t>
      </w:r>
      <w:r w:rsidR="00AA5C26" w:rsidRPr="0067087A">
        <w:rPr>
          <w:rFonts w:ascii="PT Astra Serif" w:hAnsi="PT Astra Serif"/>
          <w:sz w:val="28"/>
          <w:szCs w:val="28"/>
        </w:rPr>
        <w:t xml:space="preserve"> изменени</w:t>
      </w:r>
      <w:r w:rsidR="00C5349B" w:rsidRPr="0067087A">
        <w:rPr>
          <w:rFonts w:ascii="PT Astra Serif" w:hAnsi="PT Astra Serif"/>
          <w:sz w:val="28"/>
          <w:szCs w:val="28"/>
        </w:rPr>
        <w:t>е</w:t>
      </w:r>
      <w:r w:rsidR="003A619D" w:rsidRPr="0067087A">
        <w:rPr>
          <w:rFonts w:ascii="PT Astra Serif" w:hAnsi="PT Astra Serif"/>
          <w:sz w:val="28"/>
          <w:szCs w:val="28"/>
        </w:rPr>
        <w:t xml:space="preserve"> </w:t>
      </w:r>
      <w:r w:rsidR="003A619D" w:rsidRPr="0067087A">
        <w:rPr>
          <w:rFonts w:ascii="PT Astra Serif" w:hAnsi="PT Astra Serif"/>
          <w:sz w:val="28"/>
          <w:szCs w:val="28"/>
        </w:rPr>
        <w:br/>
      </w:r>
      <w:r w:rsidR="00C5349B" w:rsidRPr="0067087A">
        <w:rPr>
          <w:rFonts w:ascii="PT Astra Serif" w:hAnsi="PT Astra Serif"/>
          <w:sz w:val="28"/>
          <w:szCs w:val="28"/>
        </w:rPr>
        <w:t xml:space="preserve">в </w:t>
      </w:r>
      <w:r w:rsidR="00C5349B" w:rsidRPr="0067087A">
        <w:rPr>
          <w:rFonts w:ascii="PT Astra Serif" w:eastAsia="Calibri" w:hAnsi="PT Astra Serif" w:cs="PT Astra Serif"/>
          <w:sz w:val="28"/>
          <w:szCs w:val="28"/>
          <w:lang w:eastAsia="en-US"/>
        </w:rPr>
        <w:t>Положение о порядке предварительного рассмотрения Губернатором Ульяновской области и представления представительному органу муниципального образования «город Ульяновск» кандидатов на должность главы данн</w:t>
      </w:r>
      <w:r w:rsidR="00717A91" w:rsidRPr="0067087A">
        <w:rPr>
          <w:rFonts w:ascii="PT Astra Serif" w:eastAsia="Calibri" w:hAnsi="PT Astra Serif" w:cs="PT Astra Serif"/>
          <w:sz w:val="28"/>
          <w:szCs w:val="28"/>
          <w:lang w:eastAsia="en-US"/>
        </w:rPr>
        <w:t>ого муниципального образования.</w:t>
      </w:r>
    </w:p>
    <w:p w14:paraId="587112E5" w14:textId="492C5451" w:rsidR="00FE0379" w:rsidRPr="0067087A" w:rsidRDefault="00FE0379" w:rsidP="00FE0379">
      <w:pPr>
        <w:spacing w:line="252" w:lineRule="auto"/>
        <w:ind w:firstLine="709"/>
        <w:jc w:val="both"/>
        <w:rPr>
          <w:szCs w:val="28"/>
        </w:rPr>
      </w:pPr>
      <w:r w:rsidRPr="0067087A">
        <w:rPr>
          <w:rFonts w:ascii="PT Astra Serif" w:hAnsi="PT Astra Serif" w:cs="PT Astra Serif"/>
          <w:szCs w:val="28"/>
        </w:rPr>
        <w:t xml:space="preserve">Реализация </w:t>
      </w:r>
      <w:r w:rsidR="00830531" w:rsidRPr="0067087A">
        <w:rPr>
          <w:rFonts w:ascii="PT Astra Serif" w:hAnsi="PT Astra Serif" w:cs="PT Astra Serif"/>
          <w:szCs w:val="28"/>
        </w:rPr>
        <w:t xml:space="preserve">законопроекта </w:t>
      </w:r>
      <w:r w:rsidRPr="0067087A">
        <w:rPr>
          <w:rFonts w:ascii="PT Astra Serif" w:hAnsi="PT Astra Serif" w:cs="PT Astra Serif"/>
          <w:szCs w:val="28"/>
        </w:rPr>
        <w:t>не повлечёт за собой отрицательных последствий социально</w:t>
      </w:r>
      <w:r w:rsidR="00931864">
        <w:rPr>
          <w:rFonts w:ascii="PT Astra Serif" w:hAnsi="PT Astra Serif" w:cs="PT Astra Serif"/>
          <w:szCs w:val="28"/>
        </w:rPr>
        <w:t>-</w:t>
      </w:r>
      <w:r w:rsidRPr="0067087A">
        <w:rPr>
          <w:rFonts w:ascii="PT Astra Serif" w:hAnsi="PT Astra Serif" w:cs="PT Astra Serif"/>
          <w:szCs w:val="28"/>
        </w:rPr>
        <w:t>экономического, политического, правового и иного характера.</w:t>
      </w:r>
    </w:p>
    <w:p w14:paraId="16D2BF81" w14:textId="12494796" w:rsidR="00E37C8A" w:rsidRPr="0067087A" w:rsidRDefault="00E37C8A" w:rsidP="00FE0379">
      <w:pPr>
        <w:ind w:firstLine="709"/>
        <w:jc w:val="both"/>
        <w:rPr>
          <w:rFonts w:ascii="PT Astra Serif" w:hAnsi="PT Astra Serif"/>
          <w:color w:val="000000"/>
          <w:szCs w:val="28"/>
        </w:rPr>
      </w:pPr>
      <w:r w:rsidRPr="0067087A">
        <w:rPr>
          <w:rFonts w:ascii="PT Astra Serif" w:hAnsi="PT Astra Serif" w:cs="PT Astra Serif"/>
          <w:szCs w:val="28"/>
        </w:rPr>
        <w:t xml:space="preserve">Законопроект разработан </w:t>
      </w:r>
      <w:r w:rsidR="00983BD5" w:rsidRPr="0067087A">
        <w:rPr>
          <w:rFonts w:ascii="PT Astra Serif" w:hAnsi="PT Astra Serif"/>
          <w:color w:val="000000"/>
          <w:szCs w:val="28"/>
        </w:rPr>
        <w:t xml:space="preserve">ведущим аналитиком </w:t>
      </w:r>
      <w:r w:rsidRPr="0067087A">
        <w:rPr>
          <w:rFonts w:ascii="PT Astra Serif" w:hAnsi="PT Astra Serif"/>
          <w:color w:val="000000"/>
          <w:szCs w:val="28"/>
        </w:rPr>
        <w:t xml:space="preserve">департамента </w:t>
      </w:r>
      <w:r w:rsidR="004F4C78" w:rsidRPr="0067087A">
        <w:rPr>
          <w:rFonts w:ascii="PT Astra Serif" w:hAnsi="PT Astra Serif"/>
          <w:color w:val="000000"/>
          <w:szCs w:val="28"/>
        </w:rPr>
        <w:t xml:space="preserve">государственной </w:t>
      </w:r>
      <w:r w:rsidRPr="0067087A">
        <w:rPr>
          <w:rFonts w:ascii="PT Astra Serif" w:hAnsi="PT Astra Serif"/>
          <w:color w:val="000000"/>
          <w:szCs w:val="28"/>
        </w:rPr>
        <w:t>политики управления внутренней политики администрации Губернатора Ульяновской области</w:t>
      </w:r>
      <w:r w:rsidR="00EC7C55" w:rsidRPr="0067087A">
        <w:rPr>
          <w:rFonts w:ascii="PT Astra Serif" w:hAnsi="PT Astra Serif"/>
          <w:color w:val="000000"/>
          <w:szCs w:val="28"/>
        </w:rPr>
        <w:t xml:space="preserve"> </w:t>
      </w:r>
      <w:proofErr w:type="spellStart"/>
      <w:r w:rsidR="0084044D" w:rsidRPr="0067087A">
        <w:rPr>
          <w:rFonts w:ascii="PT Astra Serif" w:hAnsi="PT Astra Serif"/>
          <w:color w:val="000000"/>
          <w:szCs w:val="28"/>
        </w:rPr>
        <w:t>Будылиной</w:t>
      </w:r>
      <w:proofErr w:type="spellEnd"/>
      <w:r w:rsidR="0084044D" w:rsidRPr="0067087A">
        <w:rPr>
          <w:rFonts w:ascii="PT Astra Serif" w:hAnsi="PT Astra Serif"/>
          <w:color w:val="000000"/>
          <w:szCs w:val="28"/>
        </w:rPr>
        <w:t xml:space="preserve"> Татьяной Алексеевной, </w:t>
      </w:r>
      <w:r w:rsidR="00931864">
        <w:rPr>
          <w:rFonts w:ascii="PT Astra Serif" w:hAnsi="PT Astra Serif"/>
          <w:color w:val="000000"/>
          <w:szCs w:val="28"/>
        </w:rPr>
        <w:br/>
        <w:t>тел.</w:t>
      </w:r>
      <w:r w:rsidR="00AA4971">
        <w:rPr>
          <w:rFonts w:ascii="PT Astra Serif" w:hAnsi="PT Astra Serif"/>
          <w:color w:val="000000"/>
          <w:szCs w:val="28"/>
        </w:rPr>
        <w:t xml:space="preserve"> </w:t>
      </w:r>
      <w:r w:rsidR="0084044D" w:rsidRPr="0067087A">
        <w:rPr>
          <w:rFonts w:ascii="PT Astra Serif" w:hAnsi="PT Astra Serif"/>
          <w:color w:val="000000"/>
          <w:szCs w:val="28"/>
        </w:rPr>
        <w:t>27-37-88.</w:t>
      </w:r>
    </w:p>
    <w:p w14:paraId="36C1357C" w14:textId="77777777" w:rsidR="006A25DF" w:rsidRPr="0067087A" w:rsidRDefault="006A25DF" w:rsidP="008B7099">
      <w:pPr>
        <w:ind w:firstLine="709"/>
        <w:jc w:val="both"/>
        <w:rPr>
          <w:rFonts w:ascii="PT Astra Serif" w:hAnsi="PT Astra Serif" w:cs="PT Astra Serif"/>
          <w:szCs w:val="28"/>
        </w:rPr>
      </w:pPr>
    </w:p>
    <w:p w14:paraId="4A2F26C1" w14:textId="77777777" w:rsidR="006A25DF" w:rsidRPr="0067087A" w:rsidRDefault="006A25DF" w:rsidP="006A25DF">
      <w:pPr>
        <w:ind w:firstLine="709"/>
        <w:jc w:val="both"/>
        <w:rPr>
          <w:rFonts w:ascii="PT Astra Serif" w:hAnsi="PT Astra Serif" w:cs="PT Astra Serif"/>
          <w:szCs w:val="28"/>
        </w:rPr>
      </w:pPr>
    </w:p>
    <w:p w14:paraId="7AA222B3" w14:textId="56B7847B" w:rsidR="006A25DF" w:rsidRPr="0067087A" w:rsidRDefault="00825AF2" w:rsidP="006A25DF">
      <w:pPr>
        <w:jc w:val="both"/>
        <w:rPr>
          <w:rFonts w:ascii="PT Astra Serif" w:hAnsi="PT Astra Serif" w:cs="PT Astra Serif"/>
          <w:szCs w:val="28"/>
        </w:rPr>
      </w:pPr>
      <w:r w:rsidRPr="0067087A">
        <w:rPr>
          <w:rFonts w:ascii="PT Astra Serif" w:hAnsi="PT Astra Serif" w:cs="PT Astra Serif"/>
          <w:szCs w:val="28"/>
        </w:rPr>
        <w:t>Начальник управления</w:t>
      </w:r>
    </w:p>
    <w:p w14:paraId="170C8784" w14:textId="65B1C8DC" w:rsidR="00825AF2" w:rsidRPr="0067087A" w:rsidRDefault="00825AF2" w:rsidP="006A25DF">
      <w:pPr>
        <w:jc w:val="both"/>
        <w:rPr>
          <w:rFonts w:ascii="PT Astra Serif" w:hAnsi="PT Astra Serif" w:cs="PT Astra Serif"/>
          <w:szCs w:val="28"/>
        </w:rPr>
      </w:pPr>
      <w:r w:rsidRPr="0067087A">
        <w:rPr>
          <w:rFonts w:ascii="PT Astra Serif" w:hAnsi="PT Astra Serif" w:cs="PT Astra Serif"/>
          <w:szCs w:val="28"/>
        </w:rPr>
        <w:t>внутренней политики администрации</w:t>
      </w:r>
    </w:p>
    <w:p w14:paraId="6BA970E8" w14:textId="2F6B13AB" w:rsidR="00825AF2" w:rsidRPr="0067087A" w:rsidRDefault="00825AF2" w:rsidP="006A25DF">
      <w:pPr>
        <w:jc w:val="both"/>
        <w:rPr>
          <w:rFonts w:ascii="PT Astra Serif" w:hAnsi="PT Astra Serif" w:cs="PT Astra Serif"/>
          <w:szCs w:val="28"/>
        </w:rPr>
      </w:pPr>
      <w:r w:rsidRPr="0067087A">
        <w:rPr>
          <w:rFonts w:ascii="PT Astra Serif" w:hAnsi="PT Astra Serif" w:cs="PT Astra Serif"/>
          <w:szCs w:val="28"/>
        </w:rPr>
        <w:t xml:space="preserve">Губернатора Ульяновской области                                    </w:t>
      </w:r>
      <w:r w:rsidR="000237CA" w:rsidRPr="0067087A">
        <w:rPr>
          <w:rFonts w:ascii="PT Astra Serif" w:hAnsi="PT Astra Serif" w:cs="PT Astra Serif"/>
          <w:szCs w:val="28"/>
        </w:rPr>
        <w:t xml:space="preserve">            </w:t>
      </w:r>
      <w:r w:rsidRPr="0067087A">
        <w:rPr>
          <w:rFonts w:ascii="PT Astra Serif" w:hAnsi="PT Astra Serif" w:cs="PT Astra Serif"/>
          <w:szCs w:val="28"/>
        </w:rPr>
        <w:t xml:space="preserve">       А.А.</w:t>
      </w:r>
      <w:r w:rsidR="003A619D" w:rsidRPr="0067087A">
        <w:rPr>
          <w:rFonts w:ascii="PT Astra Serif" w:hAnsi="PT Astra Serif" w:cs="PT Astra Serif"/>
          <w:szCs w:val="28"/>
        </w:rPr>
        <w:t xml:space="preserve"> </w:t>
      </w:r>
      <w:r w:rsidRPr="0067087A">
        <w:rPr>
          <w:rFonts w:ascii="PT Astra Serif" w:hAnsi="PT Astra Serif" w:cs="PT Astra Serif"/>
          <w:szCs w:val="28"/>
        </w:rPr>
        <w:t>Буторин</w:t>
      </w:r>
    </w:p>
    <w:p w14:paraId="53BCC2AF" w14:textId="37D2EEA7" w:rsidR="00DC54FB" w:rsidRPr="006A25DF" w:rsidRDefault="00DC54FB" w:rsidP="006A25DF">
      <w:pPr>
        <w:rPr>
          <w:rFonts w:ascii="PT Astra Serif" w:hAnsi="PT Astra Serif"/>
        </w:rPr>
      </w:pPr>
    </w:p>
    <w:sectPr w:rsidR="00DC54FB" w:rsidRPr="006A25DF" w:rsidSect="00EB61FD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6AE15" w14:textId="77777777" w:rsidR="005F7851" w:rsidRDefault="005F7851" w:rsidP="003321CB">
      <w:r>
        <w:separator/>
      </w:r>
    </w:p>
  </w:endnote>
  <w:endnote w:type="continuationSeparator" w:id="0">
    <w:p w14:paraId="0ADE3CF1" w14:textId="77777777" w:rsidR="005F7851" w:rsidRDefault="005F7851" w:rsidP="0033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CBC17" w14:textId="77777777" w:rsidR="003321CB" w:rsidRDefault="003321CB">
    <w:pPr>
      <w:pStyle w:val="a7"/>
      <w:jc w:val="center"/>
    </w:pPr>
  </w:p>
  <w:p w14:paraId="0AA887CA" w14:textId="77777777" w:rsidR="003321CB" w:rsidRDefault="003321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9D4D9" w14:textId="77777777" w:rsidR="005F7851" w:rsidRDefault="005F7851" w:rsidP="003321CB">
      <w:r>
        <w:separator/>
      </w:r>
    </w:p>
  </w:footnote>
  <w:footnote w:type="continuationSeparator" w:id="0">
    <w:p w14:paraId="50F34087" w14:textId="77777777" w:rsidR="005F7851" w:rsidRDefault="005F7851" w:rsidP="00332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737850"/>
      <w:docPartObj>
        <w:docPartGallery w:val="Page Numbers (Top of Page)"/>
        <w:docPartUnique/>
      </w:docPartObj>
    </w:sdtPr>
    <w:sdtEndPr/>
    <w:sdtContent>
      <w:p w14:paraId="3104AE18" w14:textId="77777777" w:rsidR="00924B43" w:rsidRDefault="00924B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866">
          <w:rPr>
            <w:noProof/>
          </w:rPr>
          <w:t>3</w:t>
        </w:r>
        <w:r>
          <w:fldChar w:fldCharType="end"/>
        </w:r>
      </w:p>
    </w:sdtContent>
  </w:sdt>
  <w:p w14:paraId="1B97A770" w14:textId="77777777" w:rsidR="00924B43" w:rsidRDefault="00924B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31264"/>
    <w:multiLevelType w:val="hybridMultilevel"/>
    <w:tmpl w:val="55E6EA70"/>
    <w:lvl w:ilvl="0" w:tplc="15F0DAE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BF5243"/>
    <w:multiLevelType w:val="hybridMultilevel"/>
    <w:tmpl w:val="DBFE532A"/>
    <w:lvl w:ilvl="0" w:tplc="A1E8C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F036DF"/>
    <w:multiLevelType w:val="hybridMultilevel"/>
    <w:tmpl w:val="4074F6F8"/>
    <w:lvl w:ilvl="0" w:tplc="381028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805"/>
    <w:rsid w:val="00000E11"/>
    <w:rsid w:val="000067B5"/>
    <w:rsid w:val="000237CA"/>
    <w:rsid w:val="000544DC"/>
    <w:rsid w:val="00060928"/>
    <w:rsid w:val="0007590A"/>
    <w:rsid w:val="00087E64"/>
    <w:rsid w:val="000A0EC1"/>
    <w:rsid w:val="000E405D"/>
    <w:rsid w:val="000F4CA4"/>
    <w:rsid w:val="00101A4E"/>
    <w:rsid w:val="00103BE0"/>
    <w:rsid w:val="0011508A"/>
    <w:rsid w:val="00115BFB"/>
    <w:rsid w:val="00122B00"/>
    <w:rsid w:val="001349B8"/>
    <w:rsid w:val="0013515D"/>
    <w:rsid w:val="00142440"/>
    <w:rsid w:val="00144256"/>
    <w:rsid w:val="001460DD"/>
    <w:rsid w:val="00156DEB"/>
    <w:rsid w:val="001C1F5F"/>
    <w:rsid w:val="001F4FF9"/>
    <w:rsid w:val="00227DF5"/>
    <w:rsid w:val="002435DA"/>
    <w:rsid w:val="002439C6"/>
    <w:rsid w:val="00260C26"/>
    <w:rsid w:val="00286C32"/>
    <w:rsid w:val="00287405"/>
    <w:rsid w:val="00290AF8"/>
    <w:rsid w:val="002A7768"/>
    <w:rsid w:val="002B4A6A"/>
    <w:rsid w:val="00300BD4"/>
    <w:rsid w:val="00302D3F"/>
    <w:rsid w:val="00311ED6"/>
    <w:rsid w:val="00313FB0"/>
    <w:rsid w:val="00330AA7"/>
    <w:rsid w:val="00331A01"/>
    <w:rsid w:val="003321CB"/>
    <w:rsid w:val="00371301"/>
    <w:rsid w:val="003767C2"/>
    <w:rsid w:val="003A1665"/>
    <w:rsid w:val="003A3A6E"/>
    <w:rsid w:val="003A5408"/>
    <w:rsid w:val="003A5E08"/>
    <w:rsid w:val="003A619D"/>
    <w:rsid w:val="003B76A8"/>
    <w:rsid w:val="003E362F"/>
    <w:rsid w:val="003F4D49"/>
    <w:rsid w:val="00422B85"/>
    <w:rsid w:val="00424866"/>
    <w:rsid w:val="00424A04"/>
    <w:rsid w:val="00441A50"/>
    <w:rsid w:val="00444CAF"/>
    <w:rsid w:val="004534DD"/>
    <w:rsid w:val="00485A11"/>
    <w:rsid w:val="004876A2"/>
    <w:rsid w:val="00490896"/>
    <w:rsid w:val="004A6F59"/>
    <w:rsid w:val="004B5020"/>
    <w:rsid w:val="004C2805"/>
    <w:rsid w:val="004F4C78"/>
    <w:rsid w:val="005159B1"/>
    <w:rsid w:val="00515F2E"/>
    <w:rsid w:val="005406B3"/>
    <w:rsid w:val="0054118C"/>
    <w:rsid w:val="005424D3"/>
    <w:rsid w:val="00547747"/>
    <w:rsid w:val="00554296"/>
    <w:rsid w:val="005660DD"/>
    <w:rsid w:val="00581505"/>
    <w:rsid w:val="00585499"/>
    <w:rsid w:val="005A20DF"/>
    <w:rsid w:val="005D20FE"/>
    <w:rsid w:val="005D26F0"/>
    <w:rsid w:val="005E2599"/>
    <w:rsid w:val="005F7851"/>
    <w:rsid w:val="006326C9"/>
    <w:rsid w:val="0063597C"/>
    <w:rsid w:val="0065188E"/>
    <w:rsid w:val="00656905"/>
    <w:rsid w:val="0067087A"/>
    <w:rsid w:val="00671ADB"/>
    <w:rsid w:val="00671AFB"/>
    <w:rsid w:val="00697F17"/>
    <w:rsid w:val="006A25DF"/>
    <w:rsid w:val="006A4EB0"/>
    <w:rsid w:val="006A7362"/>
    <w:rsid w:val="006B533D"/>
    <w:rsid w:val="006C25A1"/>
    <w:rsid w:val="006C7C6F"/>
    <w:rsid w:val="006D5517"/>
    <w:rsid w:val="00717A91"/>
    <w:rsid w:val="00730D55"/>
    <w:rsid w:val="007335F5"/>
    <w:rsid w:val="007370C1"/>
    <w:rsid w:val="00754196"/>
    <w:rsid w:val="00785405"/>
    <w:rsid w:val="00786B9F"/>
    <w:rsid w:val="00787E38"/>
    <w:rsid w:val="00794B9D"/>
    <w:rsid w:val="007B16E0"/>
    <w:rsid w:val="007E038A"/>
    <w:rsid w:val="007F2CFC"/>
    <w:rsid w:val="00811074"/>
    <w:rsid w:val="00825AF2"/>
    <w:rsid w:val="00830531"/>
    <w:rsid w:val="0084044D"/>
    <w:rsid w:val="00842A95"/>
    <w:rsid w:val="00844EB1"/>
    <w:rsid w:val="00853BA1"/>
    <w:rsid w:val="0085433D"/>
    <w:rsid w:val="008615F2"/>
    <w:rsid w:val="00867E3A"/>
    <w:rsid w:val="00877DD5"/>
    <w:rsid w:val="00882331"/>
    <w:rsid w:val="008A40DE"/>
    <w:rsid w:val="008B7099"/>
    <w:rsid w:val="008D3447"/>
    <w:rsid w:val="008E5EA9"/>
    <w:rsid w:val="008F5848"/>
    <w:rsid w:val="008F7777"/>
    <w:rsid w:val="00920F6E"/>
    <w:rsid w:val="00924B43"/>
    <w:rsid w:val="00931864"/>
    <w:rsid w:val="00941426"/>
    <w:rsid w:val="00975119"/>
    <w:rsid w:val="00983BD5"/>
    <w:rsid w:val="009B5E48"/>
    <w:rsid w:val="009C4A97"/>
    <w:rsid w:val="009D2FE1"/>
    <w:rsid w:val="009F1A45"/>
    <w:rsid w:val="009F2B79"/>
    <w:rsid w:val="00A1447A"/>
    <w:rsid w:val="00A14E56"/>
    <w:rsid w:val="00A31C07"/>
    <w:rsid w:val="00A3372B"/>
    <w:rsid w:val="00A52618"/>
    <w:rsid w:val="00A55043"/>
    <w:rsid w:val="00A5739F"/>
    <w:rsid w:val="00A62D1A"/>
    <w:rsid w:val="00A81351"/>
    <w:rsid w:val="00A92B1C"/>
    <w:rsid w:val="00A93A9E"/>
    <w:rsid w:val="00AA4971"/>
    <w:rsid w:val="00AA5C26"/>
    <w:rsid w:val="00AD0E1C"/>
    <w:rsid w:val="00AD30A6"/>
    <w:rsid w:val="00AE7B81"/>
    <w:rsid w:val="00B0569A"/>
    <w:rsid w:val="00B1270A"/>
    <w:rsid w:val="00B20455"/>
    <w:rsid w:val="00B457DF"/>
    <w:rsid w:val="00B56606"/>
    <w:rsid w:val="00B60E5F"/>
    <w:rsid w:val="00B649BC"/>
    <w:rsid w:val="00B821C5"/>
    <w:rsid w:val="00B84DBB"/>
    <w:rsid w:val="00BA0EC2"/>
    <w:rsid w:val="00BA3CE3"/>
    <w:rsid w:val="00BA53E6"/>
    <w:rsid w:val="00BB129E"/>
    <w:rsid w:val="00BC3CB6"/>
    <w:rsid w:val="00BD7150"/>
    <w:rsid w:val="00BF6E99"/>
    <w:rsid w:val="00C24B41"/>
    <w:rsid w:val="00C24C24"/>
    <w:rsid w:val="00C27ACF"/>
    <w:rsid w:val="00C33B3A"/>
    <w:rsid w:val="00C4007E"/>
    <w:rsid w:val="00C431B6"/>
    <w:rsid w:val="00C52E22"/>
    <w:rsid w:val="00C5349B"/>
    <w:rsid w:val="00C5603F"/>
    <w:rsid w:val="00C67836"/>
    <w:rsid w:val="00C85C6C"/>
    <w:rsid w:val="00CA6FCA"/>
    <w:rsid w:val="00CD611C"/>
    <w:rsid w:val="00CF1272"/>
    <w:rsid w:val="00CF5977"/>
    <w:rsid w:val="00D01A52"/>
    <w:rsid w:val="00D2210D"/>
    <w:rsid w:val="00D223FC"/>
    <w:rsid w:val="00D3233B"/>
    <w:rsid w:val="00D35277"/>
    <w:rsid w:val="00D5111E"/>
    <w:rsid w:val="00D63F9B"/>
    <w:rsid w:val="00D64664"/>
    <w:rsid w:val="00D7582D"/>
    <w:rsid w:val="00D926D5"/>
    <w:rsid w:val="00DC54FB"/>
    <w:rsid w:val="00DC788A"/>
    <w:rsid w:val="00DE48A2"/>
    <w:rsid w:val="00DF4918"/>
    <w:rsid w:val="00DF5E13"/>
    <w:rsid w:val="00DF5EA6"/>
    <w:rsid w:val="00E16417"/>
    <w:rsid w:val="00E21DD6"/>
    <w:rsid w:val="00E2792F"/>
    <w:rsid w:val="00E37C8A"/>
    <w:rsid w:val="00E40BF1"/>
    <w:rsid w:val="00E40C07"/>
    <w:rsid w:val="00E40F5F"/>
    <w:rsid w:val="00E422CE"/>
    <w:rsid w:val="00E63012"/>
    <w:rsid w:val="00E63719"/>
    <w:rsid w:val="00E64A3B"/>
    <w:rsid w:val="00E64F57"/>
    <w:rsid w:val="00E70E54"/>
    <w:rsid w:val="00E9697B"/>
    <w:rsid w:val="00EB47E9"/>
    <w:rsid w:val="00EB61FD"/>
    <w:rsid w:val="00EC4A96"/>
    <w:rsid w:val="00EC7C55"/>
    <w:rsid w:val="00EE0D34"/>
    <w:rsid w:val="00EE1CE7"/>
    <w:rsid w:val="00EE70EA"/>
    <w:rsid w:val="00F03409"/>
    <w:rsid w:val="00F049EE"/>
    <w:rsid w:val="00F11673"/>
    <w:rsid w:val="00F43335"/>
    <w:rsid w:val="00F57F65"/>
    <w:rsid w:val="00F819BC"/>
    <w:rsid w:val="00F81F4E"/>
    <w:rsid w:val="00F920D1"/>
    <w:rsid w:val="00FA43DC"/>
    <w:rsid w:val="00FA7E08"/>
    <w:rsid w:val="00FB18E2"/>
    <w:rsid w:val="00FB535B"/>
    <w:rsid w:val="00FC1BBC"/>
    <w:rsid w:val="00FE0379"/>
    <w:rsid w:val="00FF09D3"/>
    <w:rsid w:val="00FF1642"/>
    <w:rsid w:val="00FF6B32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2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5E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DF5E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2D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2D1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321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21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321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21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615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8615F2"/>
  </w:style>
  <w:style w:type="paragraph" w:styleId="a9">
    <w:name w:val="List Paragraph"/>
    <w:basedOn w:val="a"/>
    <w:uiPriority w:val="34"/>
    <w:qFormat/>
    <w:rsid w:val="0014244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926D5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5E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DF5E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2D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2D1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321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21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321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21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615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8615F2"/>
  </w:style>
  <w:style w:type="paragraph" w:styleId="a9">
    <w:name w:val="List Paragraph"/>
    <w:basedOn w:val="a"/>
    <w:uiPriority w:val="34"/>
    <w:qFormat/>
    <w:rsid w:val="0014244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926D5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8281E-CC06-401C-8BFE-11EA2243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Косенкова Элла Сергеевна</dc:creator>
  <cp:lastModifiedBy>Будылина Татьяна Алексеевна</cp:lastModifiedBy>
  <cp:revision>27</cp:revision>
  <cp:lastPrinted>2026-05-04T06:56:00Z</cp:lastPrinted>
  <dcterms:created xsi:type="dcterms:W3CDTF">2025-12-05T06:44:00Z</dcterms:created>
  <dcterms:modified xsi:type="dcterms:W3CDTF">2026-05-04T06:56:00Z</dcterms:modified>
</cp:coreProperties>
</file>