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8CA" w:rsidRPr="00122B2E" w:rsidRDefault="005B48CA" w:rsidP="005B48CA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5B48CA" w:rsidRPr="00122B2E" w:rsidRDefault="005B48CA" w:rsidP="005B48CA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5B48CA" w:rsidRPr="00740172" w:rsidRDefault="005B48CA" w:rsidP="005B48CA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C5032E">
        <w:rPr>
          <w:rFonts w:ascii="PT Astra Serif" w:hAnsi="PT Astra Serif"/>
          <w:b/>
        </w:rPr>
        <w:t xml:space="preserve">проекта закона Ульяновской области </w:t>
      </w:r>
      <w:r w:rsidRPr="00740172">
        <w:rPr>
          <w:rFonts w:ascii="PT Astra Serif" w:hAnsi="PT Astra Serif"/>
          <w:b/>
        </w:rPr>
        <w:t xml:space="preserve">«О внесении изменений в </w:t>
      </w:r>
      <w:r>
        <w:rPr>
          <w:rFonts w:ascii="PT Astra Serif" w:hAnsi="PT Astra Serif"/>
          <w:b/>
        </w:rPr>
        <w:t xml:space="preserve">отдельные законодательные акты </w:t>
      </w:r>
      <w:r w:rsidRPr="00740172">
        <w:rPr>
          <w:rFonts w:ascii="PT Astra Serif" w:eastAsiaTheme="minorHAnsi" w:hAnsi="PT Astra Serif" w:cs="Arial"/>
          <w:b/>
          <w:lang w:eastAsia="en-US"/>
        </w:rPr>
        <w:t>Ульяновской области»</w:t>
      </w:r>
    </w:p>
    <w:p w:rsidR="005B48CA" w:rsidRPr="001A7C2D" w:rsidRDefault="005B48CA" w:rsidP="005B48C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B48CA" w:rsidRDefault="005B48CA" w:rsidP="005B48C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B48CA" w:rsidRPr="00C5032E" w:rsidRDefault="005B48CA" w:rsidP="005B48C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B48CA" w:rsidRPr="007E2E1C" w:rsidRDefault="005B48CA" w:rsidP="005B48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7E2E1C">
        <w:rPr>
          <w:rFonts w:ascii="PT Astra Serif" w:hAnsi="PT Astra Serif"/>
        </w:rPr>
        <w:t xml:space="preserve">Принятие закона Ульяновской области «О внесении изменений </w:t>
      </w:r>
      <w:r>
        <w:rPr>
          <w:rFonts w:ascii="PT Astra Serif" w:hAnsi="PT Astra Serif"/>
        </w:rPr>
        <w:t xml:space="preserve">                 </w:t>
      </w:r>
      <w:r w:rsidRPr="007E2E1C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 xml:space="preserve">отдельные законодательные акты </w:t>
      </w:r>
      <w:r w:rsidRPr="007E2E1C">
        <w:rPr>
          <w:rFonts w:ascii="PT Astra Serif" w:eastAsiaTheme="minorHAnsi" w:hAnsi="PT Astra Serif" w:cs="Arial"/>
          <w:lang w:eastAsia="en-US"/>
        </w:rPr>
        <w:t>Ульяновской области</w:t>
      </w:r>
      <w:r>
        <w:rPr>
          <w:rFonts w:ascii="PT Astra Serif" w:eastAsiaTheme="minorHAnsi" w:hAnsi="PT Astra Serif" w:cs="Arial"/>
          <w:lang w:eastAsia="en-US"/>
        </w:rPr>
        <w:t xml:space="preserve">» </w:t>
      </w:r>
      <w:r w:rsidRPr="007E2E1C">
        <w:rPr>
          <w:rFonts w:ascii="PT Astra Serif" w:hAnsi="PT Astra Serif"/>
        </w:rPr>
        <w:t xml:space="preserve">не потребует расходования средств областного бюджета Ульяновской области. </w:t>
      </w:r>
    </w:p>
    <w:p w:rsidR="005B48CA" w:rsidRPr="00122B2E" w:rsidRDefault="005B48CA" w:rsidP="005B48CA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5B48CA" w:rsidRDefault="005B48CA" w:rsidP="005B48CA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5B48CA" w:rsidRDefault="005B48CA" w:rsidP="005B48CA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B48CA" w:rsidRDefault="005B48CA" w:rsidP="005B48CA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7111E" w:rsidRDefault="00E7111E"/>
    <w:sectPr w:rsidR="00E7111E" w:rsidSect="00E71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8CA"/>
    <w:rsid w:val="005B48CA"/>
    <w:rsid w:val="009E6C96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8CA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8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5B48C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2025-09-11T13:24:00Z</dcterms:created>
  <dcterms:modified xsi:type="dcterms:W3CDTF">2025-09-11T13:24:00Z</dcterms:modified>
</cp:coreProperties>
</file>