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830" w:rsidRPr="00A22B2E" w:rsidRDefault="000A3830" w:rsidP="000A3830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0A3830" w:rsidRPr="00A22B2E" w:rsidRDefault="000A3830" w:rsidP="000A3830">
      <w:pPr>
        <w:jc w:val="center"/>
        <w:rPr>
          <w:rFonts w:ascii="PT Astra Serif" w:hAnsi="PT Astra Serif"/>
          <w:b/>
          <w:caps/>
        </w:rPr>
      </w:pPr>
    </w:p>
    <w:p w:rsidR="000A3830" w:rsidRPr="00A22B2E" w:rsidRDefault="000A3830" w:rsidP="000A3830">
      <w:pPr>
        <w:jc w:val="center"/>
        <w:rPr>
          <w:rFonts w:ascii="PT Astra Serif" w:hAnsi="PT Astra Serif"/>
          <w:b/>
          <w:caps/>
        </w:rPr>
      </w:pPr>
    </w:p>
    <w:p w:rsidR="000A3830" w:rsidRPr="00A22B2E" w:rsidRDefault="000A3830" w:rsidP="000A3830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0A3830" w:rsidRPr="00A22B2E" w:rsidRDefault="000A3830" w:rsidP="000A3830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A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A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0A3830" w:rsidRPr="00D53308" w:rsidRDefault="000A3830" w:rsidP="000A3830">
      <w:pPr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</w:t>
      </w:r>
      <w:r w:rsidRPr="00D53308">
        <w:rPr>
          <w:rFonts w:ascii="PT Astra Serif" w:hAnsi="PT Astra Serif"/>
          <w:b/>
        </w:rPr>
        <w:t xml:space="preserve">области </w:t>
      </w:r>
      <w:r w:rsidRPr="00D53308">
        <w:rPr>
          <w:rFonts w:ascii="PT Astra Serif" w:hAnsi="PT Astra Serif" w:cs="PT Astra Serif"/>
          <w:b/>
        </w:rPr>
        <w:t>«</w:t>
      </w:r>
      <w:r w:rsidRPr="00D53308">
        <w:rPr>
          <w:rFonts w:ascii="PT Astra Serif" w:hAnsi="PT Astra Serif"/>
          <w:b/>
        </w:rPr>
        <w:t>О внесении изменения в статью 9 Закона Ульяновской области «</w:t>
      </w:r>
      <w:r w:rsidRPr="00D53308">
        <w:rPr>
          <w:rFonts w:ascii="PT Astra Serif" w:hAnsi="PT Astra Serif" w:cs="PT Astra Serif"/>
          <w:b/>
        </w:rPr>
        <w:t>О наградах Ульяновской области»</w:t>
      </w:r>
    </w:p>
    <w:p w:rsidR="000A3830" w:rsidRPr="00A05054" w:rsidRDefault="000A3830" w:rsidP="000A3830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</w:p>
    <w:p w:rsidR="000A3830" w:rsidRPr="00A22B2E" w:rsidRDefault="000A3830" w:rsidP="000A3830">
      <w:pPr>
        <w:jc w:val="center"/>
        <w:rPr>
          <w:rFonts w:ascii="PT Astra Serif" w:hAnsi="PT Astra Serif"/>
          <w:b/>
        </w:rPr>
      </w:pPr>
    </w:p>
    <w:p w:rsidR="000A3830" w:rsidRPr="00221E5D" w:rsidRDefault="000A3830" w:rsidP="000A3830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221E5D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Pr="003F7366">
        <w:rPr>
          <w:rFonts w:ascii="PT Astra Serif" w:hAnsi="PT Astra Serif" w:cs="PT Astra Serif"/>
          <w:sz w:val="28"/>
          <w:szCs w:val="28"/>
        </w:rPr>
        <w:t>«</w:t>
      </w:r>
      <w:r w:rsidRPr="003F7366">
        <w:rPr>
          <w:rFonts w:ascii="PT Astra Serif" w:hAnsi="PT Astra Serif"/>
          <w:sz w:val="28"/>
          <w:szCs w:val="28"/>
        </w:rPr>
        <w:t xml:space="preserve">О внесении изменения </w:t>
      </w:r>
      <w:r w:rsidR="007D5C66">
        <w:rPr>
          <w:rFonts w:ascii="PT Astra Serif" w:hAnsi="PT Astra Serif"/>
          <w:sz w:val="28"/>
          <w:szCs w:val="28"/>
        </w:rPr>
        <w:t xml:space="preserve">                                 </w:t>
      </w:r>
      <w:r w:rsidRPr="003F7366">
        <w:rPr>
          <w:rFonts w:ascii="PT Astra Serif" w:hAnsi="PT Astra Serif"/>
          <w:sz w:val="28"/>
          <w:szCs w:val="28"/>
        </w:rPr>
        <w:t>в статью 9 Закона Ульяновской области «</w:t>
      </w:r>
      <w:r w:rsidRPr="003F7366">
        <w:rPr>
          <w:rFonts w:ascii="PT Astra Serif" w:hAnsi="PT Astra Serif" w:cs="PT Astra Serif"/>
          <w:sz w:val="28"/>
          <w:szCs w:val="28"/>
        </w:rPr>
        <w:t>О наградах Ульяновской области»</w:t>
      </w:r>
      <w:r>
        <w:rPr>
          <w:rFonts w:ascii="PT Astra Serif" w:hAnsi="PT Astra Serif" w:cs="PT Astra Serif"/>
        </w:rPr>
        <w:t xml:space="preserve"> </w:t>
      </w:r>
      <w:r w:rsidR="007D5C66">
        <w:rPr>
          <w:rFonts w:ascii="PT Astra Serif" w:hAnsi="PT Astra Serif" w:cs="PT Astra Serif"/>
        </w:rPr>
        <w:t xml:space="preserve">                      </w:t>
      </w:r>
      <w:r w:rsidRPr="00221E5D">
        <w:rPr>
          <w:rFonts w:ascii="PT Astra Serif" w:hAnsi="PT Astra Serif" w:cs="PT Astra Serif"/>
          <w:sz w:val="28"/>
          <w:szCs w:val="28"/>
        </w:rPr>
        <w:t xml:space="preserve">не потребует </w:t>
      </w:r>
      <w:r w:rsidRPr="00221E5D">
        <w:rPr>
          <w:rFonts w:ascii="PT Astra Serif" w:hAnsi="PT Astra Serif"/>
          <w:sz w:val="28"/>
          <w:szCs w:val="28"/>
        </w:rPr>
        <w:t>признани</w:t>
      </w:r>
      <w:r>
        <w:rPr>
          <w:rFonts w:ascii="PT Astra Serif" w:hAnsi="PT Astra Serif"/>
          <w:sz w:val="28"/>
          <w:szCs w:val="28"/>
        </w:rPr>
        <w:t>я</w:t>
      </w:r>
      <w:r w:rsidRPr="00221E5D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221E5D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221E5D">
        <w:rPr>
          <w:rFonts w:ascii="PT Astra Serif" w:hAnsi="PT Astra Serif"/>
          <w:sz w:val="28"/>
          <w:szCs w:val="28"/>
        </w:rPr>
        <w:t xml:space="preserve"> силу, приостановлени</w:t>
      </w:r>
      <w:r>
        <w:rPr>
          <w:rFonts w:ascii="PT Astra Serif" w:hAnsi="PT Astra Serif"/>
          <w:sz w:val="28"/>
          <w:szCs w:val="28"/>
        </w:rPr>
        <w:t>я</w:t>
      </w:r>
      <w:r w:rsidRPr="00221E5D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Pr="00221E5D">
        <w:rPr>
          <w:rFonts w:ascii="PT Astra Serif" w:hAnsi="PT Astra Serif"/>
          <w:sz w:val="28"/>
          <w:szCs w:val="28"/>
        </w:rPr>
        <w:t>изменени</w:t>
      </w:r>
      <w:r>
        <w:rPr>
          <w:rFonts w:ascii="PT Astra Serif" w:hAnsi="PT Astra Serif"/>
          <w:sz w:val="28"/>
          <w:szCs w:val="28"/>
        </w:rPr>
        <w:t>я</w:t>
      </w:r>
      <w:r w:rsidRPr="00221E5D">
        <w:rPr>
          <w:rFonts w:ascii="PT Astra Serif" w:hAnsi="PT Astra Serif"/>
          <w:sz w:val="28"/>
          <w:szCs w:val="28"/>
        </w:rPr>
        <w:t xml:space="preserve"> или приняти</w:t>
      </w:r>
      <w:r>
        <w:rPr>
          <w:rFonts w:ascii="PT Astra Serif" w:hAnsi="PT Astra Serif"/>
          <w:sz w:val="28"/>
          <w:szCs w:val="28"/>
        </w:rPr>
        <w:t>я актов законодательства Ульяновской области</w:t>
      </w:r>
      <w:r w:rsidRPr="00221E5D">
        <w:rPr>
          <w:rFonts w:ascii="PT Astra Serif" w:hAnsi="PT Astra Serif" w:cs="PT Astra Serif"/>
          <w:sz w:val="28"/>
          <w:szCs w:val="28"/>
        </w:rPr>
        <w:t>.</w:t>
      </w:r>
    </w:p>
    <w:p w:rsidR="000A3830" w:rsidRDefault="000A3830" w:rsidP="000A38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0A3830" w:rsidRPr="00A22B2E" w:rsidRDefault="000A3830" w:rsidP="000A3830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</w:t>
      </w:r>
    </w:p>
    <w:p w:rsidR="000A3830" w:rsidRPr="00A22B2E" w:rsidRDefault="000A3830" w:rsidP="000A3830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E401F2" w:rsidRDefault="00E401F2"/>
    <w:sectPr w:rsidR="00E401F2" w:rsidSect="007D5C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0A3830"/>
    <w:rsid w:val="000A3830"/>
    <w:rsid w:val="007B04C2"/>
    <w:rsid w:val="007D5C66"/>
    <w:rsid w:val="00CF0BD3"/>
    <w:rsid w:val="00E40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830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A3830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3830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0A3830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2025-10-29T08:39:00Z</dcterms:created>
  <dcterms:modified xsi:type="dcterms:W3CDTF">2025-10-29T08:43:00Z</dcterms:modified>
</cp:coreProperties>
</file>