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519"/>
        <w:gridCol w:w="4052"/>
      </w:tblGrid>
      <w:tr w:rsidR="00B02309" w:rsidRPr="007D2E8A" w:rsidTr="00184F57">
        <w:tc>
          <w:tcPr>
            <w:tcW w:w="5725" w:type="dxa"/>
          </w:tcPr>
          <w:p w:rsidR="00B02309" w:rsidRDefault="00B02309" w:rsidP="00B02309">
            <w:pPr>
              <w:ind w:right="-284"/>
              <w:rPr>
                <w:rFonts w:ascii="PT Astra Serif" w:hAnsi="PT Astra Serif"/>
              </w:rPr>
            </w:pPr>
            <w:bookmarkStart w:id="0" w:name="_GoBack"/>
          </w:p>
          <w:p w:rsidR="00B02309" w:rsidRDefault="00B02309" w:rsidP="00B02309">
            <w:pPr>
              <w:ind w:right="-284"/>
              <w:rPr>
                <w:rFonts w:ascii="PT Astra Serif" w:hAnsi="PT Astra Serif"/>
              </w:rPr>
            </w:pPr>
          </w:p>
          <w:p w:rsidR="00B02309" w:rsidRDefault="00B02309" w:rsidP="00B02309">
            <w:pPr>
              <w:ind w:right="-284"/>
              <w:rPr>
                <w:rFonts w:ascii="PT Astra Serif" w:hAnsi="PT Astra Serif"/>
              </w:rPr>
            </w:pPr>
          </w:p>
          <w:p w:rsidR="00B02309" w:rsidRDefault="00B02309" w:rsidP="00B02309">
            <w:pPr>
              <w:ind w:right="-284"/>
              <w:rPr>
                <w:rFonts w:ascii="PT Astra Serif" w:hAnsi="PT Astra Serif"/>
              </w:rPr>
            </w:pPr>
          </w:p>
          <w:p w:rsidR="00B02309" w:rsidRPr="007D2E8A" w:rsidRDefault="00B02309" w:rsidP="00B02309">
            <w:pPr>
              <w:ind w:right="-284"/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B02309" w:rsidRDefault="00B02309" w:rsidP="00B02309">
            <w:pPr>
              <w:ind w:right="-28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депутатом Законодательного Собрания Ульяновской области </w:t>
            </w:r>
          </w:p>
          <w:p w:rsidR="00B02309" w:rsidRDefault="00B02309" w:rsidP="00B02309">
            <w:pPr>
              <w:ind w:right="-284"/>
              <w:jc w:val="center"/>
              <w:rPr>
                <w:rFonts w:ascii="PT Astra Serif" w:hAnsi="PT Astra Serif"/>
              </w:rPr>
            </w:pPr>
          </w:p>
          <w:p w:rsidR="00B02309" w:rsidRDefault="00B02309" w:rsidP="00B02309">
            <w:pPr>
              <w:ind w:right="-284"/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С.А.Шерстневым</w:t>
            </w:r>
            <w:proofErr w:type="spellEnd"/>
          </w:p>
          <w:p w:rsidR="00B02309" w:rsidRDefault="00B02309" w:rsidP="00B02309">
            <w:pPr>
              <w:ind w:right="-284"/>
              <w:jc w:val="right"/>
              <w:rPr>
                <w:rFonts w:ascii="PT Astra Serif" w:hAnsi="PT Astra Serif"/>
              </w:rPr>
            </w:pPr>
          </w:p>
          <w:p w:rsidR="00B02309" w:rsidRPr="007D2E8A" w:rsidRDefault="00B02309" w:rsidP="00B02309">
            <w:pPr>
              <w:ind w:right="-284"/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B02309" w:rsidRDefault="00B02309" w:rsidP="00B02309">
      <w:pPr>
        <w:ind w:right="-284"/>
        <w:jc w:val="center"/>
        <w:rPr>
          <w:rFonts w:ascii="PT Astra Serif" w:hAnsi="PT Astra Serif"/>
          <w:b/>
          <w:caps/>
        </w:rPr>
      </w:pPr>
    </w:p>
    <w:p w:rsidR="00B02309" w:rsidRDefault="00B02309" w:rsidP="00B02309">
      <w:pPr>
        <w:ind w:right="-284"/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B02309" w:rsidRDefault="00B02309" w:rsidP="00B02309">
      <w:pPr>
        <w:ind w:right="-284"/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B02309" w:rsidRPr="00F93782" w:rsidRDefault="00B02309" w:rsidP="00B02309">
      <w:pPr>
        <w:ind w:right="-284"/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B02309" w:rsidRPr="00F93782" w:rsidRDefault="00B02309" w:rsidP="00B02309">
      <w:pPr>
        <w:ind w:right="-284"/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B02309" w:rsidRPr="007D2E8A" w:rsidRDefault="00B02309" w:rsidP="00B02309">
      <w:pPr>
        <w:ind w:right="-284"/>
        <w:rPr>
          <w:rFonts w:ascii="PT Astra Serif" w:hAnsi="PT Astra Serif"/>
        </w:rPr>
      </w:pPr>
    </w:p>
    <w:p w:rsidR="00B02309" w:rsidRPr="007D2E8A" w:rsidRDefault="00B02309" w:rsidP="00B02309">
      <w:pPr>
        <w:ind w:right="-284"/>
        <w:rPr>
          <w:rFonts w:ascii="PT Astra Serif" w:hAnsi="PT Astra Serif"/>
        </w:rPr>
      </w:pPr>
    </w:p>
    <w:p w:rsidR="00B02309" w:rsidRDefault="00B02309" w:rsidP="00B02309">
      <w:pPr>
        <w:autoSpaceDE w:val="0"/>
        <w:autoSpaceDN w:val="0"/>
        <w:adjustRightInd w:val="0"/>
        <w:ind w:right="-284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отдельные законодательные акты </w:t>
      </w:r>
    </w:p>
    <w:p w:rsidR="00B02309" w:rsidRPr="007D2E8A" w:rsidRDefault="00B02309" w:rsidP="00B02309">
      <w:pPr>
        <w:autoSpaceDE w:val="0"/>
        <w:autoSpaceDN w:val="0"/>
        <w:adjustRightInd w:val="0"/>
        <w:ind w:right="-284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Ульяновской области </w:t>
      </w:r>
    </w:p>
    <w:p w:rsidR="00B02309" w:rsidRDefault="00B02309" w:rsidP="00B02309">
      <w:pPr>
        <w:autoSpaceDE w:val="0"/>
        <w:autoSpaceDN w:val="0"/>
        <w:adjustRightInd w:val="0"/>
        <w:ind w:right="-284" w:firstLine="709"/>
        <w:jc w:val="both"/>
        <w:rPr>
          <w:rFonts w:ascii="PT Astra Serif" w:hAnsi="PT Astra Serif"/>
        </w:rPr>
      </w:pPr>
    </w:p>
    <w:p w:rsidR="00B02309" w:rsidRDefault="00B02309" w:rsidP="00B02309">
      <w:pPr>
        <w:autoSpaceDE w:val="0"/>
        <w:autoSpaceDN w:val="0"/>
        <w:adjustRightInd w:val="0"/>
        <w:ind w:right="-284" w:firstLine="709"/>
        <w:jc w:val="both"/>
        <w:rPr>
          <w:rFonts w:ascii="PT Astra Serif" w:hAnsi="PT Astra Serif"/>
        </w:rPr>
      </w:pPr>
    </w:p>
    <w:p w:rsidR="00B02309" w:rsidRPr="007D2E8A" w:rsidRDefault="00B02309" w:rsidP="00B02309">
      <w:pPr>
        <w:autoSpaceDE w:val="0"/>
        <w:autoSpaceDN w:val="0"/>
        <w:adjustRightInd w:val="0"/>
        <w:ind w:right="-284" w:firstLine="709"/>
        <w:jc w:val="both"/>
        <w:rPr>
          <w:rFonts w:ascii="PT Astra Serif" w:hAnsi="PT Astra Serif"/>
        </w:rPr>
      </w:pPr>
    </w:p>
    <w:p w:rsidR="00B02309" w:rsidRPr="00A144F1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A144F1">
        <w:rPr>
          <w:rFonts w:ascii="PT Astra Serif" w:eastAsiaTheme="minorHAnsi" w:hAnsi="PT Astra Serif" w:cs="PT Astra Serif"/>
          <w:b/>
          <w:lang w:eastAsia="en-US"/>
        </w:rPr>
        <w:t>Статья 1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Внести в Закон Ульяновской области от 31 августа 2012 года № 112-ЗО «О единовременном денежном пособии гражданам, усыновившим (удочерившим) детей-сирот и детей, оставшихся без попечения родителей,                  на территории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05.09.2012                № 96; от 18.06.2013 № 64; от 29.12.2017 № 98-99) следующие изменения: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в статье 5: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части 1: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абзаце первом 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пункте 4 слово «усыновителя» заменить словами  «,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открытый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усыновителю»;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пункте 5 слова «в установленном порядке» заменить словами «соответствующим судом либо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верность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которой засвидетельствована </w:t>
      </w:r>
      <w:r>
        <w:rPr>
          <w:rFonts w:ascii="PT Astra Serif" w:eastAsiaTheme="minorHAnsi" w:hAnsi="PT Astra Serif" w:cs="PT Astra Serif"/>
          <w:lang w:eastAsia="en-US"/>
        </w:rPr>
        <w:lastRenderedPageBreak/>
        <w:t>нотариусом или иным должностным лицом, имеющим право совершать нотариальные действия»;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в части 2 слово «прилагаемых» заменить словом «приложенных»;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в) в части 3: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1 слово «прилагаемые» заменить словом «приложенные», слова «единовременное денежное пособие» заменить словами «получение единовременного денежного пособия»;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3 слово «прилагаемые» заменить словом «приложенные»;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г) в абзаце втором части 4 слово «отказа» заменить словами «принятия решения об отказе»;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д) в части 5 слово «усыновителя» заменить словами «,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открытый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усыновителю»;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е) часть 6 дополнить словами «в установленном им порядке»;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в статье 6 слова «в пределах бюджетных ассигнований, предусмотренных на эти цели областным бюджетом Ульяновской области                    на соответствующий финансовый год и плановый период» заменить словами «за счёт бюджетных ассигнований областного бюджета Ульяновской области».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02309" w:rsidRPr="00A144F1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A144F1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Внести в Закон Ульяновской области от 7 июля 2014 года № 105-ЗО                  «О правовом регулировании отдельных вопросов организации социального питания в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10.07.2014 № 98;  от 16.11.2021 № 83) следующие изменения: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1) в пункте 2 статьи 2 слова «государственной власти Ульяновской области» заменить словами «Ульяновской области,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осуществляющий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государственное управление»;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в частях 2 и 4 статьи 4 слова «государственной власти» исключить;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3) в части 2 статьи 5 слова «государственной власти» исключить.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02309" w:rsidRPr="00640D8F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640D8F">
        <w:rPr>
          <w:rFonts w:ascii="PT Astra Serif" w:eastAsiaTheme="minorHAnsi" w:hAnsi="PT Astra Serif" w:cs="PT Astra Serif"/>
          <w:b/>
          <w:lang w:eastAsia="en-US"/>
        </w:rPr>
        <w:lastRenderedPageBreak/>
        <w:t>Статья 3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Настоящий Закон вступает в силу со дня его официального опубликования.</w:t>
      </w:r>
    </w:p>
    <w:p w:rsidR="00B02309" w:rsidRDefault="00B02309" w:rsidP="00B02309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02309" w:rsidRDefault="00B02309" w:rsidP="00B02309">
      <w:pPr>
        <w:ind w:right="-284"/>
        <w:rPr>
          <w:rFonts w:ascii="PT Astra Serif" w:hAnsi="PT Astra Serif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08"/>
        <w:gridCol w:w="4739"/>
      </w:tblGrid>
      <w:tr w:rsidR="00B02309" w:rsidRPr="00E57D8C" w:rsidTr="00184F57">
        <w:tc>
          <w:tcPr>
            <w:tcW w:w="5008" w:type="dxa"/>
          </w:tcPr>
          <w:p w:rsidR="00B02309" w:rsidRPr="00E57D8C" w:rsidRDefault="00B02309" w:rsidP="00B02309">
            <w:pPr>
              <w:ind w:right="-284"/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B02309" w:rsidRPr="00E57D8C" w:rsidRDefault="00B02309" w:rsidP="00B02309">
            <w:pPr>
              <w:ind w:right="-284"/>
              <w:jc w:val="right"/>
              <w:rPr>
                <w:rFonts w:ascii="PT Astra Serif" w:hAnsi="PT Astra Serif"/>
                <w:b/>
              </w:rPr>
            </w:pPr>
            <w:proofErr w:type="spellStart"/>
            <w:r>
              <w:rPr>
                <w:rFonts w:ascii="PT Astra Serif" w:hAnsi="PT Astra Serif"/>
                <w:b/>
              </w:rPr>
              <w:t>А.Ю.Русских</w:t>
            </w:r>
            <w:proofErr w:type="spellEnd"/>
          </w:p>
        </w:tc>
      </w:tr>
    </w:tbl>
    <w:p w:rsidR="00B02309" w:rsidRPr="007D2E8A" w:rsidRDefault="00B02309" w:rsidP="00B02309">
      <w:pPr>
        <w:ind w:right="-284"/>
        <w:rPr>
          <w:rFonts w:ascii="PT Astra Serif" w:hAnsi="PT Astra Serif"/>
        </w:rPr>
      </w:pPr>
    </w:p>
    <w:p w:rsidR="00B02309" w:rsidRPr="007D2E8A" w:rsidRDefault="00B02309" w:rsidP="00B02309">
      <w:pPr>
        <w:ind w:right="-284"/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B02309" w:rsidRPr="007D2E8A" w:rsidRDefault="00B02309" w:rsidP="00B02309">
      <w:pPr>
        <w:ind w:right="-284"/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>
        <w:rPr>
          <w:rFonts w:ascii="PT Astra Serif" w:hAnsi="PT Astra Serif"/>
        </w:rPr>
        <w:t>4</w:t>
      </w:r>
      <w:r w:rsidRPr="007D2E8A">
        <w:rPr>
          <w:rFonts w:ascii="PT Astra Serif" w:hAnsi="PT Astra Serif"/>
        </w:rPr>
        <w:t xml:space="preserve"> г.</w:t>
      </w:r>
    </w:p>
    <w:p w:rsidR="00B02309" w:rsidRDefault="00B02309" w:rsidP="00B02309">
      <w:pPr>
        <w:ind w:right="-284"/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bookmarkEnd w:id="0"/>
    <w:p w:rsidR="001C6C4A" w:rsidRDefault="001C6C4A"/>
    <w:sectPr w:rsidR="001C6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EB7"/>
    <w:rsid w:val="001C6C4A"/>
    <w:rsid w:val="00AA7EB7"/>
    <w:rsid w:val="00B0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2024-01-31T07:36:00Z</dcterms:created>
  <dcterms:modified xsi:type="dcterms:W3CDTF">2024-01-31T07:37:00Z</dcterms:modified>
</cp:coreProperties>
</file>