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1E0" w:firstRow="1" w:lastRow="1" w:firstColumn="1" w:lastColumn="1" w:noHBand="0" w:noVBand="0"/>
      </w:tblPr>
      <w:tblGrid>
        <w:gridCol w:w="5572"/>
        <w:gridCol w:w="4067"/>
      </w:tblGrid>
      <w:tr w:rsidR="00E62426" w:rsidRPr="009514D8" w:rsidTr="00941CBC">
        <w:tc>
          <w:tcPr>
            <w:tcW w:w="5725" w:type="dxa"/>
          </w:tcPr>
          <w:p w:rsidR="00E62426" w:rsidRPr="009514D8" w:rsidRDefault="00E62426" w:rsidP="00941CBC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E62426" w:rsidRPr="009514D8" w:rsidRDefault="00375F5A" w:rsidP="00375F5A">
            <w:pPr>
              <w:jc w:val="center"/>
              <w:rPr>
                <w:rFonts w:ascii="PT Astra Serif" w:hAnsi="PT Astra Serif"/>
              </w:rPr>
            </w:pPr>
            <w:r w:rsidRPr="009514D8">
              <w:rPr>
                <w:rFonts w:ascii="PT Astra Serif" w:hAnsi="PT Astra Serif"/>
              </w:rPr>
              <w:t>Вносится прокурором Ульяновской области</w:t>
            </w:r>
          </w:p>
          <w:p w:rsidR="00F93782" w:rsidRPr="009514D8" w:rsidRDefault="00F93782" w:rsidP="00941CBC">
            <w:pPr>
              <w:jc w:val="right"/>
              <w:rPr>
                <w:rFonts w:ascii="PT Astra Serif" w:hAnsi="PT Astra Serif"/>
              </w:rPr>
            </w:pPr>
          </w:p>
          <w:p w:rsidR="00F93782" w:rsidRPr="009514D8" w:rsidRDefault="00F93782" w:rsidP="00941CBC">
            <w:pPr>
              <w:jc w:val="right"/>
              <w:rPr>
                <w:rFonts w:ascii="PT Astra Serif" w:hAnsi="PT Astra Serif"/>
              </w:rPr>
            </w:pPr>
          </w:p>
          <w:p w:rsidR="00F93782" w:rsidRPr="009514D8" w:rsidRDefault="00375F5A" w:rsidP="00375F5A">
            <w:pPr>
              <w:jc w:val="right"/>
              <w:rPr>
                <w:rFonts w:ascii="PT Astra Serif" w:hAnsi="PT Astra Serif"/>
              </w:rPr>
            </w:pPr>
            <w:r w:rsidRPr="009514D8">
              <w:rPr>
                <w:rFonts w:ascii="PT Astra Serif" w:hAnsi="PT Astra Serif"/>
              </w:rPr>
              <w:t>Проект</w:t>
            </w:r>
          </w:p>
        </w:tc>
      </w:tr>
    </w:tbl>
    <w:p w:rsidR="00E62426" w:rsidRPr="009514D8" w:rsidRDefault="00E62426" w:rsidP="00E62426">
      <w:pPr>
        <w:rPr>
          <w:rFonts w:ascii="PT Astra Serif" w:hAnsi="PT Astra Serif"/>
        </w:rPr>
      </w:pPr>
    </w:p>
    <w:p w:rsidR="00375F5A" w:rsidRPr="009514D8" w:rsidRDefault="00375F5A" w:rsidP="00E62426">
      <w:pPr>
        <w:jc w:val="center"/>
        <w:rPr>
          <w:rFonts w:ascii="PT Astra Serif" w:hAnsi="PT Astra Serif"/>
          <w:b/>
          <w:caps/>
        </w:rPr>
      </w:pPr>
    </w:p>
    <w:p w:rsidR="00E62426" w:rsidRPr="009514D8" w:rsidRDefault="00E62426" w:rsidP="00E62426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9514D8">
        <w:rPr>
          <w:rFonts w:ascii="PT Astra Serif" w:hAnsi="PT Astra Serif"/>
          <w:b/>
          <w:caps/>
          <w:sz w:val="32"/>
          <w:szCs w:val="32"/>
        </w:rPr>
        <w:t>закон</w:t>
      </w:r>
    </w:p>
    <w:p w:rsidR="00E62426" w:rsidRPr="009514D8" w:rsidRDefault="00E62426" w:rsidP="00E62426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9514D8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E62426" w:rsidRPr="009514D8" w:rsidRDefault="00E62426" w:rsidP="00E62426">
      <w:pPr>
        <w:rPr>
          <w:rFonts w:ascii="PT Astra Serif" w:hAnsi="PT Astra Serif"/>
        </w:rPr>
      </w:pPr>
    </w:p>
    <w:p w:rsidR="00E62426" w:rsidRPr="009514D8" w:rsidRDefault="00E62426" w:rsidP="00E62426">
      <w:pPr>
        <w:rPr>
          <w:rFonts w:ascii="PT Astra Serif" w:hAnsi="PT Astra Serif"/>
        </w:rPr>
      </w:pPr>
    </w:p>
    <w:p w:rsidR="00E62426" w:rsidRPr="009514D8" w:rsidRDefault="004C3203" w:rsidP="00E6242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9514D8">
        <w:rPr>
          <w:rFonts w:ascii="PT Astra Serif" w:eastAsia="Calibri" w:hAnsi="PT Astra Serif"/>
          <w:b/>
          <w:bCs/>
          <w:lang w:eastAsia="en-US"/>
        </w:rPr>
        <w:t xml:space="preserve">О внесении изменений </w:t>
      </w:r>
      <w:r w:rsidR="00BF479B" w:rsidRPr="009514D8">
        <w:rPr>
          <w:rFonts w:ascii="PT Astra Serif" w:eastAsia="Calibri" w:hAnsi="PT Astra Serif"/>
          <w:b/>
          <w:bCs/>
          <w:lang w:eastAsia="en-US"/>
        </w:rPr>
        <w:t>в отдельные законодательные акты Ульяновской области</w:t>
      </w:r>
    </w:p>
    <w:p w:rsidR="00E62426" w:rsidRPr="009514D8" w:rsidRDefault="00E62426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A231D2" w:rsidRPr="009514D8" w:rsidRDefault="00A231D2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937A65" w:rsidRPr="009514D8" w:rsidRDefault="00937A65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BF479B" w:rsidRPr="009514D8" w:rsidRDefault="00BF479B" w:rsidP="00BF479B">
      <w:pPr>
        <w:spacing w:line="360" w:lineRule="auto"/>
        <w:ind w:firstLine="709"/>
        <w:jc w:val="both"/>
        <w:rPr>
          <w:rFonts w:ascii="PT Astra Serif" w:eastAsia="Calibri" w:hAnsi="PT Astra Serif"/>
          <w:b/>
          <w:bCs/>
          <w:color w:val="000000"/>
          <w:lang w:eastAsia="en-US"/>
        </w:rPr>
      </w:pPr>
      <w:r w:rsidRPr="009514D8">
        <w:rPr>
          <w:rFonts w:ascii="PT Astra Serif" w:eastAsia="Calibri" w:hAnsi="PT Astra Serif"/>
          <w:b/>
          <w:bCs/>
          <w:color w:val="000000"/>
          <w:lang w:eastAsia="en-US"/>
        </w:rPr>
        <w:t>Статья 1</w:t>
      </w:r>
    </w:p>
    <w:p w:rsidR="00BF479B" w:rsidRPr="009514D8" w:rsidRDefault="00BF479B" w:rsidP="00BF479B">
      <w:pPr>
        <w:spacing w:line="360" w:lineRule="auto"/>
        <w:ind w:firstLine="709"/>
        <w:jc w:val="both"/>
        <w:rPr>
          <w:rFonts w:ascii="PT Astra Serif" w:eastAsia="Calibri" w:hAnsi="PT Astra Serif"/>
          <w:b/>
          <w:bCs/>
          <w:color w:val="000000"/>
          <w:lang w:eastAsia="en-US"/>
        </w:rPr>
      </w:pPr>
    </w:p>
    <w:p w:rsidR="00213BA2" w:rsidRPr="009514D8" w:rsidRDefault="006C3751" w:rsidP="00D33DC6">
      <w:pPr>
        <w:spacing w:line="360" w:lineRule="auto"/>
        <w:ind w:firstLine="709"/>
        <w:jc w:val="both"/>
        <w:rPr>
          <w:rFonts w:ascii="PT Astra Serif" w:eastAsia="Calibri" w:hAnsi="PT Astra Serif"/>
          <w:bCs/>
          <w:color w:val="000000"/>
          <w:lang w:eastAsia="en-US"/>
        </w:rPr>
      </w:pPr>
      <w:r w:rsidRPr="009514D8">
        <w:rPr>
          <w:rFonts w:ascii="PT Astra Serif" w:eastAsia="Calibri" w:hAnsi="PT Astra Serif"/>
          <w:bCs/>
          <w:color w:val="000000"/>
          <w:lang w:eastAsia="en-US"/>
        </w:rPr>
        <w:t>Внести в Закон Ульяновской области от 2</w:t>
      </w:r>
      <w:r w:rsidR="002F3069" w:rsidRPr="009514D8">
        <w:rPr>
          <w:rFonts w:ascii="PT Astra Serif" w:eastAsia="Calibri" w:hAnsi="PT Astra Serif"/>
          <w:bCs/>
          <w:color w:val="000000"/>
          <w:lang w:eastAsia="en-US"/>
        </w:rPr>
        <w:t xml:space="preserve"> сентября 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>2019</w:t>
      </w:r>
      <w:r w:rsidR="002F3069" w:rsidRPr="009514D8">
        <w:rPr>
          <w:rFonts w:ascii="PT Astra Serif" w:eastAsia="Calibri" w:hAnsi="PT Astra Serif"/>
          <w:bCs/>
          <w:color w:val="000000"/>
          <w:lang w:eastAsia="en-US"/>
        </w:rPr>
        <w:t xml:space="preserve"> года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 </w:t>
      </w:r>
      <w:r w:rsidR="00A231D2" w:rsidRPr="009514D8">
        <w:rPr>
          <w:rFonts w:ascii="PT Astra Serif" w:eastAsia="Calibri" w:hAnsi="PT Astra Serif"/>
          <w:bCs/>
          <w:color w:val="000000"/>
          <w:lang w:eastAsia="en-US"/>
        </w:rPr>
        <w:br/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>№ 79-ЗО «Об Уполномоченном по правам реб</w:t>
      </w:r>
      <w:r w:rsidR="002F3069" w:rsidRPr="009514D8">
        <w:rPr>
          <w:rFonts w:ascii="PT Astra Serif" w:eastAsia="Calibri" w:hAnsi="PT Astra Serif"/>
          <w:bCs/>
          <w:color w:val="000000"/>
          <w:lang w:eastAsia="en-US"/>
        </w:rPr>
        <w:t>ё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>нка в Ульяновской области» («Ульяновская правда» от 06.09.2019 № 68</w:t>
      </w:r>
      <w:r w:rsidR="002F3069" w:rsidRPr="009514D8">
        <w:rPr>
          <w:rFonts w:ascii="PT Astra Serif" w:eastAsia="Calibri" w:hAnsi="PT Astra Serif"/>
          <w:bCs/>
          <w:color w:val="000000"/>
          <w:lang w:eastAsia="en-US"/>
        </w:rPr>
        <w:t xml:space="preserve">; 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>от 09.11.2021 № 81</w:t>
      </w:r>
      <w:r w:rsidR="002F3069" w:rsidRPr="009514D8">
        <w:rPr>
          <w:rFonts w:ascii="PT Astra Serif" w:eastAsia="Calibri" w:hAnsi="PT Astra Serif"/>
          <w:bCs/>
          <w:color w:val="000000"/>
          <w:lang w:eastAsia="en-US"/>
        </w:rPr>
        <w:t>;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 </w:t>
      </w:r>
      <w:r w:rsidR="0060309E" w:rsidRPr="009514D8">
        <w:rPr>
          <w:rFonts w:ascii="PT Astra Serif" w:eastAsia="Calibri" w:hAnsi="PT Astra Serif"/>
          <w:bCs/>
          <w:color w:val="000000"/>
          <w:lang w:eastAsia="en-US"/>
        </w:rPr>
        <w:t>от 23.12.2022 № 95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) </w:t>
      </w:r>
      <w:r w:rsidR="0060309E" w:rsidRPr="009514D8">
        <w:rPr>
          <w:rFonts w:ascii="PT Astra Serif" w:eastAsia="Calibri" w:hAnsi="PT Astra Serif"/>
          <w:bCs/>
          <w:color w:val="000000"/>
          <w:lang w:eastAsia="en-US"/>
        </w:rPr>
        <w:t>следующие изменения:</w:t>
      </w:r>
    </w:p>
    <w:p w:rsidR="00350893" w:rsidRPr="009514D8" w:rsidRDefault="0060309E" w:rsidP="00D33DC6">
      <w:pPr>
        <w:spacing w:line="360" w:lineRule="auto"/>
        <w:ind w:firstLine="709"/>
        <w:jc w:val="both"/>
        <w:rPr>
          <w:rFonts w:ascii="PT Astra Serif" w:eastAsia="Calibri" w:hAnsi="PT Astra Serif"/>
          <w:bCs/>
          <w:color w:val="000000"/>
          <w:lang w:eastAsia="en-US"/>
        </w:rPr>
      </w:pP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1) </w:t>
      </w:r>
      <w:r w:rsidR="00350893" w:rsidRPr="009514D8">
        <w:rPr>
          <w:rFonts w:ascii="PT Astra Serif" w:eastAsia="Calibri" w:hAnsi="PT Astra Serif"/>
          <w:bCs/>
          <w:color w:val="000000"/>
          <w:lang w:eastAsia="en-US"/>
        </w:rPr>
        <w:t>в части 1 статьи 11:</w:t>
      </w:r>
    </w:p>
    <w:p w:rsidR="00213BA2" w:rsidRPr="009514D8" w:rsidRDefault="00350893" w:rsidP="00D33DC6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а) </w:t>
      </w:r>
      <w:r w:rsidR="0060309E" w:rsidRPr="009514D8">
        <w:rPr>
          <w:rFonts w:ascii="PT Astra Serif" w:eastAsia="Calibri" w:hAnsi="PT Astra Serif"/>
          <w:bCs/>
          <w:color w:val="000000"/>
          <w:lang w:eastAsia="en-US"/>
        </w:rPr>
        <w:t>в пункте 1 слово «</w:t>
      </w:r>
      <w:r w:rsidR="00213BA2" w:rsidRPr="009514D8">
        <w:rPr>
          <w:rFonts w:ascii="PT Astra Serif" w:eastAsia="Calibri" w:hAnsi="PT Astra Serif"/>
          <w:bCs/>
          <w:color w:val="000000"/>
          <w:lang w:eastAsia="en-US"/>
        </w:rPr>
        <w:t xml:space="preserve">материалы;» заменить словами «материалы. </w:t>
      </w:r>
      <w:r w:rsidR="000A39C8" w:rsidRPr="009514D8">
        <w:rPr>
          <w:rFonts w:ascii="PT Astra Serif" w:eastAsia="Calibri" w:hAnsi="PT Astra Serif"/>
          <w:bCs/>
          <w:color w:val="000000"/>
          <w:lang w:eastAsia="en-US"/>
        </w:rPr>
        <w:t xml:space="preserve">                    </w:t>
      </w:r>
      <w:r w:rsidR="00213BA2" w:rsidRPr="009514D8">
        <w:rPr>
          <w:rFonts w:ascii="PT Astra Serif" w:eastAsia="Calibri" w:hAnsi="PT Astra Serif"/>
          <w:bCs/>
          <w:color w:val="000000"/>
          <w:lang w:eastAsia="en-US"/>
        </w:rPr>
        <w:t xml:space="preserve">При этом </w:t>
      </w:r>
      <w:r w:rsidR="005F0684" w:rsidRPr="009514D8">
        <w:rPr>
          <w:rFonts w:ascii="PT Astra Serif" w:eastAsia="Calibri" w:hAnsi="PT Astra Serif"/>
          <w:bCs/>
          <w:color w:val="000000"/>
          <w:lang w:eastAsia="en-US"/>
        </w:rPr>
        <w:t xml:space="preserve">указанные </w:t>
      </w:r>
      <w:r w:rsidR="00BB507E" w:rsidRPr="009514D8">
        <w:rPr>
          <w:rFonts w:ascii="PT Astra Serif" w:eastAsiaTheme="minorHAnsi" w:hAnsi="PT Astra Serif" w:cs="PT Astra Serif"/>
          <w:lang w:eastAsia="en-US"/>
        </w:rPr>
        <w:t>сведения, документы и материалы</w:t>
      </w:r>
      <w:r w:rsidR="00213BA2" w:rsidRPr="009514D8">
        <w:rPr>
          <w:rFonts w:ascii="PT Astra Serif" w:eastAsiaTheme="minorHAnsi" w:hAnsi="PT Astra Serif" w:cs="PT Astra Serif"/>
          <w:lang w:eastAsia="en-US"/>
        </w:rPr>
        <w:t xml:space="preserve"> должны быть направлены Уполномоченному </w:t>
      </w:r>
      <w:r w:rsidR="00937A65" w:rsidRPr="009514D8">
        <w:rPr>
          <w:rFonts w:ascii="PT Astra Serif" w:eastAsiaTheme="minorHAnsi" w:hAnsi="PT Astra Serif" w:cs="PT Astra Serif"/>
          <w:lang w:eastAsia="en-US"/>
        </w:rPr>
        <w:t xml:space="preserve">органами государственной власти Ульяновской области, органами местного самоуправления или их должностными лицами </w:t>
      </w:r>
      <w:r w:rsidR="00213BA2" w:rsidRPr="009514D8">
        <w:rPr>
          <w:rFonts w:ascii="PT Astra Serif" w:eastAsiaTheme="minorHAnsi" w:hAnsi="PT Astra Serif" w:cs="PT Astra Serif"/>
          <w:lang w:eastAsia="en-US"/>
        </w:rPr>
        <w:t xml:space="preserve">не позднее пятнадцати дней со дня получения </w:t>
      </w:r>
      <w:r w:rsidR="005E73AB" w:rsidRPr="009514D8">
        <w:rPr>
          <w:rFonts w:ascii="PT Astra Serif" w:eastAsiaTheme="minorHAnsi" w:hAnsi="PT Astra Serif" w:cs="PT Astra Serif"/>
          <w:lang w:eastAsia="en-US"/>
        </w:rPr>
        <w:t xml:space="preserve">соответствующего </w:t>
      </w:r>
      <w:r w:rsidR="00213BA2" w:rsidRPr="009514D8">
        <w:rPr>
          <w:rFonts w:ascii="PT Astra Serif" w:eastAsiaTheme="minorHAnsi" w:hAnsi="PT Astra Serif" w:cs="PT Astra Serif"/>
          <w:lang w:eastAsia="en-US"/>
        </w:rPr>
        <w:t xml:space="preserve">запроса, если в самом запросе не установлен иной </w:t>
      </w:r>
      <w:r w:rsidR="00BB507E" w:rsidRPr="009514D8">
        <w:rPr>
          <w:rFonts w:ascii="PT Astra Serif" w:eastAsiaTheme="minorHAnsi" w:hAnsi="PT Astra Serif" w:cs="PT Astra Serif"/>
          <w:lang w:eastAsia="en-US"/>
        </w:rPr>
        <w:t xml:space="preserve">для этого </w:t>
      </w:r>
      <w:r w:rsidR="00213BA2" w:rsidRPr="009514D8">
        <w:rPr>
          <w:rFonts w:ascii="PT Astra Serif" w:eastAsiaTheme="minorHAnsi" w:hAnsi="PT Astra Serif" w:cs="PT Astra Serif"/>
          <w:lang w:eastAsia="en-US"/>
        </w:rPr>
        <w:t>срок</w:t>
      </w:r>
      <w:r w:rsidR="00BB507E" w:rsidRPr="009514D8">
        <w:rPr>
          <w:rFonts w:ascii="PT Astra Serif" w:eastAsiaTheme="minorHAnsi" w:hAnsi="PT Astra Serif" w:cs="PT Astra Serif"/>
          <w:lang w:eastAsia="en-US"/>
        </w:rPr>
        <w:t>;»;</w:t>
      </w:r>
    </w:p>
    <w:p w:rsidR="00516BEF" w:rsidRPr="009514D8" w:rsidRDefault="00516BEF" w:rsidP="00D33DC6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9514D8">
        <w:rPr>
          <w:rFonts w:ascii="PT Astra Serif" w:eastAsiaTheme="minorHAnsi" w:hAnsi="PT Astra Serif" w:cs="PT Astra Serif"/>
          <w:lang w:eastAsia="en-US"/>
        </w:rPr>
        <w:t>б) в пункте 6 слова «органов исполнительной власти» заменить словами «исполнительных органов»;</w:t>
      </w:r>
    </w:p>
    <w:p w:rsidR="00BB507E" w:rsidRPr="009514D8" w:rsidRDefault="005D5FAF" w:rsidP="00D33DC6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9514D8">
        <w:rPr>
          <w:rFonts w:ascii="PT Astra Serif" w:eastAsiaTheme="minorHAnsi" w:hAnsi="PT Astra Serif" w:cs="PT Astra Serif"/>
          <w:lang w:eastAsia="en-US"/>
        </w:rPr>
        <w:t xml:space="preserve">2) </w:t>
      </w:r>
      <w:r w:rsidR="00BB507E" w:rsidRPr="009514D8">
        <w:rPr>
          <w:rFonts w:ascii="PT Astra Serif" w:eastAsiaTheme="minorHAnsi" w:hAnsi="PT Astra Serif" w:cs="PT Astra Serif"/>
          <w:lang w:eastAsia="en-US"/>
        </w:rPr>
        <w:t>статью 14 изложить в следующей редакции</w:t>
      </w:r>
      <w:r w:rsidR="005E73AB" w:rsidRPr="009514D8">
        <w:rPr>
          <w:rFonts w:ascii="PT Astra Serif" w:eastAsiaTheme="minorHAnsi" w:hAnsi="PT Astra Serif" w:cs="PT Astra Serif"/>
          <w:lang w:eastAsia="en-US"/>
        </w:rPr>
        <w:t>:</w:t>
      </w:r>
    </w:p>
    <w:p w:rsidR="005E73AB" w:rsidRPr="009514D8" w:rsidRDefault="005E73AB" w:rsidP="005D5FAF">
      <w:pPr>
        <w:ind w:left="2268" w:hanging="1559"/>
        <w:jc w:val="both"/>
        <w:rPr>
          <w:rFonts w:ascii="PT Astra Serif" w:eastAsiaTheme="minorHAnsi" w:hAnsi="PT Astra Serif" w:cs="PT Astra Serif"/>
          <w:b/>
          <w:lang w:eastAsia="en-US"/>
        </w:rPr>
      </w:pPr>
      <w:r w:rsidRPr="009514D8">
        <w:rPr>
          <w:rFonts w:ascii="PT Astra Serif" w:eastAsiaTheme="minorHAnsi" w:hAnsi="PT Astra Serif" w:cs="PT Astra Serif"/>
          <w:lang w:eastAsia="en-US"/>
        </w:rPr>
        <w:t xml:space="preserve">«Статья 14. </w:t>
      </w:r>
      <w:r w:rsidRPr="009514D8">
        <w:rPr>
          <w:rFonts w:ascii="PT Astra Serif" w:eastAsiaTheme="minorHAnsi" w:hAnsi="PT Astra Serif" w:cs="PT Astra Serif"/>
          <w:b/>
          <w:lang w:eastAsia="en-US"/>
        </w:rPr>
        <w:t>Представление Уполномоченному копий нормативных правовых актов</w:t>
      </w:r>
      <w:r w:rsidR="005D5FAF" w:rsidRPr="009514D8">
        <w:rPr>
          <w:rFonts w:ascii="PT Astra Serif" w:eastAsiaTheme="minorHAnsi" w:hAnsi="PT Astra Serif" w:cs="PT Astra Serif"/>
          <w:b/>
          <w:lang w:eastAsia="en-US"/>
        </w:rPr>
        <w:t xml:space="preserve"> Ульяновской области </w:t>
      </w:r>
      <w:r w:rsidR="005D5FAF" w:rsidRPr="009514D8">
        <w:rPr>
          <w:rFonts w:ascii="PT Astra Serif" w:eastAsiaTheme="minorHAnsi" w:hAnsi="PT Astra Serif" w:cs="PT Astra Serif"/>
          <w:b/>
          <w:lang w:eastAsia="en-US"/>
        </w:rPr>
        <w:lastRenderedPageBreak/>
        <w:t>по вопросам обеспечения реализации и защиты прав детей</w:t>
      </w:r>
    </w:p>
    <w:p w:rsidR="005E73AB" w:rsidRPr="009514D8" w:rsidRDefault="005E73AB" w:rsidP="00D33DC6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</w:p>
    <w:p w:rsidR="005E73AB" w:rsidRPr="009514D8" w:rsidRDefault="005E73AB" w:rsidP="00D33D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9514D8">
        <w:rPr>
          <w:rFonts w:ascii="PT Astra Serif" w:eastAsiaTheme="minorHAnsi" w:hAnsi="PT Astra Serif" w:cs="PT Astra Serif"/>
          <w:lang w:eastAsia="en-US"/>
        </w:rPr>
        <w:t>Должностные лица, уполномоченные подписывать нормативные правовые акты Ульяновской области, в десятидневный срок со дня подписания нормативных правовых актов Ульяновской области по вопросам обеспечения реализации и защиты прав детей обеспечивают направление Уполномоченному копий таких нормативных правовых актов.</w:t>
      </w:r>
      <w:r w:rsidR="00743D67" w:rsidRPr="009514D8">
        <w:rPr>
          <w:rFonts w:ascii="PT Astra Serif" w:eastAsiaTheme="minorHAnsi" w:hAnsi="PT Astra Serif" w:cs="PT Astra Serif"/>
          <w:lang w:eastAsia="en-US"/>
        </w:rPr>
        <w:t>»</w:t>
      </w:r>
      <w:r w:rsidR="00516BEF" w:rsidRPr="009514D8">
        <w:rPr>
          <w:rFonts w:ascii="PT Astra Serif" w:eastAsiaTheme="minorHAnsi" w:hAnsi="PT Astra Serif" w:cs="PT Astra Serif"/>
          <w:lang w:eastAsia="en-US"/>
        </w:rPr>
        <w:t>.</w:t>
      </w:r>
    </w:p>
    <w:p w:rsidR="00BF479B" w:rsidRPr="009514D8" w:rsidRDefault="00BF479B" w:rsidP="00D33D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BF479B" w:rsidRPr="009514D8" w:rsidRDefault="00BF479B" w:rsidP="00D33D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  <w:r w:rsidRPr="009514D8">
        <w:rPr>
          <w:rFonts w:ascii="PT Astra Serif" w:eastAsiaTheme="minorHAnsi" w:hAnsi="PT Astra Serif" w:cs="PT Astra Serif"/>
          <w:b/>
          <w:lang w:eastAsia="en-US"/>
        </w:rPr>
        <w:t>Статья 2</w:t>
      </w:r>
    </w:p>
    <w:p w:rsidR="00BF479B" w:rsidRPr="009514D8" w:rsidRDefault="00BF479B" w:rsidP="00D33D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</w:p>
    <w:p w:rsidR="00BF479B" w:rsidRPr="009514D8" w:rsidRDefault="00BF479B" w:rsidP="00BF479B">
      <w:pPr>
        <w:spacing w:line="360" w:lineRule="auto"/>
        <w:ind w:firstLine="709"/>
        <w:jc w:val="both"/>
        <w:rPr>
          <w:rFonts w:ascii="PT Astra Serif" w:eastAsia="Calibri" w:hAnsi="PT Astra Serif"/>
          <w:bCs/>
          <w:color w:val="000000"/>
          <w:lang w:eastAsia="en-US"/>
        </w:rPr>
      </w:pP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Внести в Закон Ульяновской области от 28 февраля 2022 года </w:t>
      </w:r>
      <w:r w:rsidR="009514D8">
        <w:rPr>
          <w:rFonts w:ascii="PT Astra Serif" w:eastAsia="Calibri" w:hAnsi="PT Astra Serif"/>
          <w:bCs/>
          <w:color w:val="000000"/>
          <w:lang w:eastAsia="en-US"/>
        </w:rPr>
        <w:br/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№ 16-ЗО «Кодекс Ульяновской области об административных правонарушениях» («Ульяновская правда» от 04.03.2011 № 23(23.000); «Ульяновская правда» от 12.08.2011 № 89(23.066); «Ульяновская правда» </w:t>
      </w:r>
      <w:r w:rsidR="009514D8">
        <w:rPr>
          <w:rFonts w:ascii="PT Astra Serif" w:eastAsia="Calibri" w:hAnsi="PT Astra Serif"/>
          <w:bCs/>
          <w:color w:val="000000"/>
          <w:lang w:eastAsia="en-US"/>
        </w:rPr>
        <w:br/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от 07.12.2011 № 138(23.115); «Ульяновская правда» от 07.12.2011 </w:t>
      </w:r>
      <w:r w:rsidR="009514D8">
        <w:rPr>
          <w:rFonts w:ascii="PT Astra Serif" w:eastAsia="Calibri" w:hAnsi="PT Astra Serif"/>
          <w:bCs/>
          <w:color w:val="000000"/>
          <w:lang w:eastAsia="en-US"/>
        </w:rPr>
        <w:br/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>№ 138(23.115); «Ульяновская правда» от 02.03.2012 № 22(23.147); «Ульяновская правда» от 02.03.2012 № 22(23.147); «Ульяновская правда» от 06.04.2012 № 36(23.161); «Ульяновская правда» от 06.04.2012№ 36(23.161); «Ульяновская правда» от 06.04.2012 № 36(23.161); «Ульяновская правда» от 11.04.2012 № 38(23.163); «Ульяновская правда» от 27.04.2012 № 44(23.170); «Ульяновская правда» от 24.07.2012№ 78(23.203); «Ульяновская правда» от 24.07.2012 № 78(23.203); «Ульяновская правда» от 10.10.2012</w:t>
      </w:r>
      <w:r w:rsidR="00BB1783" w:rsidRPr="00BB1783">
        <w:rPr>
          <w:rFonts w:ascii="PT Astra Serif" w:eastAsia="Calibri" w:hAnsi="PT Astra Serif"/>
          <w:bCs/>
          <w:color w:val="000000"/>
          <w:lang w:eastAsia="en-US"/>
        </w:rPr>
        <w:t xml:space="preserve"> </w:t>
      </w:r>
      <w:r w:rsidR="00BB1783">
        <w:rPr>
          <w:rFonts w:ascii="PT Astra Serif" w:eastAsia="Calibri" w:hAnsi="PT Astra Serif"/>
          <w:bCs/>
          <w:color w:val="000000"/>
          <w:lang w:eastAsia="en-US"/>
        </w:rPr>
        <w:br/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№ 111(23.236); «Ульяновская правда» от 12.12.2012 № 138-139(23.263-23.264); «Ульяновская правда» от 08.02.2013 № 14(23.285); «Ульяновская правда» от 08.02.2013 № 14(23.285); «Ульяновская правда» 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br/>
        <w:t>от 08.02.2013 № 14(23.285); «Ульяновская правда» от 06.03.2013</w:t>
      </w:r>
      <w:r w:rsidR="00BB1783" w:rsidRPr="00BB1783">
        <w:rPr>
          <w:rFonts w:ascii="PT Astra Serif" w:eastAsia="Calibri" w:hAnsi="PT Astra Serif"/>
          <w:bCs/>
          <w:color w:val="000000"/>
          <w:lang w:eastAsia="en-US"/>
        </w:rPr>
        <w:t xml:space="preserve"> 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№ 25(23.296); «Ульяновская правда» от 07.09.2013№ 109(23.380); «Ульяновская правда» от 08.11.2013 № 143(23.414); «Ульяновская правда» 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lastRenderedPageBreak/>
        <w:t xml:space="preserve">от 31.12.2013№ 174(23.445); «Ульяновская правда» от 31.12.2013 </w:t>
      </w:r>
      <w:r w:rsidR="00BB1783">
        <w:rPr>
          <w:rFonts w:ascii="PT Astra Serif" w:eastAsia="Calibri" w:hAnsi="PT Astra Serif"/>
          <w:bCs/>
          <w:color w:val="000000"/>
          <w:lang w:eastAsia="en-US"/>
        </w:rPr>
        <w:br/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№ 174(23.445); «Ульяновская правда» от 24.04.2014 № 59(23.504); «Ульяновская правда» от 24.04.2014 № 59(23.504); «Ульяновская правда» </w:t>
      </w:r>
      <w:r w:rsidR="00BB1783">
        <w:rPr>
          <w:rFonts w:ascii="PT Astra Serif" w:eastAsia="Calibri" w:hAnsi="PT Astra Serif"/>
          <w:bCs/>
          <w:color w:val="000000"/>
          <w:lang w:eastAsia="en-US"/>
        </w:rPr>
        <w:br/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>№ 82-от 09.06.201483(23.527-23.528); «Ульяновская правда» от 09.06.2014 № 82-83(23.527-23.528); «Ульяновская правда» от 09.06.2014</w:t>
      </w:r>
      <w:r w:rsidR="00BB1783" w:rsidRPr="00BB1783">
        <w:rPr>
          <w:rFonts w:ascii="PT Astra Serif" w:eastAsia="Calibri" w:hAnsi="PT Astra Serif"/>
          <w:bCs/>
          <w:color w:val="000000"/>
          <w:lang w:eastAsia="en-US"/>
        </w:rPr>
        <w:t xml:space="preserve"> </w:t>
      </w:r>
      <w:r w:rsidR="00BB1783">
        <w:rPr>
          <w:rFonts w:ascii="PT Astra Serif" w:eastAsia="Calibri" w:hAnsi="PT Astra Serif"/>
          <w:bCs/>
          <w:color w:val="000000"/>
          <w:lang w:eastAsia="en-US"/>
        </w:rPr>
        <w:br/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№ 82-83(23.527-23.528); «Ульяновская правда» от 08.12.2014 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br/>
        <w:t xml:space="preserve">№ 76-77(23.717-23.718); «Ульяновская правда» от 09.07.2015№ 93(23.734);  «Ульяновская правда» от 13.10.2015 № 143(23.784); «Ульяновская правда» 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br/>
        <w:t xml:space="preserve">от 07.12.2015 № 170(23.811); «Ульяновская правда» от 07.12.2015 </w:t>
      </w:r>
      <w:r w:rsidR="00BB1783">
        <w:rPr>
          <w:rFonts w:ascii="PT Astra Serif" w:eastAsia="Calibri" w:hAnsi="PT Astra Serif"/>
          <w:bCs/>
          <w:color w:val="000000"/>
          <w:lang w:eastAsia="en-US"/>
        </w:rPr>
        <w:br/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№ 170(23.811); «Ульяновская правда» от 14.03.2016 № 31(23864); «Ульяновская правда» от  06.09.2016 № 109(23942); «Ульяновская правда» от 27.01.2017 № 6 (23980); «Ульяновская правда» от 05.09.2017 </w:t>
      </w:r>
      <w:r w:rsidR="00BB1783">
        <w:rPr>
          <w:rFonts w:ascii="PT Astra Serif" w:eastAsia="Calibri" w:hAnsi="PT Astra Serif"/>
          <w:bCs/>
          <w:color w:val="000000"/>
          <w:lang w:eastAsia="en-US"/>
        </w:rPr>
        <w:br/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>№ 65(24039); «Ульяновская правда» от 05.09.2017 № 65(24039); «Ульяновская правда» от 30.11.2017 № 89(24.063); «Ульяновская правда» от 01.06.2018 № 36(24110); «Ульяновская правда» от 04.09.2018 № 64(24138); «Ульяновская правда» от 16.10.2018 № 76(24150); «Ульяновская правда» от 30.04.2019 № 31(24203); «Ульяновская правда» от 31.05.2019 № 39(24211); «Ульяновская правда» от 01.11.2019 № 83(24255); «Ульяновская правда» от 27.12.2019 № 100(2427); «Ульяновская правда» от 21.01.2020 № 4(24278); «Ульяновская правда» от 03.03.2020 № 15 (24289); «Ульяновская правда» от 18.08.2020 № 59(24333); «Ульяновская правда» от 13.10.2020 № 75(24349); «Ульяновская правда» от 15.01.2021 № 2 (24376); «Ульяновская правда» от 15.01.2021 № 2 (24376); «Ульяновская правда» от 15.01.2021 № 2 (24376); «Ульяновская правда» от 15.10.2021 № 75(24449); «Ульяновская правда» от 15.10.2021 № 75(24449); «Ульяновская правда» от 15.10.2021 № 75(24449); «Ульяновская правда» от 15.10.2021 № 75(24449); «Ульяновская правда» от 15.03.2022 № 18 (24489); «Ульяновская правда» от 05.07.2022 № 47(24518); «Ульяновская правда» от 02.09.2022 № 64(24535); «Ульяновская правда» от</w:t>
      </w:r>
      <w:r w:rsidR="00BB1783" w:rsidRPr="00BB1783">
        <w:rPr>
          <w:rFonts w:ascii="PT Astra Serif" w:eastAsia="Calibri" w:hAnsi="PT Astra Serif"/>
          <w:bCs/>
          <w:color w:val="000000"/>
          <w:lang w:eastAsia="en-US"/>
        </w:rPr>
        <w:t xml:space="preserve"> 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lastRenderedPageBreak/>
        <w:t>13.12.2022</w:t>
      </w:r>
      <w:r w:rsidR="00BB1783" w:rsidRPr="00BB1783">
        <w:rPr>
          <w:rFonts w:ascii="PT Astra Serif" w:eastAsia="Calibri" w:hAnsi="PT Astra Serif"/>
          <w:bCs/>
          <w:color w:val="000000"/>
          <w:lang w:eastAsia="en-US"/>
        </w:rPr>
        <w:t xml:space="preserve"> 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>№ 92(24563); «Ульяновская правда» от 03.02.2023 № 9(24577); «Ульяновская правда» от 17.02.2023 № 13(24582) следующие изменения:</w:t>
      </w:r>
    </w:p>
    <w:p w:rsidR="00BF479B" w:rsidRPr="009514D8" w:rsidRDefault="00BF479B" w:rsidP="00BF479B">
      <w:pPr>
        <w:pStyle w:val="a9"/>
        <w:numPr>
          <w:ilvl w:val="0"/>
          <w:numId w:val="2"/>
        </w:numPr>
        <w:spacing w:line="360" w:lineRule="auto"/>
        <w:ind w:left="0" w:firstLine="709"/>
        <w:jc w:val="both"/>
        <w:rPr>
          <w:rFonts w:ascii="PT Astra Serif" w:eastAsia="Calibri" w:hAnsi="PT Astra Serif"/>
          <w:bCs/>
          <w:color w:val="000000"/>
          <w:lang w:eastAsia="en-US"/>
        </w:rPr>
      </w:pPr>
      <w:r w:rsidRPr="009514D8">
        <w:rPr>
          <w:rFonts w:ascii="PT Astra Serif" w:eastAsia="Calibri" w:hAnsi="PT Astra Serif"/>
          <w:bCs/>
          <w:color w:val="000000"/>
          <w:lang w:eastAsia="en-US"/>
        </w:rPr>
        <w:t>дополнить главу 6 статьей 17</w:t>
      </w:r>
      <w:r w:rsidRPr="009514D8">
        <w:rPr>
          <w:rFonts w:ascii="PT Astra Serif" w:eastAsia="Calibri" w:hAnsi="PT Astra Serif"/>
          <w:bCs/>
          <w:color w:val="000000"/>
          <w:vertAlign w:val="superscript"/>
          <w:lang w:eastAsia="en-US"/>
        </w:rPr>
        <w:t xml:space="preserve">1 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>следующего содержания:</w:t>
      </w:r>
    </w:p>
    <w:p w:rsidR="00BF479B" w:rsidRPr="009514D8" w:rsidRDefault="00BF479B" w:rsidP="009D2DC5">
      <w:pPr>
        <w:ind w:left="2410" w:hanging="1701"/>
        <w:jc w:val="both"/>
        <w:rPr>
          <w:rFonts w:ascii="PT Astra Serif" w:eastAsia="Calibri" w:hAnsi="PT Astra Serif"/>
          <w:bCs/>
          <w:color w:val="000000"/>
          <w:lang w:eastAsia="en-US"/>
        </w:rPr>
      </w:pPr>
      <w:r w:rsidRPr="009514D8">
        <w:rPr>
          <w:rFonts w:ascii="PT Astra Serif" w:eastAsia="Calibri" w:hAnsi="PT Astra Serif"/>
          <w:bCs/>
          <w:color w:val="000000"/>
          <w:lang w:eastAsia="en-US"/>
        </w:rPr>
        <w:t>«Статья 17</w:t>
      </w:r>
      <w:r w:rsidRPr="009514D8">
        <w:rPr>
          <w:rFonts w:ascii="PT Astra Serif" w:eastAsia="Calibri" w:hAnsi="PT Astra Serif"/>
          <w:bCs/>
          <w:color w:val="000000"/>
          <w:vertAlign w:val="superscript"/>
          <w:lang w:eastAsia="en-US"/>
        </w:rPr>
        <w:t>1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. </w:t>
      </w:r>
      <w:r w:rsidRPr="009514D8">
        <w:rPr>
          <w:rFonts w:ascii="PT Astra Serif" w:eastAsia="Calibri" w:hAnsi="PT Astra Serif"/>
          <w:b/>
          <w:bCs/>
          <w:color w:val="000000"/>
          <w:lang w:eastAsia="en-US"/>
        </w:rPr>
        <w:t>Неисполнение законных требований Уполномоченного по правам реб</w:t>
      </w:r>
      <w:r w:rsidR="002638A8">
        <w:rPr>
          <w:rFonts w:ascii="PT Astra Serif" w:eastAsia="Calibri" w:hAnsi="PT Astra Serif"/>
          <w:b/>
          <w:bCs/>
          <w:color w:val="000000"/>
          <w:lang w:eastAsia="en-US"/>
        </w:rPr>
        <w:t>ё</w:t>
      </w:r>
      <w:r w:rsidRPr="009514D8">
        <w:rPr>
          <w:rFonts w:ascii="PT Astra Serif" w:eastAsia="Calibri" w:hAnsi="PT Astra Serif"/>
          <w:b/>
          <w:bCs/>
          <w:color w:val="000000"/>
          <w:lang w:eastAsia="en-US"/>
        </w:rPr>
        <w:t>нка в Ульяновской области</w:t>
      </w:r>
    </w:p>
    <w:p w:rsidR="00BF479B" w:rsidRPr="009514D8" w:rsidRDefault="00BF479B" w:rsidP="002638A8">
      <w:pPr>
        <w:spacing w:line="360" w:lineRule="auto"/>
        <w:ind w:firstLine="709"/>
        <w:jc w:val="both"/>
        <w:rPr>
          <w:rFonts w:ascii="PT Astra Serif" w:eastAsia="Calibri" w:hAnsi="PT Astra Serif"/>
          <w:bCs/>
          <w:color w:val="000000"/>
          <w:lang w:eastAsia="en-US"/>
        </w:rPr>
      </w:pPr>
    </w:p>
    <w:p w:rsidR="00BF479B" w:rsidRPr="009514D8" w:rsidRDefault="00BF479B" w:rsidP="00BF479B">
      <w:pPr>
        <w:spacing w:line="360" w:lineRule="auto"/>
        <w:ind w:firstLine="709"/>
        <w:jc w:val="both"/>
        <w:rPr>
          <w:rFonts w:ascii="PT Astra Serif" w:eastAsia="Calibri" w:hAnsi="PT Astra Serif"/>
          <w:bCs/>
          <w:color w:val="000000"/>
          <w:lang w:eastAsia="en-US"/>
        </w:rPr>
      </w:pPr>
      <w:proofErr w:type="spellStart"/>
      <w:r w:rsidRPr="009514D8">
        <w:rPr>
          <w:rFonts w:ascii="PT Astra Serif" w:eastAsia="Calibri" w:hAnsi="PT Astra Serif"/>
          <w:bCs/>
          <w:color w:val="000000"/>
          <w:lang w:eastAsia="en-US"/>
        </w:rPr>
        <w:t>Ненаправление</w:t>
      </w:r>
      <w:proofErr w:type="spellEnd"/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 орган</w:t>
      </w:r>
      <w:r w:rsidR="009D2DC5">
        <w:rPr>
          <w:rFonts w:ascii="PT Astra Serif" w:eastAsia="Calibri" w:hAnsi="PT Astra Serif"/>
          <w:bCs/>
          <w:color w:val="000000"/>
          <w:lang w:eastAsia="en-US"/>
        </w:rPr>
        <w:t>ами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 государственной власти Ульяновской области, орган</w:t>
      </w:r>
      <w:r w:rsidR="009D2DC5">
        <w:rPr>
          <w:rFonts w:ascii="PT Astra Serif" w:eastAsia="Calibri" w:hAnsi="PT Astra Serif"/>
          <w:bCs/>
          <w:color w:val="000000"/>
          <w:lang w:eastAsia="en-US"/>
        </w:rPr>
        <w:t>ами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 местного самоуправления и</w:t>
      </w:r>
      <w:r w:rsidR="009D2DC5">
        <w:rPr>
          <w:rFonts w:ascii="PT Astra Serif" w:eastAsia="Calibri" w:hAnsi="PT Astra Serif"/>
          <w:bCs/>
          <w:color w:val="000000"/>
          <w:lang w:eastAsia="en-US"/>
        </w:rPr>
        <w:t>ли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 </w:t>
      </w:r>
      <w:r w:rsidR="009D2DC5">
        <w:rPr>
          <w:rFonts w:ascii="PT Astra Serif" w:eastAsia="Calibri" w:hAnsi="PT Astra Serif"/>
          <w:bCs/>
          <w:color w:val="000000"/>
          <w:lang w:eastAsia="en-US"/>
        </w:rPr>
        <w:t xml:space="preserve">их 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>должностны</w:t>
      </w:r>
      <w:r w:rsidR="009D2DC5">
        <w:rPr>
          <w:rFonts w:ascii="PT Astra Serif" w:eastAsia="Calibri" w:hAnsi="PT Astra Serif"/>
          <w:bCs/>
          <w:color w:val="000000"/>
          <w:lang w:eastAsia="en-US"/>
        </w:rPr>
        <w:t>ми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 лиц</w:t>
      </w:r>
      <w:r w:rsidR="009D2DC5">
        <w:rPr>
          <w:rFonts w:ascii="PT Astra Serif" w:eastAsia="Calibri" w:hAnsi="PT Astra Serif"/>
          <w:bCs/>
          <w:color w:val="000000"/>
          <w:lang w:eastAsia="en-US"/>
        </w:rPr>
        <w:t>ами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  Уполномоченному по правам реб</w:t>
      </w:r>
      <w:r w:rsidR="002638A8">
        <w:rPr>
          <w:rFonts w:ascii="PT Astra Serif" w:eastAsia="Calibri" w:hAnsi="PT Astra Serif"/>
          <w:bCs/>
          <w:color w:val="000000"/>
          <w:lang w:eastAsia="en-US"/>
        </w:rPr>
        <w:t>ё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>нка в Ульяновской области по его запросу необходимых сведений, документов и материалов, л</w:t>
      </w:r>
      <w:bookmarkStart w:id="0" w:name="_GoBack"/>
      <w:bookmarkEnd w:id="0"/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ибо направление таких сведений, документов и материалов с нарушением установленного законом срока - </w:t>
      </w:r>
    </w:p>
    <w:p w:rsidR="00BF479B" w:rsidRPr="009514D8" w:rsidRDefault="00BF479B" w:rsidP="00BF479B">
      <w:pPr>
        <w:spacing w:line="360" w:lineRule="auto"/>
        <w:ind w:firstLine="709"/>
        <w:jc w:val="both"/>
        <w:rPr>
          <w:rFonts w:ascii="PT Astra Serif" w:eastAsia="Calibri" w:hAnsi="PT Astra Serif"/>
          <w:bCs/>
          <w:color w:val="000000"/>
          <w:lang w:eastAsia="en-US"/>
        </w:rPr>
      </w:pPr>
      <w:r w:rsidRPr="009514D8">
        <w:rPr>
          <w:rFonts w:ascii="PT Astra Serif" w:eastAsia="Calibri" w:hAnsi="PT Astra Serif"/>
          <w:bCs/>
          <w:color w:val="000000"/>
          <w:lang w:eastAsia="en-US"/>
        </w:rPr>
        <w:t>влечет наложение административного штрафа в размере от одной тысячи до двух тысяч рублей.»;</w:t>
      </w:r>
    </w:p>
    <w:p w:rsidR="007D0F86" w:rsidRPr="009514D8" w:rsidRDefault="00BF479B" w:rsidP="008D4820">
      <w:pPr>
        <w:pStyle w:val="a9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851"/>
        <w:jc w:val="both"/>
        <w:rPr>
          <w:rFonts w:ascii="PT Astra Serif" w:eastAsiaTheme="minorHAnsi" w:hAnsi="PT Astra Serif" w:cs="PT Astra Serif"/>
          <w:b/>
          <w:lang w:eastAsia="en-US"/>
        </w:rPr>
      </w:pP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дополнить часть 2 статьи 36 пунктом 8 следующего содержания: 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br/>
        <w:t>«8) Уполномоченный по правам ребенка в Ульяновской области - об административном правонарушении, предусмотренном статьей 17</w:t>
      </w:r>
      <w:r w:rsidRPr="009514D8">
        <w:rPr>
          <w:rFonts w:ascii="PT Astra Serif" w:eastAsia="Calibri" w:hAnsi="PT Astra Serif"/>
          <w:bCs/>
          <w:color w:val="000000"/>
          <w:vertAlign w:val="superscript"/>
          <w:lang w:eastAsia="en-US"/>
        </w:rPr>
        <w:t>1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 настоящего Кодекса.».</w:t>
      </w:r>
    </w:p>
    <w:p w:rsidR="007D0F86" w:rsidRPr="009514D8" w:rsidRDefault="007D0F86" w:rsidP="008D4820">
      <w:pPr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495"/>
        <w:gridCol w:w="4252"/>
      </w:tblGrid>
      <w:tr w:rsidR="007D0F86" w:rsidRPr="009514D8" w:rsidTr="00F9361F">
        <w:tc>
          <w:tcPr>
            <w:tcW w:w="5495" w:type="dxa"/>
          </w:tcPr>
          <w:p w:rsidR="007D0F86" w:rsidRPr="009514D8" w:rsidRDefault="007D0F86" w:rsidP="00941CBC">
            <w:pPr>
              <w:rPr>
                <w:rFonts w:ascii="PT Astra Serif" w:hAnsi="PT Astra Serif"/>
              </w:rPr>
            </w:pPr>
            <w:r w:rsidRPr="009514D8">
              <w:rPr>
                <w:rFonts w:ascii="PT Astra Serif" w:hAnsi="PT Astra Serif"/>
                <w:b/>
              </w:rPr>
              <w:t>Губернатор Ульяновской области</w:t>
            </w:r>
            <w:r w:rsidRPr="009514D8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252" w:type="dxa"/>
          </w:tcPr>
          <w:p w:rsidR="007D0F86" w:rsidRPr="009514D8" w:rsidRDefault="00563F7F" w:rsidP="00941CBC">
            <w:pPr>
              <w:jc w:val="right"/>
              <w:rPr>
                <w:rFonts w:ascii="PT Astra Serif" w:hAnsi="PT Astra Serif"/>
                <w:b/>
              </w:rPr>
            </w:pPr>
            <w:proofErr w:type="spellStart"/>
            <w:r w:rsidRPr="009514D8">
              <w:rPr>
                <w:rFonts w:ascii="PT Astra Serif" w:hAnsi="PT Astra Serif"/>
                <w:b/>
              </w:rPr>
              <w:t>А.Ю.Русских</w:t>
            </w:r>
            <w:proofErr w:type="spellEnd"/>
          </w:p>
        </w:tc>
      </w:tr>
    </w:tbl>
    <w:p w:rsidR="007D0F86" w:rsidRPr="009514D8" w:rsidRDefault="007D0F86" w:rsidP="007D0F86">
      <w:pPr>
        <w:rPr>
          <w:rFonts w:ascii="PT Astra Serif" w:hAnsi="PT Astra Serif"/>
        </w:rPr>
      </w:pPr>
    </w:p>
    <w:p w:rsidR="007D0F86" w:rsidRPr="009514D8" w:rsidRDefault="007D0F86" w:rsidP="007D0F86">
      <w:pPr>
        <w:rPr>
          <w:rFonts w:ascii="PT Astra Serif" w:hAnsi="PT Astra Serif"/>
        </w:rPr>
      </w:pPr>
    </w:p>
    <w:p w:rsidR="007D0F86" w:rsidRPr="009514D8" w:rsidRDefault="007D0F86" w:rsidP="007D0F86">
      <w:pPr>
        <w:jc w:val="center"/>
        <w:rPr>
          <w:rFonts w:ascii="PT Astra Serif" w:hAnsi="PT Astra Serif"/>
        </w:rPr>
      </w:pPr>
      <w:r w:rsidRPr="009514D8">
        <w:rPr>
          <w:rFonts w:ascii="PT Astra Serif" w:hAnsi="PT Astra Serif"/>
        </w:rPr>
        <w:t>г. Ульяновск</w:t>
      </w:r>
    </w:p>
    <w:p w:rsidR="007D0F86" w:rsidRPr="009514D8" w:rsidRDefault="007D0F86" w:rsidP="007D0F86">
      <w:pPr>
        <w:jc w:val="center"/>
        <w:rPr>
          <w:rFonts w:ascii="PT Astra Serif" w:hAnsi="PT Astra Serif"/>
        </w:rPr>
      </w:pPr>
      <w:r w:rsidRPr="009514D8">
        <w:rPr>
          <w:rFonts w:ascii="PT Astra Serif" w:hAnsi="PT Astra Serif"/>
        </w:rPr>
        <w:t>___</w:t>
      </w:r>
      <w:proofErr w:type="gramStart"/>
      <w:r w:rsidRPr="009514D8">
        <w:rPr>
          <w:rFonts w:ascii="PT Astra Serif" w:hAnsi="PT Astra Serif"/>
        </w:rPr>
        <w:t>_  _</w:t>
      </w:r>
      <w:proofErr w:type="gramEnd"/>
      <w:r w:rsidRPr="009514D8">
        <w:rPr>
          <w:rFonts w:ascii="PT Astra Serif" w:hAnsi="PT Astra Serif"/>
        </w:rPr>
        <w:t>_____________ 202</w:t>
      </w:r>
      <w:r w:rsidR="00A231D2" w:rsidRPr="009514D8">
        <w:rPr>
          <w:rFonts w:ascii="PT Astra Serif" w:hAnsi="PT Astra Serif"/>
        </w:rPr>
        <w:t>3</w:t>
      </w:r>
      <w:r w:rsidRPr="009514D8">
        <w:rPr>
          <w:rFonts w:ascii="PT Astra Serif" w:hAnsi="PT Astra Serif"/>
        </w:rPr>
        <w:t xml:space="preserve"> г.</w:t>
      </w:r>
    </w:p>
    <w:p w:rsidR="007D0F86" w:rsidRPr="009514D8" w:rsidRDefault="007D0F86" w:rsidP="007D0F86">
      <w:pPr>
        <w:jc w:val="center"/>
        <w:rPr>
          <w:rFonts w:ascii="PT Astra Serif" w:hAnsi="PT Astra Serif"/>
        </w:rPr>
      </w:pPr>
      <w:r w:rsidRPr="009514D8">
        <w:rPr>
          <w:rFonts w:ascii="PT Astra Serif" w:hAnsi="PT Astra Serif"/>
        </w:rPr>
        <w:t>№ _____-ЗО</w:t>
      </w:r>
    </w:p>
    <w:p w:rsidR="00E87D41" w:rsidRPr="009514D8" w:rsidRDefault="00E87D41" w:rsidP="00874088">
      <w:pPr>
        <w:rPr>
          <w:rFonts w:ascii="PT Astra Serif" w:hAnsi="PT Astra Serif"/>
          <w:b/>
          <w:caps/>
        </w:rPr>
      </w:pPr>
    </w:p>
    <w:sectPr w:rsidR="00E87D41" w:rsidRPr="009514D8" w:rsidSect="00874088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06DA" w:rsidRDefault="000C06DA" w:rsidP="00771332">
      <w:r>
        <w:separator/>
      </w:r>
    </w:p>
  </w:endnote>
  <w:endnote w:type="continuationSeparator" w:id="0">
    <w:p w:rsidR="000C06DA" w:rsidRDefault="000C06DA" w:rsidP="00771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Times New Roman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06DA" w:rsidRDefault="000C06DA" w:rsidP="00771332">
      <w:r>
        <w:separator/>
      </w:r>
    </w:p>
  </w:footnote>
  <w:footnote w:type="continuationSeparator" w:id="0">
    <w:p w:rsidR="000C06DA" w:rsidRDefault="000C06DA" w:rsidP="007713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2085374"/>
      <w:docPartObj>
        <w:docPartGallery w:val="Page Numbers (Top of Page)"/>
        <w:docPartUnique/>
      </w:docPartObj>
    </w:sdtPr>
    <w:sdtEndPr/>
    <w:sdtContent>
      <w:p w:rsidR="00582733" w:rsidRDefault="00841B0F">
        <w:pPr>
          <w:pStyle w:val="a3"/>
          <w:jc w:val="center"/>
        </w:pPr>
        <w:r>
          <w:fldChar w:fldCharType="begin"/>
        </w:r>
        <w:r w:rsidR="00582733">
          <w:instrText>PAGE   \* MERGEFORMAT</w:instrText>
        </w:r>
        <w:r>
          <w:fldChar w:fldCharType="separate"/>
        </w:r>
        <w:r w:rsidR="000A39C8">
          <w:rPr>
            <w:noProof/>
          </w:rPr>
          <w:t>2</w:t>
        </w:r>
        <w:r>
          <w:fldChar w:fldCharType="end"/>
        </w:r>
      </w:p>
    </w:sdtContent>
  </w:sdt>
  <w:p w:rsidR="00582733" w:rsidRDefault="0058273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50628E"/>
    <w:multiLevelType w:val="hybridMultilevel"/>
    <w:tmpl w:val="3410A09A"/>
    <w:lvl w:ilvl="0" w:tplc="5AAA7E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B07654C"/>
    <w:multiLevelType w:val="hybridMultilevel"/>
    <w:tmpl w:val="47029438"/>
    <w:lvl w:ilvl="0" w:tplc="C1765FDA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426"/>
    <w:rsid w:val="00001E5D"/>
    <w:rsid w:val="00010A21"/>
    <w:rsid w:val="00025A9B"/>
    <w:rsid w:val="000339AA"/>
    <w:rsid w:val="00062FB8"/>
    <w:rsid w:val="000711FB"/>
    <w:rsid w:val="0008273B"/>
    <w:rsid w:val="000871AD"/>
    <w:rsid w:val="000A39C8"/>
    <w:rsid w:val="000C06DA"/>
    <w:rsid w:val="000F6406"/>
    <w:rsid w:val="001174AF"/>
    <w:rsid w:val="001331B9"/>
    <w:rsid w:val="00143470"/>
    <w:rsid w:val="00152849"/>
    <w:rsid w:val="001836FC"/>
    <w:rsid w:val="001A2D2D"/>
    <w:rsid w:val="001B58D0"/>
    <w:rsid w:val="00200B50"/>
    <w:rsid w:val="00210A7C"/>
    <w:rsid w:val="00213BA2"/>
    <w:rsid w:val="00223809"/>
    <w:rsid w:val="0023558B"/>
    <w:rsid w:val="00253C56"/>
    <w:rsid w:val="0025729E"/>
    <w:rsid w:val="002606C4"/>
    <w:rsid w:val="002638A8"/>
    <w:rsid w:val="00293BF8"/>
    <w:rsid w:val="002A5329"/>
    <w:rsid w:val="002F3069"/>
    <w:rsid w:val="003011AC"/>
    <w:rsid w:val="003166F6"/>
    <w:rsid w:val="00330039"/>
    <w:rsid w:val="00341174"/>
    <w:rsid w:val="00345797"/>
    <w:rsid w:val="00350893"/>
    <w:rsid w:val="00367767"/>
    <w:rsid w:val="00375F5A"/>
    <w:rsid w:val="003B6CCF"/>
    <w:rsid w:val="003F6D12"/>
    <w:rsid w:val="00442231"/>
    <w:rsid w:val="0045210D"/>
    <w:rsid w:val="0048291F"/>
    <w:rsid w:val="004902A5"/>
    <w:rsid w:val="004C3203"/>
    <w:rsid w:val="004D4DAB"/>
    <w:rsid w:val="004E0C2C"/>
    <w:rsid w:val="004E100E"/>
    <w:rsid w:val="00502126"/>
    <w:rsid w:val="00516BEF"/>
    <w:rsid w:val="00545CEA"/>
    <w:rsid w:val="00563F7F"/>
    <w:rsid w:val="005739BA"/>
    <w:rsid w:val="00582733"/>
    <w:rsid w:val="005D2D74"/>
    <w:rsid w:val="005D5FAF"/>
    <w:rsid w:val="005E73AB"/>
    <w:rsid w:val="005F0684"/>
    <w:rsid w:val="005F6060"/>
    <w:rsid w:val="00602777"/>
    <w:rsid w:val="0060309E"/>
    <w:rsid w:val="006127DF"/>
    <w:rsid w:val="00624B56"/>
    <w:rsid w:val="006419E8"/>
    <w:rsid w:val="006804F8"/>
    <w:rsid w:val="006852EF"/>
    <w:rsid w:val="0068784F"/>
    <w:rsid w:val="006C00CB"/>
    <w:rsid w:val="006C3751"/>
    <w:rsid w:val="006D3D22"/>
    <w:rsid w:val="00717D54"/>
    <w:rsid w:val="00732796"/>
    <w:rsid w:val="00743D67"/>
    <w:rsid w:val="00747ACD"/>
    <w:rsid w:val="00771332"/>
    <w:rsid w:val="00786C3B"/>
    <w:rsid w:val="007D0F86"/>
    <w:rsid w:val="007D2E8A"/>
    <w:rsid w:val="00806DA9"/>
    <w:rsid w:val="00841B0F"/>
    <w:rsid w:val="00851C2C"/>
    <w:rsid w:val="0085733C"/>
    <w:rsid w:val="008656D9"/>
    <w:rsid w:val="00874088"/>
    <w:rsid w:val="008B5CC4"/>
    <w:rsid w:val="008B7173"/>
    <w:rsid w:val="008C7420"/>
    <w:rsid w:val="008D4820"/>
    <w:rsid w:val="00915047"/>
    <w:rsid w:val="009223A3"/>
    <w:rsid w:val="0092275C"/>
    <w:rsid w:val="009367F3"/>
    <w:rsid w:val="00937A65"/>
    <w:rsid w:val="009514D8"/>
    <w:rsid w:val="00957B80"/>
    <w:rsid w:val="00976D63"/>
    <w:rsid w:val="0098281F"/>
    <w:rsid w:val="009848AE"/>
    <w:rsid w:val="009D2DC5"/>
    <w:rsid w:val="00A01D8D"/>
    <w:rsid w:val="00A231D2"/>
    <w:rsid w:val="00A5663D"/>
    <w:rsid w:val="00A57496"/>
    <w:rsid w:val="00AD673D"/>
    <w:rsid w:val="00B11292"/>
    <w:rsid w:val="00B24D76"/>
    <w:rsid w:val="00B3505F"/>
    <w:rsid w:val="00B64022"/>
    <w:rsid w:val="00B74AFD"/>
    <w:rsid w:val="00BB1783"/>
    <w:rsid w:val="00BB507E"/>
    <w:rsid w:val="00BD08CC"/>
    <w:rsid w:val="00BF479B"/>
    <w:rsid w:val="00C520C9"/>
    <w:rsid w:val="00C57164"/>
    <w:rsid w:val="00C67097"/>
    <w:rsid w:val="00C964D0"/>
    <w:rsid w:val="00CB3441"/>
    <w:rsid w:val="00CE5AA7"/>
    <w:rsid w:val="00D33DC6"/>
    <w:rsid w:val="00DF48FC"/>
    <w:rsid w:val="00E1118B"/>
    <w:rsid w:val="00E551E4"/>
    <w:rsid w:val="00E57421"/>
    <w:rsid w:val="00E62426"/>
    <w:rsid w:val="00E717BD"/>
    <w:rsid w:val="00E80629"/>
    <w:rsid w:val="00E83A6E"/>
    <w:rsid w:val="00E87D41"/>
    <w:rsid w:val="00E964F1"/>
    <w:rsid w:val="00EC55E3"/>
    <w:rsid w:val="00F20D95"/>
    <w:rsid w:val="00F56015"/>
    <w:rsid w:val="00F564B0"/>
    <w:rsid w:val="00F56986"/>
    <w:rsid w:val="00F63B7C"/>
    <w:rsid w:val="00F8418D"/>
    <w:rsid w:val="00F9361F"/>
    <w:rsid w:val="00F93782"/>
    <w:rsid w:val="00F966A7"/>
    <w:rsid w:val="00FE1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DEEA7"/>
  <w15:docId w15:val="{30C20A4D-1F62-4B94-A1EA-AF5046C20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00B5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00B50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BF47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8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842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Скрипова Анна Олеговна</cp:lastModifiedBy>
  <cp:revision>5</cp:revision>
  <cp:lastPrinted>2023-04-11T09:21:00Z</cp:lastPrinted>
  <dcterms:created xsi:type="dcterms:W3CDTF">2023-04-07T12:26:00Z</dcterms:created>
  <dcterms:modified xsi:type="dcterms:W3CDTF">2023-04-11T09:22:00Z</dcterms:modified>
</cp:coreProperties>
</file>