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6F" w:rsidRDefault="005943E8" w:rsidP="00CB518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B5186" w:rsidRDefault="00CB5186" w:rsidP="00CB5186">
      <w:pPr>
        <w:jc w:val="center"/>
        <w:rPr>
          <w:rFonts w:ascii="PT Astra Serif" w:hAnsi="PT Astra Serif"/>
          <w:b/>
          <w:sz w:val="28"/>
          <w:szCs w:val="28"/>
        </w:rPr>
      </w:pPr>
    </w:p>
    <w:p w:rsidR="00CB5186" w:rsidRDefault="00CB5186" w:rsidP="00CB5186">
      <w:pPr>
        <w:jc w:val="center"/>
        <w:rPr>
          <w:rFonts w:ascii="PT Astra Serif" w:hAnsi="PT Astra Serif"/>
          <w:sz w:val="28"/>
          <w:szCs w:val="28"/>
        </w:rPr>
      </w:pPr>
    </w:p>
    <w:p w:rsidR="0060666F" w:rsidRDefault="005943E8" w:rsidP="00CB5186">
      <w:pPr>
        <w:jc w:val="center"/>
      </w:pPr>
      <w:r>
        <w:rPr>
          <w:rFonts w:ascii="PT Astra Serif" w:hAnsi="PT Astra Serif"/>
          <w:b/>
          <w:bCs/>
          <w:sz w:val="28"/>
          <w:szCs w:val="28"/>
        </w:rPr>
        <w:t xml:space="preserve">к 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проекту закона Ульяновской области ««О внесении изменений </w:t>
      </w:r>
      <w:r w:rsidR="00CB5186">
        <w:rPr>
          <w:rFonts w:ascii="PT Astra Serif" w:hAnsi="PT Astra Serif"/>
          <w:b/>
          <w:bCs/>
          <w:color w:val="000000" w:themeColor="text1"/>
          <w:sz w:val="28"/>
          <w:szCs w:val="28"/>
        </w:rPr>
        <w:br/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в отдельные законодательные акты Ульяновской области»</w:t>
      </w:r>
    </w:p>
    <w:p w:rsidR="0060666F" w:rsidRDefault="0060666F" w:rsidP="00CB5186">
      <w:pPr>
        <w:jc w:val="center"/>
        <w:rPr>
          <w:rFonts w:ascii="PT Astra Serif" w:hAnsi="PT Astra Serif"/>
          <w:sz w:val="28"/>
          <w:szCs w:val="28"/>
        </w:rPr>
      </w:pPr>
    </w:p>
    <w:p w:rsidR="0060666F" w:rsidRDefault="0060666F" w:rsidP="00CB5186">
      <w:pPr>
        <w:jc w:val="center"/>
        <w:rPr>
          <w:rFonts w:ascii="PT Astra Serif" w:hAnsi="PT Astra Serif"/>
          <w:sz w:val="28"/>
          <w:szCs w:val="28"/>
        </w:rPr>
      </w:pPr>
    </w:p>
    <w:p w:rsidR="0060666F" w:rsidRDefault="005943E8" w:rsidP="00CB51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>
        <w:rPr>
          <w:rFonts w:ascii="PT Astra Serif" w:eastAsia="Calibri" w:hAnsi="PT Astra Serif" w:cs="Calibri"/>
          <w:color w:val="auto"/>
          <w:sz w:val="28"/>
          <w:szCs w:val="28"/>
        </w:rPr>
        <w:t>О</w:t>
      </w:r>
      <w:r>
        <w:rPr>
          <w:rFonts w:ascii="PT Astra Serif" w:eastAsia="PT Astra Serif" w:hAnsi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eastAsia="Calibri" w:hAnsi="PT Astra Serif" w:cs="Calibri"/>
          <w:color w:val="auto"/>
          <w:sz w:val="28"/>
          <w:szCs w:val="28"/>
        </w:rPr>
        <w:t>внесении</w:t>
      </w:r>
      <w:r>
        <w:rPr>
          <w:rFonts w:ascii="PT Astra Serif" w:eastAsia="PT Astra Serif" w:hAnsi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eastAsia="Calibri" w:hAnsi="PT Astra Serif" w:cs="Calibri"/>
          <w:color w:val="auto"/>
          <w:sz w:val="28"/>
          <w:szCs w:val="28"/>
        </w:rPr>
        <w:t>изменений</w:t>
      </w:r>
      <w:r>
        <w:rPr>
          <w:rFonts w:ascii="PT Astra Serif" w:eastAsia="Calibri" w:hAnsi="PT Astra Serif" w:cs="Calibri"/>
          <w:color w:val="auto"/>
          <w:sz w:val="28"/>
          <w:szCs w:val="28"/>
        </w:rPr>
        <w:br/>
        <w:t xml:space="preserve">в отдельные законодательные акты </w:t>
      </w:r>
      <w:r>
        <w:rPr>
          <w:rFonts w:ascii="PT Astra Serif" w:eastAsia="PT Astra Serif" w:hAnsi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eastAsia="Calibri" w:hAnsi="PT Astra Serif" w:cs="Calibri"/>
          <w:color w:val="auto"/>
          <w:sz w:val="28"/>
          <w:szCs w:val="28"/>
        </w:rPr>
        <w:t>Ульяновской</w:t>
      </w:r>
      <w:r>
        <w:rPr>
          <w:rFonts w:ascii="PT Astra Serif" w:eastAsia="PT Astra Serif" w:hAnsi="PT Astra Serif" w:cs="PT Astra Serif"/>
          <w:color w:val="auto"/>
          <w:sz w:val="28"/>
          <w:szCs w:val="28"/>
        </w:rPr>
        <w:t xml:space="preserve"> </w:t>
      </w:r>
      <w:r>
        <w:rPr>
          <w:rFonts w:ascii="PT Astra Serif" w:eastAsia="Calibri" w:hAnsi="PT Astra Serif" w:cs="Calibri"/>
          <w:color w:val="auto"/>
          <w:sz w:val="28"/>
          <w:szCs w:val="28"/>
        </w:rPr>
        <w:t>области»</w:t>
      </w:r>
      <w:r>
        <w:rPr>
          <w:rFonts w:ascii="PT Astra Serif" w:hAnsi="PT Astra Serif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 w:rsidR="0060666F" w:rsidRDefault="0060666F">
      <w:pPr>
        <w:jc w:val="both"/>
        <w:rPr>
          <w:rFonts w:ascii="PT Astra Serif" w:hAnsi="PT Astra Serif"/>
          <w:bCs/>
          <w:sz w:val="28"/>
          <w:szCs w:val="28"/>
        </w:rPr>
      </w:pPr>
    </w:p>
    <w:p w:rsidR="0060666F" w:rsidRDefault="0060666F">
      <w:pPr>
        <w:jc w:val="both"/>
        <w:rPr>
          <w:rFonts w:ascii="PT Astra Serif" w:hAnsi="PT Astra Serif"/>
          <w:bCs/>
          <w:sz w:val="28"/>
          <w:szCs w:val="28"/>
        </w:rPr>
      </w:pPr>
    </w:p>
    <w:p w:rsidR="0060666F" w:rsidRDefault="0060666F">
      <w:pPr>
        <w:jc w:val="both"/>
        <w:rPr>
          <w:rFonts w:ascii="PT Astra Serif" w:hAnsi="PT Astra Serif"/>
          <w:bCs/>
          <w:sz w:val="28"/>
          <w:szCs w:val="28"/>
        </w:rPr>
      </w:pPr>
    </w:p>
    <w:p w:rsidR="0060666F" w:rsidRDefault="005943E8">
      <w:pPr>
        <w:widowControl w:val="0"/>
      </w:pPr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 w:rsidR="0060666F" w:rsidRDefault="005943E8">
      <w:pPr>
        <w:widowControl w:val="0"/>
        <w:ind w:right="-57"/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</w:t>
      </w:r>
      <w:r>
        <w:rPr>
          <w:rFonts w:ascii="PT Astra Serif" w:hAnsi="PT Astra Serif"/>
          <w:bCs/>
          <w:sz w:val="28"/>
          <w:szCs w:val="28"/>
        </w:rPr>
        <w:tab/>
        <w:t xml:space="preserve">                                                </w:t>
      </w:r>
      <w:proofErr w:type="spellStart"/>
      <w:r>
        <w:rPr>
          <w:rFonts w:ascii="PT Astra Serif" w:hAnsi="PT Astra Serif"/>
          <w:bCs/>
          <w:sz w:val="28"/>
          <w:szCs w:val="28"/>
        </w:rPr>
        <w:t>Г.Э.Рахматулина</w:t>
      </w:r>
      <w:proofErr w:type="spellEnd"/>
    </w:p>
    <w:p w:rsidR="0060666F" w:rsidRDefault="0060666F">
      <w:pPr>
        <w:jc w:val="both"/>
        <w:rPr>
          <w:rFonts w:ascii="PT Astra Serif" w:hAnsi="PT Astra Serif"/>
          <w:sz w:val="28"/>
          <w:szCs w:val="28"/>
        </w:rPr>
      </w:pPr>
    </w:p>
    <w:p w:rsidR="0060666F" w:rsidRDefault="0060666F">
      <w:pPr>
        <w:jc w:val="both"/>
        <w:rPr>
          <w:rFonts w:ascii="PT Astra Serif" w:hAnsi="PT Astra Serif"/>
          <w:sz w:val="28"/>
          <w:szCs w:val="28"/>
        </w:rPr>
      </w:pPr>
      <w:bookmarkStart w:id="0" w:name="__DdeLink__83_244807046"/>
      <w:bookmarkEnd w:id="0"/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  <w:rPr>
          <w:rFonts w:ascii="PT Astra Serif" w:hAnsi="PT Astra Serif"/>
        </w:rPr>
      </w:pPr>
    </w:p>
    <w:p w:rsidR="0060666F" w:rsidRDefault="0060666F">
      <w:pPr>
        <w:jc w:val="both"/>
      </w:pPr>
    </w:p>
    <w:sectPr w:rsidR="0060666F" w:rsidSect="00CB5186">
      <w:pgSz w:w="11906" w:h="16838"/>
      <w:pgMar w:top="1134" w:right="567" w:bottom="114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60666F"/>
    <w:rsid w:val="00503F6C"/>
    <w:rsid w:val="005943E8"/>
    <w:rsid w:val="0060666F"/>
    <w:rsid w:val="00CB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DC6"/>
    <w:pPr>
      <w:suppressAutoHyphens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090B8E"/>
  </w:style>
  <w:style w:type="paragraph" w:customStyle="1" w:styleId="a4">
    <w:name w:val="Заголовок"/>
    <w:basedOn w:val="a"/>
    <w:next w:val="a5"/>
    <w:qFormat/>
    <w:rsid w:val="00393DC6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393DC6"/>
    <w:pPr>
      <w:spacing w:after="140" w:line="288" w:lineRule="auto"/>
    </w:pPr>
  </w:style>
  <w:style w:type="paragraph" w:styleId="a6">
    <w:name w:val="List"/>
    <w:basedOn w:val="a5"/>
    <w:rsid w:val="00393DC6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60666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7">
    <w:name w:val="index heading"/>
    <w:basedOn w:val="a"/>
    <w:qFormat/>
    <w:rsid w:val="00393DC6"/>
    <w:pPr>
      <w:suppressLineNumbers/>
    </w:pPr>
    <w:rPr>
      <w:rFonts w:ascii="PT Sans" w:hAnsi="PT Sans" w:cs="Noto Sans Devanagari"/>
    </w:rPr>
  </w:style>
  <w:style w:type="paragraph" w:styleId="a8">
    <w:name w:val="caption"/>
    <w:basedOn w:val="a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Balloon Text"/>
    <w:basedOn w:val="a"/>
    <w:semiHidden/>
    <w:qFormat/>
    <w:rsid w:val="009E3421"/>
    <w:rPr>
      <w:rFonts w:ascii="Tahoma" w:hAnsi="Tahoma" w:cs="Tahoma"/>
      <w:sz w:val="16"/>
      <w:szCs w:val="16"/>
    </w:rPr>
  </w:style>
  <w:style w:type="paragraph" w:customStyle="1" w:styleId="aa">
    <w:name w:val="Верхний и нижний колонтитулы"/>
    <w:basedOn w:val="a"/>
    <w:qFormat/>
    <w:rsid w:val="0060666F"/>
  </w:style>
  <w:style w:type="paragraph" w:customStyle="1" w:styleId="Header">
    <w:name w:val="Header"/>
    <w:basedOn w:val="a"/>
    <w:rsid w:val="00090B8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090B8E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qFormat/>
    <w:rsid w:val="00137EC4"/>
    <w:pPr>
      <w:spacing w:beforeAutospacing="1" w:afterAutospacing="1"/>
    </w:pPr>
  </w:style>
  <w:style w:type="paragraph" w:customStyle="1" w:styleId="ab">
    <w:name w:val="Текст в заданном формате"/>
    <w:basedOn w:val="a"/>
    <w:qFormat/>
    <w:rsid w:val="005B0CAA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c">
    <w:name w:val="Содержимое врезки"/>
    <w:basedOn w:val="a"/>
    <w:qFormat/>
    <w:rsid w:val="00393DC6"/>
  </w:style>
  <w:style w:type="paragraph" w:customStyle="1" w:styleId="HEADERTEXT">
    <w:name w:val=".HEADERTEXT"/>
    <w:qFormat/>
    <w:rsid w:val="00393DC6"/>
    <w:pPr>
      <w:widowControl w:val="0"/>
      <w:suppressAutoHyphens/>
    </w:pPr>
    <w:rPr>
      <w:rFonts w:eastAsiaTheme="minorEastAsia"/>
      <w:color w:val="2B427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Организация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LiahovaSvV</dc:creator>
  <cp:lastModifiedBy>Пользователь</cp:lastModifiedBy>
  <cp:revision>3</cp:revision>
  <cp:lastPrinted>2022-03-31T09:40:00Z</cp:lastPrinted>
  <dcterms:created xsi:type="dcterms:W3CDTF">2022-06-15T05:11:00Z</dcterms:created>
  <dcterms:modified xsi:type="dcterms:W3CDTF">2022-06-15T07:36:00Z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