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399" w:rsidRPr="00A22B2E" w:rsidRDefault="000E2399" w:rsidP="000E2399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A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0E2399" w:rsidRPr="00A22B2E" w:rsidRDefault="000E2399" w:rsidP="000E2399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0E2399" w:rsidRPr="00A22B2E" w:rsidRDefault="000E2399" w:rsidP="000E2399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0E2399" w:rsidRDefault="000E2399" w:rsidP="000E2399">
      <w:pPr>
        <w:jc w:val="center"/>
        <w:rPr>
          <w:rFonts w:ascii="PT Astra Serif" w:hAnsi="PT Astra Serif" w:cs="PT Astra Serif"/>
          <w:b/>
        </w:rPr>
      </w:pPr>
      <w:r w:rsidRPr="00A22B2E">
        <w:rPr>
          <w:rFonts w:ascii="PT Astra Serif" w:hAnsi="PT Astra Serif"/>
          <w:b/>
        </w:rPr>
        <w:t xml:space="preserve">проекта закона Ульяновской области </w:t>
      </w:r>
      <w:r w:rsidRPr="00DC0641">
        <w:rPr>
          <w:rFonts w:ascii="PT Astra Serif" w:hAnsi="PT Astra Serif"/>
          <w:b/>
        </w:rPr>
        <w:t xml:space="preserve">«О внесении изменения в статью 14 </w:t>
      </w:r>
      <w:r w:rsidRPr="00DC0641">
        <w:rPr>
          <w:rFonts w:ascii="PT Astra Serif" w:hAnsi="PT Astra Serif" w:cs="PT Astra Serif"/>
          <w:b/>
        </w:rPr>
        <w:t xml:space="preserve">Закона Ульяновской области «Об установлении дополнительных мер социальной поддержки военнослужащих, проходящих военную службу </w:t>
      </w:r>
    </w:p>
    <w:p w:rsidR="000E2399" w:rsidRDefault="000E2399" w:rsidP="000E2399">
      <w:pPr>
        <w:jc w:val="center"/>
        <w:rPr>
          <w:rFonts w:ascii="PT Astra Serif" w:hAnsi="PT Astra Serif" w:cs="PT Astra Serif"/>
          <w:b/>
        </w:rPr>
      </w:pPr>
      <w:r w:rsidRPr="00DC0641">
        <w:rPr>
          <w:rFonts w:ascii="PT Astra Serif" w:hAnsi="PT Astra Serif" w:cs="PT Astra Serif"/>
          <w:b/>
        </w:rPr>
        <w:t xml:space="preserve">по призыву, членов их семей и граждан, уволенных с военной службы </w:t>
      </w:r>
    </w:p>
    <w:p w:rsidR="000E2399" w:rsidRDefault="000E2399" w:rsidP="000E2399">
      <w:pPr>
        <w:jc w:val="center"/>
        <w:rPr>
          <w:rFonts w:ascii="PT Astra Serif" w:hAnsi="PT Astra Serif" w:cs="PT Astra Serif"/>
          <w:b/>
        </w:rPr>
      </w:pPr>
      <w:r w:rsidRPr="00DC0641">
        <w:rPr>
          <w:rFonts w:ascii="PT Astra Serif" w:hAnsi="PT Astra Serif" w:cs="PT Astra Serif"/>
          <w:b/>
        </w:rPr>
        <w:t xml:space="preserve">по призыву, организационных гарантий реализации их прав и свобод </w:t>
      </w:r>
    </w:p>
    <w:p w:rsidR="000E2399" w:rsidRDefault="000E2399" w:rsidP="000E2399">
      <w:pPr>
        <w:jc w:val="center"/>
        <w:rPr>
          <w:rFonts w:ascii="PT Astra Serif" w:hAnsi="PT Astra Serif" w:cs="PT Astra Serif"/>
          <w:b/>
        </w:rPr>
      </w:pPr>
      <w:r w:rsidRPr="00DC0641">
        <w:rPr>
          <w:rFonts w:ascii="PT Astra Serif" w:hAnsi="PT Astra Serif" w:cs="PT Astra Serif"/>
          <w:b/>
        </w:rPr>
        <w:t xml:space="preserve">и о внесении изменений в отдельные законодательные акты Ульяновской области в целях создания условий для повышения престижа </w:t>
      </w:r>
    </w:p>
    <w:p w:rsidR="000E2399" w:rsidRDefault="000E2399" w:rsidP="000E2399">
      <w:pPr>
        <w:jc w:val="center"/>
        <w:rPr>
          <w:rFonts w:ascii="PT Astra Serif" w:hAnsi="PT Astra Serif" w:cs="PT Astra Serif"/>
        </w:rPr>
      </w:pPr>
      <w:r w:rsidRPr="00DC0641">
        <w:rPr>
          <w:rFonts w:ascii="PT Astra Serif" w:hAnsi="PT Astra Serif" w:cs="PT Astra Serif"/>
          <w:b/>
        </w:rPr>
        <w:t>и привлекательности военной службы по призыву»</w:t>
      </w:r>
    </w:p>
    <w:p w:rsidR="000E2399" w:rsidRPr="00A05054" w:rsidRDefault="000E2399" w:rsidP="000E2399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0E2399" w:rsidRDefault="000E2399" w:rsidP="000E2399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0E2399" w:rsidRPr="00DA1317" w:rsidRDefault="000E2399" w:rsidP="000E2399">
      <w:pPr>
        <w:spacing w:line="336" w:lineRule="auto"/>
        <w:ind w:firstLine="709"/>
        <w:jc w:val="both"/>
        <w:rPr>
          <w:rFonts w:ascii="PT Astra Serif" w:hAnsi="PT Astra Serif"/>
        </w:rPr>
      </w:pPr>
      <w:r w:rsidRPr="00DA1317">
        <w:rPr>
          <w:rFonts w:ascii="PT Astra Serif" w:hAnsi="PT Astra Serif"/>
        </w:rPr>
        <w:t xml:space="preserve">Принятие закона Ульяновской области </w:t>
      </w:r>
      <w:r>
        <w:rPr>
          <w:rFonts w:ascii="PT Astra Serif" w:hAnsi="PT Astra Serif"/>
        </w:rPr>
        <w:t xml:space="preserve">«О внесении изменения в статью 14 </w:t>
      </w:r>
      <w:r>
        <w:rPr>
          <w:rFonts w:ascii="PT Astra Serif" w:hAnsi="PT Astra Serif" w:cs="PT Astra Serif"/>
        </w:rPr>
        <w:t xml:space="preserve">Закона Ульяновской области «Об установлении дополнительных мер социальной поддержки военнослужащих, проходящих военную службу                     по призыву, членов их семей и граждан, уволенных с военной службы                по призыву, организационных гарантий реализации их прав и свобод                          и о внесении изменений в отдельные законодательные акты Ульяновской области в целях создания условий для повышения престижа                                          и привлекательности военной службы по призыву» </w:t>
      </w:r>
      <w:r w:rsidRPr="00DA1317">
        <w:rPr>
          <w:rFonts w:ascii="PT Astra Serif" w:hAnsi="PT Astra Serif" w:cs="PT Astra Serif"/>
        </w:rPr>
        <w:t xml:space="preserve">не повлечёт возникновения </w:t>
      </w:r>
      <w:r w:rsidRPr="00DA1317">
        <w:rPr>
          <w:rFonts w:ascii="PT Astra Serif" w:hAnsi="PT Astra Serif"/>
        </w:rPr>
        <w:t xml:space="preserve">расходов, покрываемых за счёт средств областного бюджета Ульяновской области. </w:t>
      </w:r>
    </w:p>
    <w:p w:rsidR="000E2399" w:rsidRPr="00A22B2E" w:rsidRDefault="000E2399" w:rsidP="000E2399">
      <w:pPr>
        <w:spacing w:line="360" w:lineRule="auto"/>
        <w:ind w:firstLine="709"/>
        <w:jc w:val="both"/>
        <w:rPr>
          <w:rFonts w:ascii="PT Astra Serif" w:hAnsi="PT Astra Serif"/>
        </w:rPr>
      </w:pPr>
    </w:p>
    <w:p w:rsidR="000E2399" w:rsidRPr="00A22B2E" w:rsidRDefault="000E2399" w:rsidP="000E2399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0E3576" w:rsidRDefault="000E3576"/>
    <w:sectPr w:rsidR="000E3576" w:rsidSect="000E239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E2399"/>
    <w:rsid w:val="000E2399"/>
    <w:rsid w:val="000E3576"/>
    <w:rsid w:val="003E222A"/>
    <w:rsid w:val="00B26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399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E2399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2022-01-10T10:29:00Z</dcterms:created>
  <dcterms:modified xsi:type="dcterms:W3CDTF">2022-01-10T10:29:00Z</dcterms:modified>
</cp:coreProperties>
</file>