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1CF" w:rsidRDefault="004021CF" w:rsidP="004021CF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>
        <w:rPr>
          <w:rFonts w:ascii="PT Astra Serif" w:hAnsi="PT Astra Serif"/>
          <w:b/>
          <w:caps/>
          <w:sz w:val="28"/>
          <w:szCs w:val="28"/>
        </w:rPr>
        <w:t>Финансово-экономическое обоснование</w:t>
      </w:r>
    </w:p>
    <w:p w:rsidR="004021CF" w:rsidRDefault="004021CF" w:rsidP="004021CF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4021CF" w:rsidRDefault="004021CF" w:rsidP="004021CF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4021CF" w:rsidRDefault="004021CF" w:rsidP="004021CF">
      <w:pPr>
        <w:autoSpaceDE w:val="0"/>
        <w:autoSpaceDN w:val="0"/>
        <w:adjustRightInd w:val="0"/>
        <w:jc w:val="center"/>
        <w:rPr>
          <w:rFonts w:eastAsia="Calibri" w:cs="Times New Roman"/>
          <w:b/>
        </w:rPr>
      </w:pPr>
      <w:r>
        <w:rPr>
          <w:rFonts w:eastAsia="Calibri" w:cs="Times New Roman"/>
          <w:b/>
        </w:rPr>
        <w:t>проекта закона Ульяновской области «О внесении изменени</w:t>
      </w:r>
      <w:r>
        <w:rPr>
          <w:b/>
        </w:rPr>
        <w:t>й</w:t>
      </w:r>
      <w:r>
        <w:rPr>
          <w:rFonts w:eastAsia="Calibri" w:cs="Times New Roman"/>
          <w:b/>
        </w:rPr>
        <w:t xml:space="preserve"> в</w:t>
      </w:r>
      <w:r>
        <w:rPr>
          <w:b/>
        </w:rPr>
        <w:t xml:space="preserve"> отдельные законодательные акты Ульяновской области</w:t>
      </w:r>
      <w:r>
        <w:rPr>
          <w:rFonts w:eastAsia="Calibri" w:cs="PT Astra Serif"/>
          <w:b/>
        </w:rPr>
        <w:t>»</w:t>
      </w:r>
    </w:p>
    <w:p w:rsidR="004021CF" w:rsidRDefault="004021CF" w:rsidP="004021CF">
      <w:pPr>
        <w:autoSpaceDE w:val="0"/>
        <w:autoSpaceDN w:val="0"/>
        <w:adjustRightInd w:val="0"/>
        <w:jc w:val="center"/>
        <w:rPr>
          <w:rFonts w:eastAsia="Calibri" w:cs="Times New Roman"/>
          <w:b/>
        </w:rPr>
      </w:pPr>
    </w:p>
    <w:p w:rsidR="004021CF" w:rsidRDefault="004021CF" w:rsidP="004021CF">
      <w:pPr>
        <w:autoSpaceDE w:val="0"/>
        <w:autoSpaceDN w:val="0"/>
        <w:adjustRightInd w:val="0"/>
        <w:jc w:val="center"/>
        <w:rPr>
          <w:rFonts w:eastAsia="Calibri" w:cs="Times New Roman"/>
          <w:b/>
        </w:rPr>
      </w:pPr>
    </w:p>
    <w:p w:rsidR="004021CF" w:rsidRDefault="004021CF" w:rsidP="004021CF">
      <w:pPr>
        <w:autoSpaceDE w:val="0"/>
        <w:spacing w:line="360" w:lineRule="auto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Принятие закона Ульяновской области «О внесении изменени</w:t>
      </w:r>
      <w:r>
        <w:t>й</w:t>
      </w:r>
      <w:r>
        <w:rPr>
          <w:rFonts w:eastAsia="Calibri" w:cs="Times New Roman"/>
        </w:rPr>
        <w:t xml:space="preserve">                              в</w:t>
      </w:r>
      <w:r>
        <w:t xml:space="preserve"> отдельные законодательные акты Ульяновской области</w:t>
      </w:r>
      <w:r>
        <w:rPr>
          <w:rFonts w:eastAsia="Calibri" w:cs="PT Astra Serif"/>
        </w:rPr>
        <w:t>» повлечёт</w:t>
      </w:r>
      <w:r>
        <w:rPr>
          <w:rFonts w:eastAsia="Calibri" w:cs="PT Astra Serif"/>
          <w:b/>
        </w:rPr>
        <w:t xml:space="preserve"> </w:t>
      </w:r>
      <w:r>
        <w:rPr>
          <w:rFonts w:eastAsia="Calibri" w:cs="PT Astra Serif"/>
        </w:rPr>
        <w:t xml:space="preserve">возникновение </w:t>
      </w:r>
      <w:r>
        <w:rPr>
          <w:rFonts w:eastAsia="Calibri" w:cs="Times New Roman"/>
        </w:rPr>
        <w:t xml:space="preserve">расходов, покрываемых за счёт средств областного бюджета Ульяновской области. Максимальный объём указанных расходов может составить 21600000 рублей ежегодно.  </w:t>
      </w:r>
    </w:p>
    <w:p w:rsidR="004021CF" w:rsidRDefault="004021CF" w:rsidP="004021CF">
      <w:pPr>
        <w:autoSpaceDE w:val="0"/>
        <w:spacing w:line="360" w:lineRule="auto"/>
        <w:ind w:firstLine="709"/>
        <w:jc w:val="both"/>
        <w:rPr>
          <w:rFonts w:eastAsia="Calibri" w:cs="Times New Roman"/>
        </w:rPr>
      </w:pPr>
    </w:p>
    <w:p w:rsidR="004021CF" w:rsidRDefault="004021CF" w:rsidP="004021CF">
      <w:pPr>
        <w:autoSpaceDE w:val="0"/>
        <w:spacing w:line="360" w:lineRule="auto"/>
        <w:jc w:val="center"/>
        <w:rPr>
          <w:rFonts w:eastAsia="Calibri" w:cs="Times New Roman"/>
        </w:rPr>
      </w:pPr>
      <w:r>
        <w:rPr>
          <w:rFonts w:eastAsia="Calibri" w:cs="Times New Roman"/>
        </w:rPr>
        <w:t>___________________</w:t>
      </w:r>
    </w:p>
    <w:p w:rsidR="009765D3" w:rsidRDefault="009765D3"/>
    <w:sectPr w:rsidR="009765D3" w:rsidSect="004021C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21CF"/>
    <w:rsid w:val="004021CF"/>
    <w:rsid w:val="00976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1CF"/>
    <w:pPr>
      <w:spacing w:after="0" w:line="240" w:lineRule="auto"/>
    </w:pPr>
    <w:rPr>
      <w:rFonts w:ascii="PT Astra Serif" w:hAnsi="PT Astra Serif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4021CF"/>
    <w:pPr>
      <w:widowControl w:val="0"/>
      <w:snapToGri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2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2021-10-29T06:22:00Z</dcterms:created>
  <dcterms:modified xsi:type="dcterms:W3CDTF">2021-10-29T06:22:00Z</dcterms:modified>
</cp:coreProperties>
</file>