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53A2D" w14:textId="3294D816" w:rsidR="00DF5EA6" w:rsidRPr="00941426" w:rsidRDefault="00DF5EA6" w:rsidP="003321CB">
      <w:pPr>
        <w:jc w:val="center"/>
        <w:rPr>
          <w:rFonts w:ascii="PT Astra Serif" w:hAnsi="PT Astra Serif"/>
          <w:b/>
          <w:szCs w:val="28"/>
        </w:rPr>
      </w:pPr>
      <w:r w:rsidRPr="00941426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941426" w:rsidRDefault="00DF5EA6" w:rsidP="00B84DBB">
      <w:pPr>
        <w:jc w:val="center"/>
        <w:rPr>
          <w:rFonts w:ascii="PT Astra Serif" w:hAnsi="PT Astra Serif"/>
          <w:b/>
          <w:szCs w:val="28"/>
        </w:rPr>
      </w:pPr>
      <w:r w:rsidRPr="00941426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45D0EECD" w14:textId="77777777" w:rsidR="00BF2DAA" w:rsidRPr="00BF2DAA" w:rsidRDefault="00B84DBB" w:rsidP="00BF2DAA">
      <w:pPr>
        <w:jc w:val="center"/>
        <w:rPr>
          <w:rFonts w:ascii="PT Astra Serif" w:hAnsi="PT Astra Serif"/>
          <w:b/>
          <w:szCs w:val="28"/>
        </w:rPr>
      </w:pPr>
      <w:r w:rsidRPr="00941426">
        <w:rPr>
          <w:rFonts w:ascii="PT Astra Serif" w:hAnsi="PT Astra Serif"/>
          <w:b/>
          <w:szCs w:val="28"/>
        </w:rPr>
        <w:t xml:space="preserve"> </w:t>
      </w:r>
      <w:r w:rsidR="00C27ACF" w:rsidRPr="00941426">
        <w:rPr>
          <w:rFonts w:ascii="PT Astra Serif" w:hAnsi="PT Astra Serif"/>
          <w:b/>
          <w:szCs w:val="28"/>
        </w:rPr>
        <w:t>«</w:t>
      </w:r>
      <w:r w:rsidR="00BF2DAA" w:rsidRPr="00BF2DAA">
        <w:rPr>
          <w:rFonts w:ascii="PT Astra Serif" w:hAnsi="PT Astra Serif"/>
          <w:b/>
          <w:szCs w:val="28"/>
        </w:rPr>
        <w:t xml:space="preserve">О внесении изменений в отдельные законодательные акты </w:t>
      </w:r>
    </w:p>
    <w:p w14:paraId="4A6E382D" w14:textId="7B65FA86" w:rsidR="00D63F9B" w:rsidRPr="00941426" w:rsidRDefault="00BF2DAA" w:rsidP="00BF2DAA">
      <w:pPr>
        <w:jc w:val="center"/>
        <w:rPr>
          <w:rFonts w:ascii="PT Astra Serif" w:eastAsia="Calibri" w:hAnsi="PT Astra Serif"/>
          <w:b/>
          <w:szCs w:val="28"/>
        </w:rPr>
      </w:pPr>
      <w:r w:rsidRPr="00BF2DAA">
        <w:rPr>
          <w:rFonts w:ascii="PT Astra Serif" w:hAnsi="PT Astra Serif"/>
          <w:b/>
          <w:szCs w:val="28"/>
        </w:rPr>
        <w:t>Ульяновской области</w:t>
      </w:r>
      <w:r w:rsidR="00C27ACF" w:rsidRPr="00941426">
        <w:rPr>
          <w:rFonts w:ascii="PT Astra Serif" w:hAnsi="PT Astra Serif"/>
          <w:b/>
          <w:szCs w:val="28"/>
        </w:rPr>
        <w:t>»</w:t>
      </w:r>
    </w:p>
    <w:p w14:paraId="016DF9C8" w14:textId="77777777" w:rsidR="00A3372B" w:rsidRPr="00941426" w:rsidRDefault="00A3372B" w:rsidP="003321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41CB14AE" w14:textId="3A15639B" w:rsidR="006B2EE3" w:rsidRDefault="006B2EE3" w:rsidP="006B2EE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  <w:r w:rsidRPr="006B2EE3">
        <w:rPr>
          <w:rFonts w:ascii="PT Astra Serif" w:eastAsia="Calibri" w:hAnsi="PT Astra Serif"/>
          <w:bCs/>
          <w:szCs w:val="28"/>
        </w:rPr>
        <w:t>Федеральны</w:t>
      </w:r>
      <w:r>
        <w:rPr>
          <w:rFonts w:ascii="PT Astra Serif" w:eastAsia="Calibri" w:hAnsi="PT Astra Serif"/>
          <w:bCs/>
          <w:szCs w:val="28"/>
        </w:rPr>
        <w:t>м</w:t>
      </w:r>
      <w:r w:rsidRPr="006B2EE3">
        <w:rPr>
          <w:rFonts w:ascii="PT Astra Serif" w:eastAsia="Calibri" w:hAnsi="PT Astra Serif"/>
          <w:bCs/>
          <w:szCs w:val="28"/>
        </w:rPr>
        <w:t xml:space="preserve"> закон</w:t>
      </w:r>
      <w:r>
        <w:rPr>
          <w:rFonts w:ascii="PT Astra Serif" w:eastAsia="Calibri" w:hAnsi="PT Astra Serif"/>
          <w:bCs/>
          <w:szCs w:val="28"/>
        </w:rPr>
        <w:t>ом</w:t>
      </w:r>
      <w:r w:rsidRPr="006B2EE3">
        <w:rPr>
          <w:rFonts w:ascii="PT Astra Serif" w:eastAsia="Calibri" w:hAnsi="PT Astra Serif"/>
          <w:bCs/>
          <w:szCs w:val="28"/>
        </w:rPr>
        <w:t xml:space="preserve"> от 01.07.2021 </w:t>
      </w:r>
      <w:r>
        <w:rPr>
          <w:rFonts w:ascii="PT Astra Serif" w:eastAsia="Calibri" w:hAnsi="PT Astra Serif"/>
          <w:bCs/>
          <w:szCs w:val="28"/>
        </w:rPr>
        <w:t>№</w:t>
      </w:r>
      <w:r w:rsidRPr="006B2EE3">
        <w:rPr>
          <w:rFonts w:ascii="PT Astra Serif" w:eastAsia="Calibri" w:hAnsi="PT Astra Serif"/>
          <w:bCs/>
          <w:szCs w:val="28"/>
        </w:rPr>
        <w:t xml:space="preserve"> 255-ФЗ</w:t>
      </w:r>
      <w:r>
        <w:rPr>
          <w:rFonts w:ascii="PT Astra Serif" w:eastAsia="Calibri" w:hAnsi="PT Astra Serif"/>
          <w:bCs/>
          <w:szCs w:val="28"/>
        </w:rPr>
        <w:t xml:space="preserve"> «</w:t>
      </w:r>
      <w:r w:rsidRPr="006B2EE3">
        <w:rPr>
          <w:rFonts w:ascii="PT Astra Serif" w:eastAsia="Calibri" w:hAnsi="PT Astra Serif"/>
          <w:bCs/>
          <w:szCs w:val="28"/>
        </w:rPr>
        <w:t xml:space="preserve">О внесении изменений в Федеральный закон </w:t>
      </w:r>
      <w:r>
        <w:rPr>
          <w:rFonts w:ascii="PT Astra Serif" w:eastAsia="Calibri" w:hAnsi="PT Astra Serif"/>
          <w:bCs/>
          <w:szCs w:val="28"/>
        </w:rPr>
        <w:t>«</w:t>
      </w:r>
      <w:r w:rsidRPr="006B2EE3">
        <w:rPr>
          <w:rFonts w:ascii="PT Astra Serif" w:eastAsia="Calibri" w:hAnsi="PT Astra Serif"/>
          <w:bCs/>
          <w:szCs w:val="28"/>
        </w:rPr>
        <w:t>Об общих принципах организации и деятельности контрольно-сч</w:t>
      </w:r>
      <w:r>
        <w:rPr>
          <w:rFonts w:ascii="PT Astra Serif" w:eastAsia="Calibri" w:hAnsi="PT Astra Serif"/>
          <w:bCs/>
          <w:szCs w:val="28"/>
        </w:rPr>
        <w:t>ё</w:t>
      </w:r>
      <w:r w:rsidRPr="006B2EE3">
        <w:rPr>
          <w:rFonts w:ascii="PT Astra Serif" w:eastAsia="Calibri" w:hAnsi="PT Astra Serif"/>
          <w:bCs/>
          <w:szCs w:val="28"/>
        </w:rPr>
        <w:t>тных органов субъектов Российской Федерации и муниципальных образований</w:t>
      </w:r>
      <w:r>
        <w:rPr>
          <w:rFonts w:ascii="PT Astra Serif" w:eastAsia="Calibri" w:hAnsi="PT Astra Serif"/>
          <w:bCs/>
          <w:szCs w:val="28"/>
        </w:rPr>
        <w:t>»</w:t>
      </w:r>
      <w:r w:rsidRPr="006B2EE3">
        <w:rPr>
          <w:rFonts w:ascii="PT Astra Serif" w:eastAsia="Calibri" w:hAnsi="PT Astra Serif"/>
          <w:bCs/>
          <w:szCs w:val="28"/>
        </w:rPr>
        <w:t xml:space="preserve"> и отдельные законодательные акты Российской Федерации</w:t>
      </w:r>
      <w:r>
        <w:rPr>
          <w:rFonts w:ascii="PT Astra Serif" w:eastAsia="Calibri" w:hAnsi="PT Astra Serif"/>
          <w:bCs/>
          <w:szCs w:val="28"/>
        </w:rPr>
        <w:t>»</w:t>
      </w:r>
      <w:r w:rsidR="00801CF7">
        <w:rPr>
          <w:rFonts w:ascii="PT Astra Serif" w:eastAsia="Calibri" w:hAnsi="PT Astra Serif"/>
          <w:bCs/>
          <w:szCs w:val="28"/>
        </w:rPr>
        <w:t xml:space="preserve"> (далее – Федеральный закон № 255-ФЗ)</w:t>
      </w:r>
      <w:r>
        <w:rPr>
          <w:rFonts w:ascii="PT Astra Serif" w:eastAsia="Calibri" w:hAnsi="PT Astra Serif"/>
          <w:bCs/>
          <w:szCs w:val="28"/>
        </w:rPr>
        <w:t xml:space="preserve"> изменен ряд концептуальных положений о деятельности контрольно-сч</w:t>
      </w:r>
      <w:r w:rsidR="00D55AA5">
        <w:rPr>
          <w:rFonts w:ascii="PT Astra Serif" w:eastAsia="Calibri" w:hAnsi="PT Astra Serif"/>
          <w:bCs/>
          <w:szCs w:val="28"/>
        </w:rPr>
        <w:t>ё</w:t>
      </w:r>
      <w:r>
        <w:rPr>
          <w:rFonts w:ascii="PT Astra Serif" w:eastAsia="Calibri" w:hAnsi="PT Astra Serif"/>
          <w:bCs/>
          <w:szCs w:val="28"/>
        </w:rPr>
        <w:t>тных органов муниципальных образований</w:t>
      </w:r>
      <w:r w:rsidR="00801CF7">
        <w:rPr>
          <w:rFonts w:ascii="PT Astra Serif" w:eastAsia="Calibri" w:hAnsi="PT Astra Serif"/>
          <w:bCs/>
          <w:szCs w:val="28"/>
        </w:rPr>
        <w:t xml:space="preserve">, требующих внесения изменений в законы Ульяновской области «О муниципальной службе в Ульяновской области» и </w:t>
      </w:r>
      <w:r w:rsidR="00801CF7" w:rsidRPr="00801CF7">
        <w:rPr>
          <w:rFonts w:ascii="PT Astra Serif" w:eastAsia="Calibri" w:hAnsi="PT Astra Serif"/>
          <w:bCs/>
          <w:szCs w:val="28"/>
        </w:rPr>
        <w:t>«О регулировании некоторых вопросов организации и деятельности контрольно-счётных органов муниципальных образований Ульяновской области»</w:t>
      </w:r>
      <w:r>
        <w:rPr>
          <w:rFonts w:ascii="PT Astra Serif" w:eastAsia="Calibri" w:hAnsi="PT Astra Serif"/>
          <w:bCs/>
          <w:szCs w:val="28"/>
        </w:rPr>
        <w:t>:</w:t>
      </w:r>
    </w:p>
    <w:p w14:paraId="36CE45C1" w14:textId="478A02E6" w:rsidR="006B2EE3" w:rsidRDefault="006B2EE3" w:rsidP="006B2EE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>к</w:t>
      </w:r>
      <w:r w:rsidRPr="006B2EE3">
        <w:rPr>
          <w:rFonts w:ascii="PT Astra Serif" w:eastAsia="Calibri" w:hAnsi="PT Astra Serif"/>
          <w:bCs/>
          <w:szCs w:val="28"/>
        </w:rPr>
        <w:t>онтрольно-сч</w:t>
      </w:r>
      <w:r w:rsidR="00D55AA5">
        <w:rPr>
          <w:rFonts w:ascii="PT Astra Serif" w:eastAsia="Calibri" w:hAnsi="PT Astra Serif"/>
          <w:bCs/>
          <w:szCs w:val="28"/>
        </w:rPr>
        <w:t>ё</w:t>
      </w:r>
      <w:r w:rsidRPr="006B2EE3">
        <w:rPr>
          <w:rFonts w:ascii="PT Astra Serif" w:eastAsia="Calibri" w:hAnsi="PT Astra Serif"/>
          <w:bCs/>
          <w:szCs w:val="28"/>
        </w:rPr>
        <w:t>тный орган муниципального образования, надел</w:t>
      </w:r>
      <w:r w:rsidR="00D55AA5">
        <w:rPr>
          <w:rFonts w:ascii="PT Astra Serif" w:eastAsia="Calibri" w:hAnsi="PT Astra Serif"/>
          <w:bCs/>
          <w:szCs w:val="28"/>
        </w:rPr>
        <w:t>ё</w:t>
      </w:r>
      <w:r w:rsidRPr="006B2EE3">
        <w:rPr>
          <w:rFonts w:ascii="PT Astra Serif" w:eastAsia="Calibri" w:hAnsi="PT Astra Serif"/>
          <w:bCs/>
          <w:szCs w:val="28"/>
        </w:rPr>
        <w:t>нного статусом муниципального района, муниципального округа, городского округа</w:t>
      </w:r>
      <w:r>
        <w:rPr>
          <w:rFonts w:ascii="PT Astra Serif" w:eastAsia="Calibri" w:hAnsi="PT Astra Serif"/>
          <w:bCs/>
          <w:szCs w:val="28"/>
        </w:rPr>
        <w:t>,</w:t>
      </w:r>
      <w:r w:rsidRPr="006B2EE3">
        <w:rPr>
          <w:rFonts w:ascii="PT Astra Serif" w:eastAsia="Calibri" w:hAnsi="PT Astra Serif"/>
          <w:bCs/>
          <w:szCs w:val="28"/>
        </w:rPr>
        <w:t xml:space="preserve"> обладает правами юридического лица</w:t>
      </w:r>
      <w:r>
        <w:rPr>
          <w:rFonts w:ascii="PT Astra Serif" w:eastAsia="Calibri" w:hAnsi="PT Astra Serif"/>
          <w:bCs/>
          <w:szCs w:val="28"/>
        </w:rPr>
        <w:t xml:space="preserve"> в силу федерального закона, а не по усмотрению муниципального образования</w:t>
      </w:r>
      <w:r w:rsidR="00801CF7">
        <w:rPr>
          <w:rFonts w:ascii="PT Astra Serif" w:eastAsia="Calibri" w:hAnsi="PT Astra Serif"/>
          <w:bCs/>
          <w:szCs w:val="28"/>
        </w:rPr>
        <w:t>, как было установлено ранее</w:t>
      </w:r>
      <w:r w:rsidRPr="006B2EE3">
        <w:rPr>
          <w:rFonts w:ascii="PT Astra Serif" w:eastAsia="Calibri" w:hAnsi="PT Astra Serif"/>
          <w:bCs/>
          <w:szCs w:val="28"/>
        </w:rPr>
        <w:t>;</w:t>
      </w:r>
    </w:p>
    <w:p w14:paraId="6EADEDA6" w14:textId="02858D84" w:rsidR="00801CF7" w:rsidRDefault="00801CF7" w:rsidP="006B2EE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>д</w:t>
      </w:r>
      <w:r w:rsidRPr="00801CF7">
        <w:rPr>
          <w:rFonts w:ascii="PT Astra Serif" w:eastAsia="Calibri" w:hAnsi="PT Astra Serif"/>
          <w:bCs/>
          <w:szCs w:val="28"/>
        </w:rPr>
        <w:t>олжности председателя, заместителей председателя и аудиторов контрольно-сч</w:t>
      </w:r>
      <w:r w:rsidR="00D55AA5">
        <w:rPr>
          <w:rFonts w:ascii="PT Astra Serif" w:eastAsia="Calibri" w:hAnsi="PT Astra Serif"/>
          <w:bCs/>
          <w:szCs w:val="28"/>
        </w:rPr>
        <w:t>ё</w:t>
      </w:r>
      <w:r w:rsidRPr="00801CF7">
        <w:rPr>
          <w:rFonts w:ascii="PT Astra Serif" w:eastAsia="Calibri" w:hAnsi="PT Astra Serif"/>
          <w:bCs/>
          <w:szCs w:val="28"/>
        </w:rPr>
        <w:t>тного органа относятся</w:t>
      </w:r>
      <w:r>
        <w:rPr>
          <w:rFonts w:ascii="PT Astra Serif" w:eastAsia="Calibri" w:hAnsi="PT Astra Serif"/>
          <w:bCs/>
          <w:szCs w:val="28"/>
        </w:rPr>
        <w:t xml:space="preserve"> исключительно</w:t>
      </w:r>
      <w:r w:rsidRPr="00801CF7">
        <w:rPr>
          <w:rFonts w:ascii="PT Astra Serif" w:eastAsia="Calibri" w:hAnsi="PT Astra Serif"/>
          <w:bCs/>
          <w:szCs w:val="28"/>
        </w:rPr>
        <w:t xml:space="preserve"> </w:t>
      </w:r>
      <w:r>
        <w:rPr>
          <w:rFonts w:ascii="PT Astra Serif" w:eastAsia="Calibri" w:hAnsi="PT Astra Serif"/>
          <w:bCs/>
          <w:szCs w:val="28"/>
        </w:rPr>
        <w:t xml:space="preserve">к </w:t>
      </w:r>
      <w:r w:rsidRPr="00801CF7">
        <w:rPr>
          <w:rFonts w:ascii="PT Astra Serif" w:eastAsia="Calibri" w:hAnsi="PT Astra Serif"/>
          <w:bCs/>
          <w:szCs w:val="28"/>
        </w:rPr>
        <w:t>муниципальным должностям</w:t>
      </w:r>
      <w:r>
        <w:rPr>
          <w:rFonts w:ascii="PT Astra Serif" w:eastAsia="Calibri" w:hAnsi="PT Astra Serif"/>
          <w:bCs/>
          <w:szCs w:val="28"/>
        </w:rPr>
        <w:t>, и не могут быть отнесены к должностям муниципальной службы</w:t>
      </w:r>
      <w:r w:rsidR="00D55AA5">
        <w:rPr>
          <w:rFonts w:ascii="PT Astra Serif" w:eastAsia="Calibri" w:hAnsi="PT Astra Serif"/>
          <w:bCs/>
          <w:szCs w:val="28"/>
        </w:rPr>
        <w:t xml:space="preserve"> по решению представительного органа муниципального образования</w:t>
      </w:r>
      <w:r>
        <w:rPr>
          <w:rFonts w:ascii="PT Astra Serif" w:eastAsia="Calibri" w:hAnsi="PT Astra Serif"/>
          <w:bCs/>
          <w:szCs w:val="28"/>
        </w:rPr>
        <w:t>.</w:t>
      </w:r>
    </w:p>
    <w:p w14:paraId="443D9409" w14:textId="7A9F82CA" w:rsidR="006B2EE3" w:rsidRDefault="00801CF7" w:rsidP="00801C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>Также Федеральным законом № 255-ФЗ внесены изменения, согласно которым не только о</w:t>
      </w:r>
      <w:r w:rsidRPr="00801CF7">
        <w:rPr>
          <w:rFonts w:ascii="PT Astra Serif" w:eastAsia="Calibri" w:hAnsi="PT Astra Serif"/>
          <w:bCs/>
          <w:szCs w:val="28"/>
        </w:rPr>
        <w:t>рганы государственной власти и государственные органы субъектов Российской Федерации, органы управления государственными внебюджетными фондами, органы местного самоуправления и муниципальные органы, организации, в отношении которых контрольно-сч</w:t>
      </w:r>
      <w:r>
        <w:rPr>
          <w:rFonts w:ascii="PT Astra Serif" w:eastAsia="Calibri" w:hAnsi="PT Astra Serif"/>
          <w:bCs/>
          <w:szCs w:val="28"/>
        </w:rPr>
        <w:t>ё</w:t>
      </w:r>
      <w:r w:rsidRPr="00801CF7">
        <w:rPr>
          <w:rFonts w:ascii="PT Astra Serif" w:eastAsia="Calibri" w:hAnsi="PT Astra Serif"/>
          <w:bCs/>
          <w:szCs w:val="28"/>
        </w:rPr>
        <w:t>тные органы вправе осуществлять внешний государственный и муниципальный финансовый контроль</w:t>
      </w:r>
      <w:r>
        <w:rPr>
          <w:rFonts w:ascii="PT Astra Serif" w:eastAsia="Calibri" w:hAnsi="PT Astra Serif"/>
          <w:bCs/>
          <w:szCs w:val="28"/>
        </w:rPr>
        <w:t xml:space="preserve">, но и те, </w:t>
      </w:r>
      <w:r w:rsidRPr="00801CF7">
        <w:rPr>
          <w:rFonts w:ascii="PT Astra Serif" w:eastAsia="Calibri" w:hAnsi="PT Astra Serif"/>
          <w:bCs/>
          <w:szCs w:val="28"/>
        </w:rPr>
        <w:t xml:space="preserve">которые обладают информацией, необходимой для осуществления внешнего государственного и муниципального финансового </w:t>
      </w:r>
      <w:r w:rsidRPr="00801CF7">
        <w:rPr>
          <w:rFonts w:ascii="PT Astra Serif" w:eastAsia="Calibri" w:hAnsi="PT Astra Serif"/>
          <w:bCs/>
          <w:szCs w:val="28"/>
        </w:rPr>
        <w:lastRenderedPageBreak/>
        <w:t>контроля,</w:t>
      </w:r>
      <w:r>
        <w:rPr>
          <w:rFonts w:ascii="PT Astra Serif" w:eastAsia="Calibri" w:hAnsi="PT Astra Serif"/>
          <w:bCs/>
          <w:szCs w:val="28"/>
        </w:rPr>
        <w:t xml:space="preserve"> о</w:t>
      </w:r>
      <w:r w:rsidRPr="00801CF7">
        <w:rPr>
          <w:rFonts w:ascii="PT Astra Serif" w:eastAsia="Calibri" w:hAnsi="PT Astra Serif"/>
          <w:bCs/>
          <w:szCs w:val="28"/>
        </w:rPr>
        <w:t>бязаны представлять в контрольно-сч</w:t>
      </w:r>
      <w:r w:rsidR="00331E53">
        <w:rPr>
          <w:rFonts w:ascii="PT Astra Serif" w:eastAsia="Calibri" w:hAnsi="PT Astra Serif"/>
          <w:bCs/>
          <w:szCs w:val="28"/>
        </w:rPr>
        <w:t>ё</w:t>
      </w:r>
      <w:r w:rsidRPr="00801CF7">
        <w:rPr>
          <w:rFonts w:ascii="PT Astra Serif" w:eastAsia="Calibri" w:hAnsi="PT Astra Serif"/>
          <w:bCs/>
          <w:szCs w:val="28"/>
        </w:rPr>
        <w:t>тные органы по их запросам информацию, документы и материалы, необходимые для проведения контрольных и экспертно-аналитических мероприятий.</w:t>
      </w:r>
    </w:p>
    <w:p w14:paraId="4A9119C2" w14:textId="41502EFC" w:rsidR="00FD660D" w:rsidRDefault="00FD660D" w:rsidP="00487E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>В связи с изменениями, вносимыми Федеральным законом № 255-ФЗ, проектом закона Ульяновской области «</w:t>
      </w:r>
      <w:r w:rsidRPr="00FD660D">
        <w:rPr>
          <w:rFonts w:ascii="PT Astra Serif" w:eastAsia="Calibri" w:hAnsi="PT Astra Serif"/>
          <w:bCs/>
          <w:szCs w:val="28"/>
        </w:rPr>
        <w:t>О внесении изменений в отдельные законодательные акты Ульяновской области</w:t>
      </w:r>
      <w:r>
        <w:rPr>
          <w:rFonts w:ascii="PT Astra Serif" w:eastAsia="Calibri" w:hAnsi="PT Astra Serif"/>
          <w:bCs/>
          <w:szCs w:val="28"/>
        </w:rPr>
        <w:t xml:space="preserve">» предлагается внести изменения </w:t>
      </w:r>
      <w:r w:rsidR="00490023">
        <w:rPr>
          <w:rFonts w:ascii="PT Astra Serif" w:eastAsia="Calibri" w:hAnsi="PT Astra Serif"/>
          <w:bCs/>
          <w:szCs w:val="28"/>
        </w:rPr>
        <w:t>Реестр должностей муниципальной службы в Ульяновской области</w:t>
      </w:r>
      <w:r w:rsidR="00D20D93">
        <w:rPr>
          <w:rFonts w:ascii="PT Astra Serif" w:eastAsia="Calibri" w:hAnsi="PT Astra Serif"/>
          <w:bCs/>
          <w:szCs w:val="28"/>
        </w:rPr>
        <w:t xml:space="preserve"> (далее – Реестр должностей)</w:t>
      </w:r>
      <w:r w:rsidR="00490023">
        <w:rPr>
          <w:rFonts w:ascii="PT Astra Serif" w:eastAsia="Calibri" w:hAnsi="PT Astra Serif"/>
          <w:bCs/>
          <w:szCs w:val="28"/>
        </w:rPr>
        <w:t xml:space="preserve"> и в С</w:t>
      </w:r>
      <w:r w:rsidR="00490023" w:rsidRPr="00490023">
        <w:rPr>
          <w:rFonts w:ascii="PT Astra Serif" w:eastAsia="Calibri" w:hAnsi="PT Astra Serif"/>
          <w:bCs/>
          <w:szCs w:val="28"/>
        </w:rPr>
        <w:t>оотношение</w:t>
      </w:r>
      <w:r w:rsidR="00490023">
        <w:rPr>
          <w:rFonts w:ascii="PT Astra Serif" w:eastAsia="Calibri" w:hAnsi="PT Astra Serif"/>
          <w:bCs/>
          <w:szCs w:val="28"/>
        </w:rPr>
        <w:t xml:space="preserve"> </w:t>
      </w:r>
      <w:r w:rsidR="00490023" w:rsidRPr="00490023">
        <w:rPr>
          <w:rFonts w:ascii="PT Astra Serif" w:eastAsia="Calibri" w:hAnsi="PT Astra Serif"/>
          <w:bCs/>
          <w:szCs w:val="28"/>
        </w:rPr>
        <w:t>должностей муниципальной службы и должностей</w:t>
      </w:r>
      <w:r w:rsidR="00490023">
        <w:rPr>
          <w:rFonts w:ascii="PT Astra Serif" w:eastAsia="Calibri" w:hAnsi="PT Astra Serif"/>
          <w:bCs/>
          <w:szCs w:val="28"/>
        </w:rPr>
        <w:t xml:space="preserve"> </w:t>
      </w:r>
      <w:r w:rsidR="00490023" w:rsidRPr="00490023">
        <w:rPr>
          <w:rFonts w:ascii="PT Astra Serif" w:eastAsia="Calibri" w:hAnsi="PT Astra Serif"/>
          <w:bCs/>
          <w:szCs w:val="28"/>
        </w:rPr>
        <w:t>государственной гражданской службы ульяновской области</w:t>
      </w:r>
      <w:r w:rsidR="00490023">
        <w:rPr>
          <w:rFonts w:ascii="PT Astra Serif" w:eastAsia="Calibri" w:hAnsi="PT Astra Serif"/>
          <w:bCs/>
          <w:szCs w:val="28"/>
        </w:rPr>
        <w:t xml:space="preserve"> </w:t>
      </w:r>
      <w:r w:rsidR="00490023" w:rsidRPr="00490023">
        <w:rPr>
          <w:rFonts w:ascii="PT Astra Serif" w:eastAsia="Calibri" w:hAnsi="PT Astra Serif"/>
          <w:bCs/>
          <w:szCs w:val="28"/>
        </w:rPr>
        <w:t>для определения размера государственной пенсии</w:t>
      </w:r>
      <w:r w:rsidR="00490023">
        <w:rPr>
          <w:rFonts w:ascii="PT Astra Serif" w:eastAsia="Calibri" w:hAnsi="PT Astra Serif"/>
          <w:bCs/>
          <w:szCs w:val="28"/>
        </w:rPr>
        <w:t xml:space="preserve"> </w:t>
      </w:r>
      <w:r w:rsidR="00490023" w:rsidRPr="00490023">
        <w:rPr>
          <w:rFonts w:ascii="PT Astra Serif" w:eastAsia="Calibri" w:hAnsi="PT Astra Serif"/>
          <w:bCs/>
          <w:szCs w:val="28"/>
        </w:rPr>
        <w:t>муниципальных служащих</w:t>
      </w:r>
      <w:r w:rsidR="00490023">
        <w:rPr>
          <w:rFonts w:ascii="PT Astra Serif" w:eastAsia="Calibri" w:hAnsi="PT Astra Serif"/>
          <w:bCs/>
          <w:szCs w:val="28"/>
        </w:rPr>
        <w:t>, утвержд</w:t>
      </w:r>
      <w:r w:rsidR="00331E53">
        <w:rPr>
          <w:rFonts w:ascii="PT Astra Serif" w:eastAsia="Calibri" w:hAnsi="PT Astra Serif"/>
          <w:bCs/>
          <w:szCs w:val="28"/>
        </w:rPr>
        <w:t>ё</w:t>
      </w:r>
      <w:r w:rsidR="00490023">
        <w:rPr>
          <w:rFonts w:ascii="PT Astra Serif" w:eastAsia="Calibri" w:hAnsi="PT Astra Serif"/>
          <w:bCs/>
          <w:szCs w:val="28"/>
        </w:rPr>
        <w:t xml:space="preserve">нные Законом Ульяновской области </w:t>
      </w:r>
      <w:r w:rsidR="00490023" w:rsidRPr="00490023">
        <w:rPr>
          <w:rFonts w:ascii="PT Astra Serif" w:eastAsia="Calibri" w:hAnsi="PT Astra Serif"/>
          <w:bCs/>
          <w:szCs w:val="28"/>
        </w:rPr>
        <w:t xml:space="preserve">от 07.11.2007 </w:t>
      </w:r>
      <w:r w:rsidR="00490023">
        <w:rPr>
          <w:rFonts w:ascii="PT Astra Serif" w:eastAsia="Calibri" w:hAnsi="PT Astra Serif"/>
          <w:bCs/>
          <w:szCs w:val="28"/>
        </w:rPr>
        <w:t>№</w:t>
      </w:r>
      <w:r w:rsidR="00490023" w:rsidRPr="00490023">
        <w:rPr>
          <w:rFonts w:ascii="PT Astra Serif" w:eastAsia="Calibri" w:hAnsi="PT Astra Serif"/>
          <w:bCs/>
          <w:szCs w:val="28"/>
        </w:rPr>
        <w:t xml:space="preserve"> 163-ЗО</w:t>
      </w:r>
      <w:r w:rsidR="00490023">
        <w:rPr>
          <w:rFonts w:ascii="PT Astra Serif" w:eastAsia="Calibri" w:hAnsi="PT Astra Serif"/>
          <w:bCs/>
          <w:szCs w:val="28"/>
        </w:rPr>
        <w:t xml:space="preserve"> «</w:t>
      </w:r>
      <w:r w:rsidR="00490023" w:rsidRPr="00490023">
        <w:rPr>
          <w:rFonts w:ascii="PT Astra Serif" w:eastAsia="Calibri" w:hAnsi="PT Astra Serif"/>
          <w:bCs/>
          <w:szCs w:val="28"/>
        </w:rPr>
        <w:t>О муниципальной службе в Ульяновской области</w:t>
      </w:r>
      <w:r w:rsidR="00490023">
        <w:rPr>
          <w:rFonts w:ascii="PT Astra Serif" w:eastAsia="Calibri" w:hAnsi="PT Astra Serif"/>
          <w:bCs/>
          <w:szCs w:val="28"/>
        </w:rPr>
        <w:t>»</w:t>
      </w:r>
      <w:r w:rsidR="00331E53">
        <w:rPr>
          <w:rFonts w:ascii="PT Astra Serif" w:eastAsia="Calibri" w:hAnsi="PT Astra Serif"/>
          <w:bCs/>
          <w:szCs w:val="28"/>
        </w:rPr>
        <w:t>,</w:t>
      </w:r>
      <w:r w:rsidR="00490023">
        <w:rPr>
          <w:rFonts w:ascii="PT Astra Serif" w:eastAsia="Calibri" w:hAnsi="PT Astra Serif"/>
          <w:bCs/>
          <w:szCs w:val="28"/>
        </w:rPr>
        <w:t xml:space="preserve"> в части исключения должностей председателя, заместителя председателя и аудитора контрольно-счётного органа муниципального образования, которые теперь относятся к муниципальным должностям</w:t>
      </w:r>
      <w:r w:rsidR="00487EDE">
        <w:rPr>
          <w:rFonts w:ascii="PT Astra Serif" w:eastAsia="Calibri" w:hAnsi="PT Astra Serif"/>
          <w:bCs/>
          <w:szCs w:val="28"/>
        </w:rPr>
        <w:t xml:space="preserve">, и в Закон Ульяновской области </w:t>
      </w:r>
      <w:r w:rsidR="00487EDE" w:rsidRPr="00487EDE">
        <w:rPr>
          <w:rFonts w:ascii="PT Astra Serif" w:eastAsia="Calibri" w:hAnsi="PT Astra Serif"/>
          <w:bCs/>
          <w:szCs w:val="28"/>
        </w:rPr>
        <w:t xml:space="preserve">от 23.12.2011 </w:t>
      </w:r>
      <w:r w:rsidR="00487EDE">
        <w:rPr>
          <w:rFonts w:ascii="PT Astra Serif" w:eastAsia="Calibri" w:hAnsi="PT Astra Serif"/>
          <w:bCs/>
          <w:szCs w:val="28"/>
        </w:rPr>
        <w:t>№</w:t>
      </w:r>
      <w:r w:rsidR="00487EDE" w:rsidRPr="00487EDE">
        <w:rPr>
          <w:rFonts w:ascii="PT Astra Serif" w:eastAsia="Calibri" w:hAnsi="PT Astra Serif"/>
          <w:bCs/>
          <w:szCs w:val="28"/>
        </w:rPr>
        <w:t xml:space="preserve"> 230-ЗО</w:t>
      </w:r>
      <w:r w:rsidR="00487EDE">
        <w:rPr>
          <w:rFonts w:ascii="PT Astra Serif" w:eastAsia="Calibri" w:hAnsi="PT Astra Serif"/>
          <w:bCs/>
          <w:szCs w:val="28"/>
        </w:rPr>
        <w:t xml:space="preserve"> «</w:t>
      </w:r>
      <w:r w:rsidR="00487EDE" w:rsidRPr="00487EDE">
        <w:rPr>
          <w:rFonts w:ascii="PT Astra Serif" w:eastAsia="Calibri" w:hAnsi="PT Astra Serif"/>
          <w:bCs/>
          <w:szCs w:val="28"/>
        </w:rPr>
        <w:t>О регулировании некоторых вопросов организации и деятельности контрольно-счетных органов муниципальных образований Ульяновской области</w:t>
      </w:r>
      <w:r w:rsidR="00487EDE">
        <w:rPr>
          <w:rFonts w:ascii="PT Astra Serif" w:eastAsia="Calibri" w:hAnsi="PT Astra Serif"/>
          <w:bCs/>
          <w:szCs w:val="28"/>
        </w:rPr>
        <w:t>» в части исключения права представительных органов муниципальных образований самостоятельно решать вопрос об отнесении должностей председателя, заместителя председателя и аудитора контрольно-счётного органа муниципального образования к муниципальным должностям, а также в части</w:t>
      </w:r>
      <w:r w:rsidR="00C72FFD">
        <w:rPr>
          <w:rFonts w:ascii="PT Astra Serif" w:eastAsia="Calibri" w:hAnsi="PT Astra Serif"/>
          <w:bCs/>
          <w:szCs w:val="28"/>
        </w:rPr>
        <w:t xml:space="preserve"> расширения перечня органов и организаций, обязанных </w:t>
      </w:r>
      <w:r w:rsidR="00487EDE">
        <w:rPr>
          <w:rFonts w:ascii="PT Astra Serif" w:eastAsia="Calibri" w:hAnsi="PT Astra Serif"/>
          <w:bCs/>
          <w:szCs w:val="28"/>
        </w:rPr>
        <w:t xml:space="preserve"> </w:t>
      </w:r>
      <w:r w:rsidR="00C72FFD" w:rsidRPr="00C72FFD">
        <w:rPr>
          <w:rFonts w:ascii="PT Astra Serif" w:eastAsia="Calibri" w:hAnsi="PT Astra Serif"/>
          <w:bCs/>
          <w:szCs w:val="28"/>
        </w:rPr>
        <w:t>представлять в контрольно-сч</w:t>
      </w:r>
      <w:r w:rsidR="00C72FFD">
        <w:rPr>
          <w:rFonts w:ascii="PT Astra Serif" w:eastAsia="Calibri" w:hAnsi="PT Astra Serif"/>
          <w:bCs/>
          <w:szCs w:val="28"/>
        </w:rPr>
        <w:t>ё</w:t>
      </w:r>
      <w:r w:rsidR="00C72FFD" w:rsidRPr="00C72FFD">
        <w:rPr>
          <w:rFonts w:ascii="PT Astra Serif" w:eastAsia="Calibri" w:hAnsi="PT Astra Serif"/>
          <w:bCs/>
          <w:szCs w:val="28"/>
        </w:rPr>
        <w:t>тный орган муниципального образования по его запросам информацию, документы и материалы, необходимые для проведения контрольных и экспертно-аналитических мероприятий</w:t>
      </w:r>
      <w:r w:rsidR="00C72FFD">
        <w:rPr>
          <w:rFonts w:ascii="PT Astra Serif" w:eastAsia="Calibri" w:hAnsi="PT Astra Serif"/>
          <w:bCs/>
          <w:szCs w:val="28"/>
        </w:rPr>
        <w:t>.</w:t>
      </w:r>
    </w:p>
    <w:p w14:paraId="2F1E9D80" w14:textId="60A83F49" w:rsidR="00D20D93" w:rsidRPr="006B2EE3" w:rsidRDefault="00D20D93" w:rsidP="00D20D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  <w:szCs w:val="28"/>
        </w:rPr>
        <w:t xml:space="preserve">Также законопроектом предлагается устранить неточность в Реестре должностей в части указания на избирательные комиссии соответствующего вида муниципального образования. В соответствии со статьёй 39 </w:t>
      </w:r>
      <w:r w:rsidRPr="00D20D93">
        <w:rPr>
          <w:rFonts w:ascii="PT Astra Serif" w:eastAsia="Calibri" w:hAnsi="PT Astra Serif"/>
          <w:bCs/>
          <w:szCs w:val="28"/>
        </w:rPr>
        <w:t>Федеральн</w:t>
      </w:r>
      <w:r>
        <w:rPr>
          <w:rFonts w:ascii="PT Astra Serif" w:eastAsia="Calibri" w:hAnsi="PT Astra Serif"/>
          <w:bCs/>
          <w:szCs w:val="28"/>
        </w:rPr>
        <w:t>ого</w:t>
      </w:r>
      <w:r w:rsidRPr="00D20D93">
        <w:rPr>
          <w:rFonts w:ascii="PT Astra Serif" w:eastAsia="Calibri" w:hAnsi="PT Astra Serif"/>
          <w:bCs/>
          <w:szCs w:val="28"/>
        </w:rPr>
        <w:t xml:space="preserve"> закон</w:t>
      </w:r>
      <w:r>
        <w:rPr>
          <w:rFonts w:ascii="PT Astra Serif" w:eastAsia="Calibri" w:hAnsi="PT Astra Serif"/>
          <w:bCs/>
          <w:szCs w:val="28"/>
        </w:rPr>
        <w:t>а</w:t>
      </w:r>
      <w:r w:rsidRPr="00D20D93">
        <w:rPr>
          <w:rFonts w:ascii="PT Astra Serif" w:eastAsia="Calibri" w:hAnsi="PT Astra Serif"/>
          <w:bCs/>
          <w:szCs w:val="28"/>
        </w:rPr>
        <w:t xml:space="preserve"> от 06.10.2003 </w:t>
      </w:r>
      <w:r>
        <w:rPr>
          <w:rFonts w:ascii="PT Astra Serif" w:eastAsia="Calibri" w:hAnsi="PT Astra Serif"/>
          <w:bCs/>
          <w:szCs w:val="28"/>
        </w:rPr>
        <w:t>№</w:t>
      </w:r>
      <w:r w:rsidRPr="00D20D93">
        <w:rPr>
          <w:rFonts w:ascii="PT Astra Serif" w:eastAsia="Calibri" w:hAnsi="PT Astra Serif"/>
          <w:bCs/>
          <w:szCs w:val="28"/>
        </w:rPr>
        <w:t xml:space="preserve"> 131-ФЗ</w:t>
      </w:r>
      <w:r>
        <w:rPr>
          <w:rFonts w:ascii="PT Astra Serif" w:eastAsia="Calibri" w:hAnsi="PT Astra Serif"/>
          <w:bCs/>
          <w:szCs w:val="28"/>
        </w:rPr>
        <w:t xml:space="preserve"> «</w:t>
      </w:r>
      <w:r w:rsidRPr="00D20D93">
        <w:rPr>
          <w:rFonts w:ascii="PT Astra Serif" w:eastAsia="Calibri" w:hAnsi="PT Astra Serif"/>
          <w:bCs/>
          <w:szCs w:val="28"/>
        </w:rPr>
        <w:t xml:space="preserve">Об общих принципах организации местного </w:t>
      </w:r>
      <w:r w:rsidRPr="00D20D93">
        <w:rPr>
          <w:rFonts w:ascii="PT Astra Serif" w:eastAsia="Calibri" w:hAnsi="PT Astra Serif"/>
          <w:bCs/>
          <w:szCs w:val="28"/>
        </w:rPr>
        <w:lastRenderedPageBreak/>
        <w:t>самоуправления в Российской Федерации</w:t>
      </w:r>
      <w:r>
        <w:rPr>
          <w:rFonts w:ascii="PT Astra Serif" w:eastAsia="Calibri" w:hAnsi="PT Astra Serif"/>
          <w:bCs/>
          <w:szCs w:val="28"/>
        </w:rPr>
        <w:t xml:space="preserve">» </w:t>
      </w:r>
      <w:r w:rsidR="00186EEA">
        <w:rPr>
          <w:rFonts w:ascii="PT Astra Serif" w:eastAsia="Calibri" w:hAnsi="PT Astra Serif"/>
          <w:bCs/>
          <w:szCs w:val="28"/>
        </w:rPr>
        <w:t>в муниципальных образованиях</w:t>
      </w:r>
      <w:r w:rsidR="00186EEA" w:rsidRPr="00186EEA">
        <w:rPr>
          <w:rFonts w:ascii="PT Astra Serif" w:eastAsia="Calibri" w:hAnsi="PT Astra Serif"/>
          <w:bCs/>
          <w:szCs w:val="28"/>
        </w:rPr>
        <w:t xml:space="preserve"> </w:t>
      </w:r>
      <w:r w:rsidR="00186EEA">
        <w:rPr>
          <w:rFonts w:ascii="PT Astra Serif" w:eastAsia="Calibri" w:hAnsi="PT Astra Serif"/>
          <w:bCs/>
          <w:szCs w:val="28"/>
        </w:rPr>
        <w:t>образуются</w:t>
      </w:r>
      <w:r w:rsidR="00186EEA" w:rsidRPr="00186EEA">
        <w:rPr>
          <w:rFonts w:ascii="PT Astra Serif" w:eastAsia="Calibri" w:hAnsi="PT Astra Serif"/>
          <w:bCs/>
          <w:szCs w:val="28"/>
        </w:rPr>
        <w:t xml:space="preserve"> </w:t>
      </w:r>
      <w:r w:rsidR="00186EEA">
        <w:rPr>
          <w:rFonts w:ascii="PT Astra Serif" w:eastAsia="Calibri" w:hAnsi="PT Astra Serif"/>
          <w:bCs/>
          <w:szCs w:val="28"/>
        </w:rPr>
        <w:t>избирательные комиссии</w:t>
      </w:r>
      <w:r w:rsidR="00186EEA">
        <w:rPr>
          <w:rFonts w:ascii="PT Astra Serif" w:eastAsia="Calibri" w:hAnsi="PT Astra Serif"/>
          <w:bCs/>
          <w:szCs w:val="28"/>
        </w:rPr>
        <w:t xml:space="preserve">, при этом в действующей редакции Реестра должностей говорится об одной единой избирательной комиссии городских и сельских поселений, избирательной комиссии муниципальных районов и избирательной комиссии городских округов. </w:t>
      </w:r>
      <w:r w:rsidR="00181FDE">
        <w:rPr>
          <w:rFonts w:ascii="PT Astra Serif" w:eastAsia="Calibri" w:hAnsi="PT Astra Serif"/>
          <w:bCs/>
          <w:szCs w:val="28"/>
        </w:rPr>
        <w:t>В связи с этим проектом закона изменяются наименования разделов и подразделов Реестра должностей с указанием на множество избирательных комиссий в каждом соответствующем виде муниципальн</w:t>
      </w:r>
      <w:r w:rsidR="00EC1CF1">
        <w:rPr>
          <w:rFonts w:ascii="PT Astra Serif" w:eastAsia="Calibri" w:hAnsi="PT Astra Serif"/>
          <w:bCs/>
          <w:szCs w:val="28"/>
        </w:rPr>
        <w:t>ого</w:t>
      </w:r>
      <w:r w:rsidR="00181FDE">
        <w:rPr>
          <w:rFonts w:ascii="PT Astra Serif" w:eastAsia="Calibri" w:hAnsi="PT Astra Serif"/>
          <w:bCs/>
          <w:szCs w:val="28"/>
        </w:rPr>
        <w:t xml:space="preserve"> образовани</w:t>
      </w:r>
      <w:r w:rsidR="00EC1CF1">
        <w:rPr>
          <w:rFonts w:ascii="PT Astra Serif" w:eastAsia="Calibri" w:hAnsi="PT Astra Serif"/>
          <w:bCs/>
          <w:szCs w:val="28"/>
        </w:rPr>
        <w:t>я</w:t>
      </w:r>
      <w:r w:rsidR="00181FDE">
        <w:rPr>
          <w:rFonts w:ascii="PT Astra Serif" w:eastAsia="Calibri" w:hAnsi="PT Astra Serif"/>
          <w:bCs/>
          <w:szCs w:val="28"/>
        </w:rPr>
        <w:t xml:space="preserve">. </w:t>
      </w:r>
    </w:p>
    <w:p w14:paraId="353B2035" w14:textId="77777777" w:rsidR="00A62D1A" w:rsidRPr="00941426" w:rsidRDefault="00DF5EA6" w:rsidP="007370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941426">
        <w:rPr>
          <w:rFonts w:ascii="PT Astra Serif" w:hAnsi="PT Astra Serif"/>
          <w:szCs w:val="28"/>
        </w:rPr>
        <w:t xml:space="preserve">Законопроект относится к конституционной отрасли законодательства. </w:t>
      </w:r>
    </w:p>
    <w:p w14:paraId="384F6D91" w14:textId="6EB9A718" w:rsidR="007370C1" w:rsidRPr="00941426" w:rsidRDefault="00DF5EA6" w:rsidP="00C72F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941426">
        <w:rPr>
          <w:rFonts w:ascii="PT Astra Serif" w:hAnsi="PT Astra Serif"/>
          <w:szCs w:val="28"/>
        </w:rPr>
        <w:t>Целью законопроекта является приведение законодательства Ульяновской области в соответстви</w:t>
      </w:r>
      <w:r w:rsidR="007370C1" w:rsidRPr="00941426">
        <w:rPr>
          <w:rFonts w:ascii="PT Astra Serif" w:hAnsi="PT Astra Serif"/>
          <w:szCs w:val="28"/>
        </w:rPr>
        <w:t>е</w:t>
      </w:r>
      <w:r w:rsidRPr="00941426">
        <w:rPr>
          <w:rFonts w:ascii="PT Astra Serif" w:hAnsi="PT Astra Serif"/>
          <w:szCs w:val="28"/>
        </w:rPr>
        <w:t xml:space="preserve"> с </w:t>
      </w:r>
      <w:r w:rsidR="00C72FFD" w:rsidRPr="00C72FFD">
        <w:rPr>
          <w:rFonts w:ascii="PT Astra Serif" w:eastAsiaTheme="minorHAnsi" w:hAnsi="PT Astra Serif" w:cs="PT Astra Serif"/>
          <w:szCs w:val="28"/>
          <w:lang w:eastAsia="en-US"/>
        </w:rPr>
        <w:t>Федеральны</w:t>
      </w:r>
      <w:r w:rsidR="00C72FFD">
        <w:rPr>
          <w:rFonts w:ascii="PT Astra Serif" w:eastAsiaTheme="minorHAnsi" w:hAnsi="PT Astra Serif" w:cs="PT Astra Serif"/>
          <w:szCs w:val="28"/>
          <w:lang w:eastAsia="en-US"/>
        </w:rPr>
        <w:t>м</w:t>
      </w:r>
      <w:r w:rsidR="00C72FFD" w:rsidRPr="00C72FFD">
        <w:rPr>
          <w:rFonts w:ascii="PT Astra Serif" w:eastAsiaTheme="minorHAnsi" w:hAnsi="PT Astra Serif" w:cs="PT Astra Serif"/>
          <w:szCs w:val="28"/>
          <w:lang w:eastAsia="en-US"/>
        </w:rPr>
        <w:t xml:space="preserve"> закон</w:t>
      </w:r>
      <w:r w:rsidR="00C72FFD">
        <w:rPr>
          <w:rFonts w:ascii="PT Astra Serif" w:eastAsiaTheme="minorHAnsi" w:hAnsi="PT Astra Serif" w:cs="PT Astra Serif"/>
          <w:szCs w:val="28"/>
          <w:lang w:eastAsia="en-US"/>
        </w:rPr>
        <w:t>ом</w:t>
      </w:r>
      <w:r w:rsidR="00C72FFD" w:rsidRPr="00C72FFD">
        <w:rPr>
          <w:rFonts w:ascii="PT Astra Serif" w:eastAsiaTheme="minorHAnsi" w:hAnsi="PT Astra Serif" w:cs="PT Astra Serif"/>
          <w:szCs w:val="28"/>
          <w:lang w:eastAsia="en-US"/>
        </w:rPr>
        <w:t xml:space="preserve"> от 01.07.2021 </w:t>
      </w:r>
      <w:r w:rsidR="00C72FFD">
        <w:rPr>
          <w:rFonts w:ascii="PT Astra Serif" w:eastAsiaTheme="minorHAnsi" w:hAnsi="PT Astra Serif" w:cs="PT Astra Serif"/>
          <w:szCs w:val="28"/>
          <w:lang w:eastAsia="en-US"/>
        </w:rPr>
        <w:t>№</w:t>
      </w:r>
      <w:r w:rsidR="00C72FFD" w:rsidRPr="00C72FFD">
        <w:rPr>
          <w:rFonts w:ascii="PT Astra Serif" w:eastAsiaTheme="minorHAnsi" w:hAnsi="PT Astra Serif" w:cs="PT Astra Serif"/>
          <w:szCs w:val="28"/>
          <w:lang w:eastAsia="en-US"/>
        </w:rPr>
        <w:t xml:space="preserve"> 255-ФЗ</w:t>
      </w:r>
      <w:r w:rsidR="00C72FFD">
        <w:rPr>
          <w:rFonts w:ascii="PT Astra Serif" w:eastAsiaTheme="minorHAnsi" w:hAnsi="PT Astra Serif" w:cs="PT Astra Serif"/>
          <w:szCs w:val="28"/>
          <w:lang w:eastAsia="en-US"/>
        </w:rPr>
        <w:t xml:space="preserve"> «</w:t>
      </w:r>
      <w:r w:rsidR="00C72FFD" w:rsidRPr="00C72FFD">
        <w:rPr>
          <w:rFonts w:ascii="PT Astra Serif" w:eastAsiaTheme="minorHAnsi" w:hAnsi="PT Astra Serif" w:cs="PT Astra Serif"/>
          <w:szCs w:val="28"/>
          <w:lang w:eastAsia="en-US"/>
        </w:rPr>
        <w:t xml:space="preserve">О внесении изменений в Федеральный закон </w:t>
      </w:r>
      <w:r w:rsidR="00C72FFD"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="00C72FFD" w:rsidRPr="00C72FFD">
        <w:rPr>
          <w:rFonts w:ascii="PT Astra Serif" w:eastAsiaTheme="minorHAnsi" w:hAnsi="PT Astra Serif" w:cs="PT Astra Serif"/>
          <w:szCs w:val="28"/>
          <w:lang w:eastAsia="en-US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C72FFD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="00C72FFD" w:rsidRPr="00C72FFD">
        <w:rPr>
          <w:rFonts w:ascii="PT Astra Serif" w:eastAsiaTheme="minorHAnsi" w:hAnsi="PT Astra Serif" w:cs="PT Astra Serif"/>
          <w:szCs w:val="28"/>
          <w:lang w:eastAsia="en-US"/>
        </w:rPr>
        <w:t xml:space="preserve"> и отдельные законодательные акты Российской Федерации</w:t>
      </w:r>
      <w:r w:rsidR="00C72FFD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="00E40F5F" w:rsidRPr="00941426">
        <w:rPr>
          <w:rFonts w:ascii="PT Astra Serif" w:eastAsiaTheme="minorHAnsi" w:hAnsi="PT Astra Serif" w:cs="PT Astra Serif"/>
          <w:szCs w:val="28"/>
          <w:lang w:eastAsia="en-US"/>
        </w:rPr>
        <w:t>.</w:t>
      </w:r>
    </w:p>
    <w:p w14:paraId="5A2B251F" w14:textId="34AC75CC" w:rsidR="00DF5EA6" w:rsidRPr="00941426" w:rsidRDefault="00DF5EA6" w:rsidP="007370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941426">
        <w:rPr>
          <w:rFonts w:ascii="PT Astra Serif" w:hAnsi="PT Astra Serif"/>
        </w:rPr>
        <w:t xml:space="preserve">Законопроект разработан </w:t>
      </w:r>
      <w:r w:rsidR="00BF2DAA">
        <w:rPr>
          <w:rFonts w:ascii="PT Astra Serif" w:hAnsi="PT Astra Serif"/>
          <w:color w:val="000000" w:themeColor="text1"/>
          <w:szCs w:val="28"/>
        </w:rPr>
        <w:t>заместителем начальника</w:t>
      </w:r>
      <w:r w:rsidR="003321CB" w:rsidRPr="00941426">
        <w:rPr>
          <w:rFonts w:ascii="PT Astra Serif" w:hAnsi="PT Astra Serif"/>
          <w:color w:val="000000" w:themeColor="text1"/>
          <w:szCs w:val="28"/>
        </w:rPr>
        <w:t xml:space="preserve"> управления муниципальной политики администрации Губернатора Ульяновской области </w:t>
      </w:r>
      <w:r w:rsidR="00BF2DAA">
        <w:rPr>
          <w:rFonts w:ascii="PT Astra Serif" w:hAnsi="PT Astra Serif"/>
          <w:color w:val="000000" w:themeColor="text1"/>
          <w:szCs w:val="28"/>
        </w:rPr>
        <w:t>Антоновым П</w:t>
      </w:r>
      <w:r w:rsidR="00BC3769">
        <w:rPr>
          <w:rFonts w:ascii="PT Astra Serif" w:hAnsi="PT Astra Serif"/>
          <w:color w:val="000000" w:themeColor="text1"/>
          <w:szCs w:val="28"/>
        </w:rPr>
        <w:t>авлом Сергеевичем</w:t>
      </w:r>
      <w:r w:rsidR="00BF2DAA">
        <w:rPr>
          <w:rFonts w:ascii="PT Astra Serif" w:hAnsi="PT Astra Serif"/>
          <w:color w:val="000000" w:themeColor="text1"/>
          <w:szCs w:val="28"/>
        </w:rPr>
        <w:t>,</w:t>
      </w:r>
      <w:r w:rsidR="000A0EC1" w:rsidRPr="00941426">
        <w:rPr>
          <w:rFonts w:ascii="PT Astra Serif" w:hAnsi="PT Astra Serif"/>
          <w:color w:val="000000" w:themeColor="text1"/>
          <w:szCs w:val="28"/>
        </w:rPr>
        <w:t xml:space="preserve"> тел. 58-9</w:t>
      </w:r>
      <w:r w:rsidR="00BF2DAA">
        <w:rPr>
          <w:rFonts w:ascii="PT Astra Serif" w:hAnsi="PT Astra Serif"/>
          <w:color w:val="000000" w:themeColor="text1"/>
          <w:szCs w:val="28"/>
        </w:rPr>
        <w:t>1</w:t>
      </w:r>
      <w:r w:rsidR="000A0EC1" w:rsidRPr="00941426">
        <w:rPr>
          <w:rFonts w:ascii="PT Astra Serif" w:hAnsi="PT Astra Serif"/>
          <w:color w:val="000000" w:themeColor="text1"/>
          <w:szCs w:val="28"/>
        </w:rPr>
        <w:t>-</w:t>
      </w:r>
      <w:r w:rsidR="00BF2DAA">
        <w:rPr>
          <w:rFonts w:ascii="PT Astra Serif" w:hAnsi="PT Astra Serif"/>
          <w:color w:val="000000" w:themeColor="text1"/>
          <w:szCs w:val="28"/>
        </w:rPr>
        <w:t>76</w:t>
      </w:r>
      <w:r w:rsidR="000A0EC1" w:rsidRPr="00941426">
        <w:rPr>
          <w:rFonts w:ascii="PT Astra Serif" w:hAnsi="PT Astra Serif"/>
          <w:color w:val="000000" w:themeColor="text1"/>
          <w:szCs w:val="28"/>
        </w:rPr>
        <w:t>.</w:t>
      </w:r>
    </w:p>
    <w:p w14:paraId="443C011C" w14:textId="1195E85B" w:rsidR="00B84DBB" w:rsidRDefault="00B84DBB" w:rsidP="00DF4918">
      <w:pPr>
        <w:rPr>
          <w:rFonts w:ascii="PT Astra Serif" w:hAnsi="PT Astra Serif"/>
          <w:color w:val="000000" w:themeColor="text1"/>
          <w:szCs w:val="28"/>
        </w:rPr>
      </w:pPr>
    </w:p>
    <w:p w14:paraId="3EFF97CB" w14:textId="77777777" w:rsidR="008A75C6" w:rsidRPr="00941426" w:rsidRDefault="008A75C6" w:rsidP="00DF4918">
      <w:pPr>
        <w:rPr>
          <w:rFonts w:ascii="PT Astra Serif" w:hAnsi="PT Astra Serif"/>
          <w:color w:val="000000" w:themeColor="text1"/>
          <w:szCs w:val="28"/>
        </w:rPr>
      </w:pPr>
    </w:p>
    <w:p w14:paraId="4D0369C2" w14:textId="77777777" w:rsidR="00B84DBB" w:rsidRPr="00941426" w:rsidRDefault="00B84DBB" w:rsidP="00DF4918">
      <w:pPr>
        <w:rPr>
          <w:rFonts w:ascii="PT Astra Serif" w:hAnsi="PT Astra Serif"/>
          <w:color w:val="000000" w:themeColor="text1"/>
          <w:szCs w:val="28"/>
        </w:rPr>
      </w:pPr>
    </w:p>
    <w:p w14:paraId="16FD2879" w14:textId="77777777" w:rsidR="00924B43" w:rsidRPr="00941426" w:rsidRDefault="00D5111E" w:rsidP="00DF4918">
      <w:pPr>
        <w:rPr>
          <w:rFonts w:ascii="PT Astra Serif" w:hAnsi="PT Astra Serif"/>
          <w:color w:val="000000" w:themeColor="text1"/>
          <w:szCs w:val="28"/>
        </w:rPr>
      </w:pPr>
      <w:r w:rsidRPr="00941426">
        <w:rPr>
          <w:rFonts w:ascii="PT Astra Serif" w:hAnsi="PT Astra Serif"/>
          <w:color w:val="000000" w:themeColor="text1"/>
          <w:szCs w:val="28"/>
        </w:rPr>
        <w:t>Начальник управления муниципальной</w:t>
      </w:r>
    </w:p>
    <w:p w14:paraId="09065A24" w14:textId="77777777" w:rsidR="00924B43" w:rsidRPr="00941426" w:rsidRDefault="00D5111E" w:rsidP="00DF4918">
      <w:pPr>
        <w:rPr>
          <w:rFonts w:ascii="PT Astra Serif" w:hAnsi="PT Astra Serif"/>
          <w:color w:val="000000" w:themeColor="text1"/>
          <w:szCs w:val="28"/>
        </w:rPr>
      </w:pPr>
      <w:r w:rsidRPr="00941426">
        <w:rPr>
          <w:rFonts w:ascii="PT Astra Serif" w:hAnsi="PT Astra Serif"/>
          <w:color w:val="000000" w:themeColor="text1"/>
          <w:szCs w:val="28"/>
        </w:rPr>
        <w:t xml:space="preserve">политики администрации Губернатора </w:t>
      </w:r>
    </w:p>
    <w:p w14:paraId="53BCC2AF" w14:textId="77777777" w:rsidR="00DC54FB" w:rsidRPr="00941426" w:rsidRDefault="00D5111E" w:rsidP="00DF4918">
      <w:pPr>
        <w:rPr>
          <w:rFonts w:ascii="PT Astra Serif" w:hAnsi="PT Astra Serif"/>
        </w:rPr>
      </w:pPr>
      <w:r w:rsidRPr="00941426">
        <w:rPr>
          <w:rFonts w:ascii="PT Astra Serif" w:hAnsi="PT Astra Serif"/>
          <w:color w:val="000000" w:themeColor="text1"/>
          <w:szCs w:val="28"/>
        </w:rPr>
        <w:t>Ульяновской области</w:t>
      </w:r>
      <w:r w:rsidR="004A6F59" w:rsidRPr="00941426">
        <w:rPr>
          <w:rFonts w:ascii="PT Astra Serif" w:hAnsi="PT Astra Serif"/>
          <w:szCs w:val="28"/>
        </w:rPr>
        <w:t xml:space="preserve">                                                </w:t>
      </w:r>
      <w:r w:rsidR="00924B43" w:rsidRPr="00941426">
        <w:rPr>
          <w:rFonts w:ascii="PT Astra Serif" w:hAnsi="PT Astra Serif"/>
          <w:szCs w:val="28"/>
        </w:rPr>
        <w:t xml:space="preserve">                      </w:t>
      </w:r>
      <w:r w:rsidR="004A6F59" w:rsidRPr="00941426">
        <w:rPr>
          <w:rFonts w:ascii="PT Astra Serif" w:hAnsi="PT Astra Serif"/>
          <w:szCs w:val="28"/>
        </w:rPr>
        <w:t xml:space="preserve"> </w:t>
      </w:r>
      <w:r w:rsidRPr="00941426">
        <w:rPr>
          <w:rFonts w:ascii="PT Astra Serif" w:hAnsi="PT Astra Serif"/>
          <w:szCs w:val="28"/>
        </w:rPr>
        <w:t>М.К.Архипова</w:t>
      </w:r>
      <w:r w:rsidR="00DF5EA6" w:rsidRPr="00941426">
        <w:rPr>
          <w:rFonts w:ascii="PT Astra Serif" w:hAnsi="PT Astra Serif"/>
          <w:szCs w:val="28"/>
        </w:rPr>
        <w:tab/>
      </w:r>
      <w:r w:rsidR="00DF5EA6" w:rsidRPr="00941426">
        <w:rPr>
          <w:rFonts w:ascii="PT Astra Serif" w:hAnsi="PT Astra Serif"/>
          <w:szCs w:val="28"/>
        </w:rPr>
        <w:tab/>
      </w:r>
      <w:r w:rsidR="00DF5EA6" w:rsidRPr="00941426">
        <w:rPr>
          <w:rFonts w:ascii="PT Astra Serif" w:hAnsi="PT Astra Serif"/>
          <w:szCs w:val="28"/>
        </w:rPr>
        <w:tab/>
      </w:r>
    </w:p>
    <w:sectPr w:rsidR="00DC54FB" w:rsidRPr="00941426" w:rsidSect="00941426">
      <w:headerReference w:type="default" r:id="rId7"/>
      <w:foot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8C79A" w14:textId="77777777" w:rsidR="00996231" w:rsidRDefault="00996231" w:rsidP="003321CB">
      <w:r>
        <w:separator/>
      </w:r>
    </w:p>
  </w:endnote>
  <w:endnote w:type="continuationSeparator" w:id="0">
    <w:p w14:paraId="027681C5" w14:textId="77777777" w:rsidR="00996231" w:rsidRDefault="00996231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76149" w14:textId="77777777" w:rsidR="00996231" w:rsidRDefault="00996231" w:rsidP="003321CB">
      <w:r>
        <w:separator/>
      </w:r>
    </w:p>
  </w:footnote>
  <w:footnote w:type="continuationSeparator" w:id="0">
    <w:p w14:paraId="28EB3486" w14:textId="77777777" w:rsidR="00996231" w:rsidRDefault="00996231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5737850"/>
      <w:docPartObj>
        <w:docPartGallery w:val="Page Numbers (Top of Page)"/>
        <w:docPartUnique/>
      </w:docPartObj>
    </w:sdtPr>
    <w:sdtEndPr/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EC1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05"/>
    <w:rsid w:val="0007590A"/>
    <w:rsid w:val="000A0EC1"/>
    <w:rsid w:val="00115BFB"/>
    <w:rsid w:val="00122B00"/>
    <w:rsid w:val="00144256"/>
    <w:rsid w:val="00156DEB"/>
    <w:rsid w:val="00181FDE"/>
    <w:rsid w:val="00186EEA"/>
    <w:rsid w:val="00260C26"/>
    <w:rsid w:val="00286C32"/>
    <w:rsid w:val="00287405"/>
    <w:rsid w:val="00290AF8"/>
    <w:rsid w:val="00302D3F"/>
    <w:rsid w:val="00331E53"/>
    <w:rsid w:val="003321CB"/>
    <w:rsid w:val="003A5E08"/>
    <w:rsid w:val="003F4D49"/>
    <w:rsid w:val="004534DD"/>
    <w:rsid w:val="00487EDE"/>
    <w:rsid w:val="00490023"/>
    <w:rsid w:val="004A6F59"/>
    <w:rsid w:val="004C2805"/>
    <w:rsid w:val="005424D3"/>
    <w:rsid w:val="00554296"/>
    <w:rsid w:val="00585499"/>
    <w:rsid w:val="006A4EB0"/>
    <w:rsid w:val="006A7362"/>
    <w:rsid w:val="006B2EE3"/>
    <w:rsid w:val="006C25A1"/>
    <w:rsid w:val="006D5517"/>
    <w:rsid w:val="007335F5"/>
    <w:rsid w:val="007370C1"/>
    <w:rsid w:val="00786B9F"/>
    <w:rsid w:val="007F2CFC"/>
    <w:rsid w:val="00801CF7"/>
    <w:rsid w:val="00877DD5"/>
    <w:rsid w:val="00882331"/>
    <w:rsid w:val="008A75C6"/>
    <w:rsid w:val="00924B43"/>
    <w:rsid w:val="00941426"/>
    <w:rsid w:val="00996231"/>
    <w:rsid w:val="009B5E48"/>
    <w:rsid w:val="009F1A45"/>
    <w:rsid w:val="00A3372B"/>
    <w:rsid w:val="00A62D1A"/>
    <w:rsid w:val="00B20455"/>
    <w:rsid w:val="00B457DF"/>
    <w:rsid w:val="00B821C5"/>
    <w:rsid w:val="00B84DBB"/>
    <w:rsid w:val="00BC3769"/>
    <w:rsid w:val="00BD7150"/>
    <w:rsid w:val="00BF2DAA"/>
    <w:rsid w:val="00C24C24"/>
    <w:rsid w:val="00C27ACF"/>
    <w:rsid w:val="00C52E22"/>
    <w:rsid w:val="00C5603F"/>
    <w:rsid w:val="00C72FFD"/>
    <w:rsid w:val="00CD611C"/>
    <w:rsid w:val="00D01A52"/>
    <w:rsid w:val="00D20D93"/>
    <w:rsid w:val="00D2210D"/>
    <w:rsid w:val="00D35277"/>
    <w:rsid w:val="00D5111E"/>
    <w:rsid w:val="00D55AA5"/>
    <w:rsid w:val="00D63F9B"/>
    <w:rsid w:val="00DC54FB"/>
    <w:rsid w:val="00DC788A"/>
    <w:rsid w:val="00DE48A2"/>
    <w:rsid w:val="00DE4AC6"/>
    <w:rsid w:val="00DF4918"/>
    <w:rsid w:val="00DF5EA6"/>
    <w:rsid w:val="00E40F5F"/>
    <w:rsid w:val="00E63012"/>
    <w:rsid w:val="00E70E54"/>
    <w:rsid w:val="00EC1CF1"/>
    <w:rsid w:val="00EE70EA"/>
    <w:rsid w:val="00F547EA"/>
    <w:rsid w:val="00F920D1"/>
    <w:rsid w:val="00FA7E08"/>
    <w:rsid w:val="00FD660D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72FEA-A7A2-4F97-9AD0-5C1F6233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Антонов Павел Сергеевич</cp:lastModifiedBy>
  <cp:revision>48</cp:revision>
  <cp:lastPrinted>2018-10-03T08:27:00Z</cp:lastPrinted>
  <dcterms:created xsi:type="dcterms:W3CDTF">2018-10-03T05:42:00Z</dcterms:created>
  <dcterms:modified xsi:type="dcterms:W3CDTF">2021-08-10T14:13:00Z</dcterms:modified>
</cp:coreProperties>
</file>