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59D3" w:rsidRPr="007D2E8A" w:rsidRDefault="009859D3" w:rsidP="009859D3">
      <w:pPr>
        <w:pStyle w:val="ConsNonformat"/>
        <w:widowControl/>
        <w:ind w:right="0"/>
        <w:jc w:val="center"/>
        <w:rPr>
          <w:rFonts w:ascii="PT Astra Serif" w:hAnsi="PT Astra Serif"/>
          <w:b/>
          <w:caps/>
          <w:sz w:val="28"/>
          <w:szCs w:val="28"/>
        </w:rPr>
      </w:pPr>
      <w:r w:rsidRPr="007D2E8A">
        <w:rPr>
          <w:rFonts w:ascii="PT Astra Serif" w:hAnsi="PT Astra Serif"/>
          <w:b/>
          <w:caps/>
          <w:sz w:val="28"/>
          <w:szCs w:val="28"/>
        </w:rPr>
        <w:t>Финансово-экономическое обоснование</w:t>
      </w:r>
    </w:p>
    <w:p w:rsidR="009859D3" w:rsidRPr="007D2E8A" w:rsidRDefault="009859D3" w:rsidP="009859D3">
      <w:pPr>
        <w:pStyle w:val="ConsNonformat"/>
        <w:widowControl/>
        <w:ind w:right="0"/>
        <w:jc w:val="center"/>
        <w:rPr>
          <w:rFonts w:ascii="PT Astra Serif" w:hAnsi="PT Astra Serif"/>
          <w:b/>
          <w:caps/>
          <w:sz w:val="28"/>
          <w:szCs w:val="28"/>
        </w:rPr>
      </w:pPr>
    </w:p>
    <w:p w:rsidR="009859D3" w:rsidRPr="007D2E8A" w:rsidRDefault="009859D3" w:rsidP="009859D3">
      <w:pPr>
        <w:pStyle w:val="ConsNonformat"/>
        <w:widowControl/>
        <w:ind w:right="0"/>
        <w:jc w:val="center"/>
        <w:rPr>
          <w:rFonts w:ascii="PT Astra Serif" w:hAnsi="PT Astra Serif"/>
          <w:b/>
          <w:caps/>
          <w:sz w:val="28"/>
          <w:szCs w:val="28"/>
        </w:rPr>
      </w:pPr>
    </w:p>
    <w:p w:rsidR="009859D3" w:rsidRPr="007D2E8A" w:rsidRDefault="009859D3" w:rsidP="009859D3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  <w:r w:rsidRPr="007D2E8A">
        <w:rPr>
          <w:rFonts w:ascii="PT Astra Serif" w:hAnsi="PT Astra Serif"/>
          <w:b/>
        </w:rPr>
        <w:t xml:space="preserve">проекта закона Ульяновской области </w:t>
      </w:r>
    </w:p>
    <w:p w:rsidR="009859D3" w:rsidRDefault="009859D3" w:rsidP="009859D3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  <w:r w:rsidRPr="007D2E8A">
        <w:rPr>
          <w:rFonts w:ascii="PT Astra Serif" w:hAnsi="PT Astra Serif"/>
          <w:b/>
        </w:rPr>
        <w:t xml:space="preserve">«О </w:t>
      </w:r>
      <w:r>
        <w:rPr>
          <w:rFonts w:ascii="PT Astra Serif" w:hAnsi="PT Astra Serif"/>
          <w:b/>
        </w:rPr>
        <w:t xml:space="preserve">признании </w:t>
      </w:r>
      <w:proofErr w:type="gramStart"/>
      <w:r>
        <w:rPr>
          <w:rFonts w:ascii="PT Astra Serif" w:hAnsi="PT Astra Serif"/>
          <w:b/>
        </w:rPr>
        <w:t>утратившими</w:t>
      </w:r>
      <w:proofErr w:type="gramEnd"/>
      <w:r>
        <w:rPr>
          <w:rFonts w:ascii="PT Astra Serif" w:hAnsi="PT Astra Serif"/>
          <w:b/>
        </w:rPr>
        <w:t xml:space="preserve"> силу отдельных положений </w:t>
      </w:r>
    </w:p>
    <w:p w:rsidR="009859D3" w:rsidRPr="007D2E8A" w:rsidRDefault="009859D3" w:rsidP="009859D3">
      <w:pPr>
        <w:autoSpaceDE w:val="0"/>
        <w:autoSpaceDN w:val="0"/>
        <w:adjustRightInd w:val="0"/>
        <w:jc w:val="center"/>
        <w:rPr>
          <w:rFonts w:ascii="PT Astra Serif" w:hAnsi="PT Astra Serif" w:cs="PT Astra Serif"/>
          <w:b/>
        </w:rPr>
      </w:pPr>
      <w:r>
        <w:rPr>
          <w:rFonts w:ascii="PT Astra Serif" w:hAnsi="PT Astra Serif"/>
          <w:b/>
        </w:rPr>
        <w:t xml:space="preserve">законодательных актов Ульяновской области» </w:t>
      </w:r>
    </w:p>
    <w:p w:rsidR="009859D3" w:rsidRPr="007D2E8A" w:rsidRDefault="009859D3" w:rsidP="009859D3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</w:p>
    <w:p w:rsidR="009859D3" w:rsidRPr="007D2E8A" w:rsidRDefault="009859D3" w:rsidP="009859D3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</w:p>
    <w:p w:rsidR="009859D3" w:rsidRPr="005968DC" w:rsidRDefault="009859D3" w:rsidP="009859D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</w:rPr>
      </w:pPr>
      <w:r w:rsidRPr="005968DC">
        <w:rPr>
          <w:rFonts w:ascii="PT Astra Serif" w:hAnsi="PT Astra Serif"/>
        </w:rPr>
        <w:t xml:space="preserve">Принятие закона Ульяновской области  «О признании </w:t>
      </w:r>
      <w:proofErr w:type="gramStart"/>
      <w:r w:rsidRPr="005968DC">
        <w:rPr>
          <w:rFonts w:ascii="PT Astra Serif" w:hAnsi="PT Astra Serif"/>
        </w:rPr>
        <w:t>утратившими</w:t>
      </w:r>
      <w:proofErr w:type="gramEnd"/>
      <w:r w:rsidRPr="005968DC">
        <w:rPr>
          <w:rFonts w:ascii="PT Astra Serif" w:hAnsi="PT Astra Serif"/>
        </w:rPr>
        <w:t xml:space="preserve"> силу отдельных положений законодательных актов Ульяновской области»  </w:t>
      </w:r>
      <w:r>
        <w:rPr>
          <w:rFonts w:ascii="PT Astra Serif" w:hAnsi="PT Astra Serif"/>
        </w:rPr>
        <w:t xml:space="preserve">                        </w:t>
      </w:r>
      <w:r w:rsidRPr="005968DC">
        <w:rPr>
          <w:rFonts w:ascii="PT Astra Serif" w:hAnsi="PT Astra Serif" w:cs="PT Astra Serif"/>
        </w:rPr>
        <w:t xml:space="preserve">не повлечёт возникновения </w:t>
      </w:r>
      <w:r w:rsidRPr="005968DC">
        <w:rPr>
          <w:rFonts w:ascii="PT Astra Serif" w:hAnsi="PT Astra Serif"/>
        </w:rPr>
        <w:t xml:space="preserve">расходов, покрываемых  за счёт средств областного бюджета Ульяновской области. </w:t>
      </w:r>
    </w:p>
    <w:p w:rsidR="009859D3" w:rsidRPr="007D2E8A" w:rsidRDefault="009859D3" w:rsidP="009859D3">
      <w:pPr>
        <w:rPr>
          <w:rFonts w:ascii="PT Astra Serif" w:hAnsi="PT Astra Serif"/>
        </w:rPr>
      </w:pPr>
    </w:p>
    <w:p w:rsidR="009859D3" w:rsidRPr="007D2E8A" w:rsidRDefault="009859D3" w:rsidP="009859D3">
      <w:pPr>
        <w:jc w:val="center"/>
        <w:rPr>
          <w:rFonts w:ascii="PT Astra Serif" w:hAnsi="PT Astra Serif"/>
        </w:rPr>
      </w:pPr>
      <w:r w:rsidRPr="007D2E8A">
        <w:rPr>
          <w:rFonts w:ascii="PT Astra Serif" w:hAnsi="PT Astra Serif"/>
        </w:rPr>
        <w:t>____________________</w:t>
      </w:r>
    </w:p>
    <w:p w:rsidR="00C102B0" w:rsidRDefault="00C102B0"/>
    <w:sectPr w:rsidR="00C102B0" w:rsidSect="009859D3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859D3"/>
    <w:rsid w:val="009859D3"/>
    <w:rsid w:val="00C102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59D3"/>
    <w:pPr>
      <w:spacing w:after="0" w:line="240" w:lineRule="auto"/>
    </w:pPr>
    <w:rPr>
      <w:rFonts w:ascii="Times New Roman" w:eastAsia="Times New Roman" w:hAnsi="Times New Roman" w:cs="Times New Roman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9859D3"/>
    <w:pPr>
      <w:widowControl w:val="0"/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67</Words>
  <Characters>388</Characters>
  <Application>Microsoft Office Word</Application>
  <DocSecurity>0</DocSecurity>
  <Lines>3</Lines>
  <Paragraphs>1</Paragraphs>
  <ScaleCrop>false</ScaleCrop>
  <Company/>
  <LinksUpToDate>false</LinksUpToDate>
  <CharactersWithSpaces>454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2021-06-29T10:16:00Z</dcterms:created>
  <dcterms:modified xsi:type="dcterms:W3CDTF">2021-06-29T10:17:00Z</dcterms:modified>
</cp:coreProperties>
</file>