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C06" w:rsidRPr="00A22B2E" w:rsidRDefault="002E0C06" w:rsidP="002E0C06">
      <w:pPr>
        <w:pStyle w:val="2"/>
        <w:rPr>
          <w:rFonts w:ascii="PT Astra Serif" w:hAnsi="PT Astra Serif"/>
          <w:szCs w:val="28"/>
        </w:rPr>
      </w:pPr>
      <w:r w:rsidRPr="00A22B2E">
        <w:rPr>
          <w:rFonts w:ascii="PT Astra Serif" w:hAnsi="PT Astra Serif"/>
          <w:szCs w:val="28"/>
        </w:rPr>
        <w:t>Перечень</w:t>
      </w:r>
    </w:p>
    <w:p w:rsidR="002E0C06" w:rsidRPr="00A22B2E" w:rsidRDefault="002E0C06" w:rsidP="002E0C06">
      <w:pPr>
        <w:jc w:val="center"/>
        <w:rPr>
          <w:rFonts w:ascii="PT Astra Serif" w:hAnsi="PT Astra Serif"/>
          <w:b/>
          <w:caps/>
        </w:rPr>
      </w:pPr>
    </w:p>
    <w:p w:rsidR="002E0C06" w:rsidRPr="00A22B2E" w:rsidRDefault="002E0C06" w:rsidP="002E0C06">
      <w:pPr>
        <w:jc w:val="center"/>
        <w:rPr>
          <w:rFonts w:ascii="PT Astra Serif" w:hAnsi="PT Astra Serif"/>
          <w:b/>
          <w:caps/>
        </w:rPr>
      </w:pPr>
    </w:p>
    <w:p w:rsidR="002E0C06" w:rsidRPr="00A22B2E" w:rsidRDefault="002E0C06" w:rsidP="002E0C06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</w:t>
      </w:r>
    </w:p>
    <w:p w:rsidR="002E0C06" w:rsidRPr="00A22B2E" w:rsidRDefault="002E0C06" w:rsidP="002E0C06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A22B2E">
        <w:rPr>
          <w:rFonts w:ascii="PT Astra Serif" w:hAnsi="PT Astra Serif"/>
          <w:b/>
          <w:sz w:val="28"/>
          <w:szCs w:val="28"/>
        </w:rPr>
        <w:t>у</w:t>
      </w:r>
      <w:r w:rsidRPr="00A22B2E">
        <w:rPr>
          <w:rFonts w:ascii="PT Astra Serif" w:hAnsi="PT Astra Serif"/>
          <w:b/>
          <w:sz w:val="28"/>
          <w:szCs w:val="28"/>
        </w:rPr>
        <w:t>т</w:t>
      </w:r>
      <w:r w:rsidRPr="00A22B2E">
        <w:rPr>
          <w:rFonts w:ascii="PT Astra Serif" w:hAnsi="PT Astra Serif"/>
          <w:b/>
          <w:sz w:val="28"/>
          <w:szCs w:val="28"/>
        </w:rPr>
        <w:t>ратившими</w:t>
      </w:r>
      <w:proofErr w:type="gramEnd"/>
      <w:r w:rsidRPr="00A22B2E">
        <w:rPr>
          <w:rFonts w:ascii="PT Astra Serif" w:hAnsi="PT Astra Serif"/>
          <w:b/>
          <w:sz w:val="28"/>
          <w:szCs w:val="28"/>
        </w:rPr>
        <w:t xml:space="preserve"> силу, приостановлению, </w:t>
      </w:r>
    </w:p>
    <w:p w:rsidR="002E0C06" w:rsidRDefault="002E0C06" w:rsidP="002E0C06">
      <w:pPr>
        <w:autoSpaceDE w:val="0"/>
        <w:jc w:val="center"/>
        <w:rPr>
          <w:rFonts w:ascii="PT Astra Serif" w:hAnsi="PT Astra Serif" w:cs="PT Astra Serif"/>
          <w:b/>
          <w:bCs/>
        </w:rPr>
      </w:pPr>
      <w:r w:rsidRPr="00A22B2E">
        <w:rPr>
          <w:rFonts w:ascii="PT Astra Serif" w:hAnsi="PT Astra Serif"/>
          <w:b/>
        </w:rPr>
        <w:t xml:space="preserve">изменению или принятию в связи с принятием закона Ульяновской области </w:t>
      </w:r>
      <w:r w:rsidRPr="00481184">
        <w:rPr>
          <w:rFonts w:ascii="PT Astra Serif" w:hAnsi="PT Astra Serif"/>
          <w:b/>
        </w:rPr>
        <w:t xml:space="preserve">«О внесении изменений в статьи 4 и 5 </w:t>
      </w:r>
      <w:r w:rsidRPr="00481184">
        <w:rPr>
          <w:rFonts w:ascii="PT Astra Serif" w:hAnsi="PT Astra Serif" w:cs="PT Astra Serif"/>
          <w:b/>
        </w:rPr>
        <w:t>Закона Ульяновской области «</w:t>
      </w:r>
      <w:r w:rsidRPr="00481184">
        <w:rPr>
          <w:rFonts w:ascii="PT Astra Serif" w:hAnsi="PT Astra Serif" w:cs="PT Astra Serif"/>
          <w:b/>
          <w:bCs/>
        </w:rPr>
        <w:t xml:space="preserve">Об организации и обеспечении отдыха и оздоровления детей </w:t>
      </w:r>
    </w:p>
    <w:p w:rsidR="002E0C06" w:rsidRPr="00481184" w:rsidRDefault="002E0C06" w:rsidP="002E0C06">
      <w:pPr>
        <w:autoSpaceDE w:val="0"/>
        <w:jc w:val="center"/>
        <w:rPr>
          <w:rFonts w:ascii="PT Astra Serif" w:hAnsi="PT Astra Serif"/>
          <w:b/>
        </w:rPr>
      </w:pPr>
      <w:r w:rsidRPr="00481184">
        <w:rPr>
          <w:rFonts w:ascii="PT Astra Serif" w:hAnsi="PT Astra Serif" w:cs="PT Astra Serif"/>
          <w:b/>
          <w:bCs/>
        </w:rPr>
        <w:t>в Ульяновской области»</w:t>
      </w:r>
    </w:p>
    <w:p w:rsidR="002E0C06" w:rsidRPr="003B0187" w:rsidRDefault="002E0C06" w:rsidP="002E0C06">
      <w:pPr>
        <w:autoSpaceDE w:val="0"/>
        <w:autoSpaceDN w:val="0"/>
        <w:adjustRightInd w:val="0"/>
        <w:ind w:firstLine="709"/>
        <w:jc w:val="center"/>
        <w:rPr>
          <w:rFonts w:ascii="PT Astra Serif" w:hAnsi="PT Astra Serif" w:cs="PT Astra Serif"/>
          <w:b/>
        </w:rPr>
      </w:pPr>
    </w:p>
    <w:p w:rsidR="002E0C06" w:rsidRPr="006D6B22" w:rsidRDefault="002E0C06" w:rsidP="002E0C06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2E0C06" w:rsidRDefault="002E0C06" w:rsidP="002E0C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 w:rsidRPr="00AD0E66">
        <w:rPr>
          <w:rFonts w:ascii="PT Astra Serif" w:hAnsi="PT Astra Serif"/>
        </w:rPr>
        <w:t xml:space="preserve">Принятие закона Ульяновской области </w:t>
      </w:r>
      <w:r w:rsidRPr="009C0F79">
        <w:rPr>
          <w:rFonts w:ascii="PT Astra Serif" w:hAnsi="PT Astra Serif"/>
        </w:rPr>
        <w:t xml:space="preserve">«О внесении изменений в статьи 4 </w:t>
      </w:r>
      <w:r>
        <w:rPr>
          <w:rFonts w:ascii="PT Astra Serif" w:hAnsi="PT Astra Serif"/>
        </w:rPr>
        <w:t xml:space="preserve">                 </w:t>
      </w:r>
      <w:r w:rsidRPr="009C0F79">
        <w:rPr>
          <w:rFonts w:ascii="PT Astra Serif" w:hAnsi="PT Astra Serif"/>
        </w:rPr>
        <w:t xml:space="preserve">и 5 </w:t>
      </w:r>
      <w:r w:rsidRPr="009C0F79">
        <w:rPr>
          <w:rFonts w:ascii="PT Astra Serif" w:hAnsi="PT Astra Serif" w:cs="PT Astra Serif"/>
        </w:rPr>
        <w:t>Закона Ульяновской области «</w:t>
      </w:r>
      <w:r w:rsidRPr="009C0F79">
        <w:rPr>
          <w:rFonts w:ascii="PT Astra Serif" w:hAnsi="PT Astra Serif" w:cs="PT Astra Serif"/>
          <w:bCs/>
        </w:rPr>
        <w:t xml:space="preserve">Об организации и обеспечении отдыха </w:t>
      </w:r>
      <w:r>
        <w:rPr>
          <w:rFonts w:ascii="PT Astra Serif" w:hAnsi="PT Astra Serif" w:cs="PT Astra Serif"/>
          <w:bCs/>
        </w:rPr>
        <w:t xml:space="preserve">                   </w:t>
      </w:r>
      <w:r w:rsidRPr="009C0F79">
        <w:rPr>
          <w:rFonts w:ascii="PT Astra Serif" w:hAnsi="PT Astra Serif" w:cs="PT Astra Serif"/>
          <w:bCs/>
        </w:rPr>
        <w:t>и оздоровления детей в Ульяновской области»</w:t>
      </w:r>
      <w:r>
        <w:rPr>
          <w:rFonts w:ascii="PT Astra Serif" w:hAnsi="PT Astra Serif" w:cs="PT Astra Serif"/>
        </w:rPr>
        <w:t xml:space="preserve">  </w:t>
      </w:r>
      <w:r w:rsidRPr="00AD0E66">
        <w:rPr>
          <w:rFonts w:ascii="PT Astra Serif" w:hAnsi="PT Astra Serif" w:cs="PT Astra Serif"/>
          <w:bCs/>
        </w:rPr>
        <w:t xml:space="preserve">потребует </w:t>
      </w:r>
      <w:r>
        <w:rPr>
          <w:rFonts w:ascii="PT Astra Serif" w:hAnsi="PT Astra Serif" w:cs="PT Astra Serif"/>
          <w:bCs/>
        </w:rPr>
        <w:t xml:space="preserve">внесения изменений в </w:t>
      </w:r>
      <w:r>
        <w:rPr>
          <w:rFonts w:ascii="PT Astra Serif" w:hAnsi="PT Astra Serif" w:cs="PT Astra Serif"/>
        </w:rPr>
        <w:t xml:space="preserve"> Положение об областной межведомственной комиссии по вопросам организации в Ульяновской области отдыха и оздоровления детей, утверждённое указом Губернатора Ульяновской области от 2 февраля 2018 года № 12, в </w:t>
      </w:r>
      <w:r>
        <w:rPr>
          <w:rFonts w:ascii="PT Astra Serif" w:hAnsi="PT Astra Serif" w:cs="PT Astra Serif"/>
          <w:bCs/>
        </w:rPr>
        <w:t>Положение о Министерстве</w:t>
      </w:r>
      <w:proofErr w:type="gramEnd"/>
      <w:r>
        <w:rPr>
          <w:rFonts w:ascii="PT Astra Serif" w:hAnsi="PT Astra Serif" w:cs="PT Astra Serif"/>
          <w:bCs/>
        </w:rPr>
        <w:t xml:space="preserve"> </w:t>
      </w:r>
      <w:proofErr w:type="gramStart"/>
      <w:r>
        <w:rPr>
          <w:rFonts w:ascii="PT Astra Serif" w:hAnsi="PT Astra Serif" w:cs="PT Astra Serif"/>
          <w:bCs/>
        </w:rPr>
        <w:t>просвещения и воспитания Ульяновской области, утверждённое постановлением Правительства Ульяновской области                              от 9 декабря 2013 года № 590-П», а также в п</w:t>
      </w:r>
      <w:r>
        <w:rPr>
          <w:rFonts w:ascii="PT Astra Serif" w:hAnsi="PT Astra Serif" w:cs="PT Astra Serif"/>
        </w:rPr>
        <w:t>остановление Правительства Ульяновской области от 30 ноября 2020 года № 696-П «Об утверждении Порядка осуществления регионального государственного контроля                             за достоверностью, актуальностью и полнотой сведений об организациях отдыха детей и их оздоровления, содержащихся в реестре организаций отдыха детей и их оздоровления, на территории</w:t>
      </w:r>
      <w:proofErr w:type="gramEnd"/>
      <w:r>
        <w:rPr>
          <w:rFonts w:ascii="PT Astra Serif" w:hAnsi="PT Astra Serif" w:cs="PT Astra Serif"/>
        </w:rPr>
        <w:t xml:space="preserve"> Ульяновской области».</w:t>
      </w:r>
    </w:p>
    <w:p w:rsidR="002E0C06" w:rsidRPr="00AD0E66" w:rsidRDefault="002E0C06" w:rsidP="002E0C0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bCs/>
        </w:rPr>
        <w:t xml:space="preserve"> </w:t>
      </w:r>
    </w:p>
    <w:p w:rsidR="002E0C06" w:rsidRPr="00A22B2E" w:rsidRDefault="002E0C06" w:rsidP="002E0C06">
      <w:pPr>
        <w:pStyle w:val="ConsNonformat"/>
        <w:widowControl/>
        <w:spacing w:line="360" w:lineRule="auto"/>
        <w:ind w:right="0" w:firstLine="697"/>
        <w:jc w:val="both"/>
        <w:rPr>
          <w:rFonts w:ascii="PT Astra Serif" w:hAnsi="PT Astra Serif"/>
          <w:sz w:val="28"/>
          <w:szCs w:val="28"/>
        </w:rPr>
      </w:pPr>
    </w:p>
    <w:p w:rsidR="002E0C06" w:rsidRPr="00A22B2E" w:rsidRDefault="002E0C06" w:rsidP="002E0C06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A22B2E">
        <w:rPr>
          <w:rFonts w:ascii="PT Astra Serif" w:hAnsi="PT Astra Serif"/>
        </w:rPr>
        <w:t>____________________</w:t>
      </w:r>
    </w:p>
    <w:p w:rsidR="001A0618" w:rsidRDefault="001A0618"/>
    <w:sectPr w:rsidR="001A0618" w:rsidSect="002E0C0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C06"/>
    <w:rsid w:val="001A0618"/>
    <w:rsid w:val="002E0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C0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2E0C06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E0C06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2E0C06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2021-06-17T11:38:00Z</dcterms:created>
  <dcterms:modified xsi:type="dcterms:W3CDTF">2021-06-17T11:39:00Z</dcterms:modified>
</cp:coreProperties>
</file>