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73D" w:rsidRPr="007D2E8A" w:rsidRDefault="00AD673D" w:rsidP="00AD673D">
      <w:pPr>
        <w:jc w:val="center"/>
        <w:rPr>
          <w:rFonts w:ascii="PT Astra Serif" w:hAnsi="PT Astra Serif"/>
          <w:b/>
          <w:caps/>
        </w:rPr>
      </w:pPr>
      <w:r w:rsidRPr="007D2E8A">
        <w:rPr>
          <w:rFonts w:ascii="PT Astra Serif" w:hAnsi="PT Astra Serif"/>
          <w:b/>
          <w:caps/>
        </w:rPr>
        <w:t>пояснительная записка</w:t>
      </w:r>
    </w:p>
    <w:p w:rsidR="00AD673D" w:rsidRPr="007D2E8A" w:rsidRDefault="00AD673D" w:rsidP="00AD673D">
      <w:pPr>
        <w:jc w:val="center"/>
        <w:rPr>
          <w:rFonts w:ascii="PT Astra Serif" w:hAnsi="PT Astra Serif"/>
          <w:b/>
          <w:caps/>
        </w:rPr>
      </w:pPr>
    </w:p>
    <w:p w:rsidR="00AD673D" w:rsidRPr="007D2E8A" w:rsidRDefault="00AD673D" w:rsidP="00AD673D">
      <w:pPr>
        <w:jc w:val="center"/>
        <w:rPr>
          <w:rFonts w:ascii="PT Astra Serif" w:hAnsi="PT Astra Serif"/>
          <w:b/>
          <w:caps/>
        </w:rPr>
      </w:pPr>
    </w:p>
    <w:p w:rsidR="0083110B" w:rsidRDefault="00AD673D" w:rsidP="00AD673D">
      <w:pPr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к проекту закона Ульяновской области «О внесении изменени</w:t>
      </w:r>
      <w:r w:rsidR="0083110B">
        <w:rPr>
          <w:rFonts w:ascii="PT Astra Serif" w:hAnsi="PT Astra Serif"/>
          <w:b/>
        </w:rPr>
        <w:t xml:space="preserve">я </w:t>
      </w:r>
    </w:p>
    <w:p w:rsidR="00AD673D" w:rsidRPr="007D2E8A" w:rsidRDefault="0083110B" w:rsidP="00AD673D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в статью 4 </w:t>
      </w:r>
      <w:r w:rsidR="00AD673D" w:rsidRPr="007D2E8A">
        <w:rPr>
          <w:rFonts w:ascii="PT Astra Serif" w:hAnsi="PT Astra Serif"/>
          <w:b/>
        </w:rPr>
        <w:t>Закон</w:t>
      </w:r>
      <w:r>
        <w:rPr>
          <w:rFonts w:ascii="PT Astra Serif" w:hAnsi="PT Astra Serif"/>
          <w:b/>
        </w:rPr>
        <w:t>а</w:t>
      </w:r>
      <w:r w:rsidR="00AD673D" w:rsidRPr="007D2E8A">
        <w:rPr>
          <w:rFonts w:ascii="PT Astra Serif" w:hAnsi="PT Astra Serif"/>
          <w:b/>
        </w:rPr>
        <w:t xml:space="preserve"> Ульяновской области «О статусе депутата Законодательного Собрания Ульяновской области»</w:t>
      </w:r>
    </w:p>
    <w:p w:rsidR="00AD673D" w:rsidRPr="007D2E8A" w:rsidRDefault="00AD673D" w:rsidP="00AD673D">
      <w:pPr>
        <w:jc w:val="both"/>
        <w:rPr>
          <w:rFonts w:ascii="PT Astra Serif" w:hAnsi="PT Astra Serif"/>
        </w:rPr>
      </w:pPr>
    </w:p>
    <w:p w:rsidR="00AD673D" w:rsidRPr="007D2E8A" w:rsidRDefault="00AD673D" w:rsidP="00AD673D">
      <w:pPr>
        <w:jc w:val="both"/>
        <w:rPr>
          <w:rFonts w:ascii="PT Astra Serif" w:hAnsi="PT Astra Serif"/>
        </w:rPr>
      </w:pPr>
    </w:p>
    <w:p w:rsidR="00F84975" w:rsidRDefault="00AD673D" w:rsidP="00F84975">
      <w:pPr>
        <w:pStyle w:val="ConsPlusNormal"/>
        <w:spacing w:line="336" w:lineRule="auto"/>
        <w:ind w:firstLine="697"/>
        <w:jc w:val="both"/>
        <w:rPr>
          <w:rFonts w:ascii="PT Astra Serif" w:hAnsi="PT Astra Serif"/>
        </w:rPr>
      </w:pPr>
      <w:proofErr w:type="gramStart"/>
      <w:r w:rsidRPr="007D2E8A">
        <w:rPr>
          <w:rFonts w:ascii="PT Astra Serif" w:hAnsi="PT Astra Serif"/>
        </w:rPr>
        <w:t>Проект закона Ульяновской области «О внесении изменени</w:t>
      </w:r>
      <w:r w:rsidR="0083110B">
        <w:rPr>
          <w:rFonts w:ascii="PT Astra Serif" w:hAnsi="PT Astra Serif"/>
        </w:rPr>
        <w:t>я</w:t>
      </w:r>
      <w:r w:rsidRPr="007D2E8A">
        <w:rPr>
          <w:rFonts w:ascii="PT Astra Serif" w:hAnsi="PT Astra Serif"/>
        </w:rPr>
        <w:t xml:space="preserve"> </w:t>
      </w:r>
      <w:r w:rsidR="003E1854">
        <w:rPr>
          <w:rFonts w:ascii="PT Astra Serif" w:hAnsi="PT Astra Serif"/>
        </w:rPr>
        <w:t xml:space="preserve">                                      </w:t>
      </w:r>
      <w:r w:rsidRPr="007D2E8A">
        <w:rPr>
          <w:rFonts w:ascii="PT Astra Serif" w:hAnsi="PT Astra Serif"/>
        </w:rPr>
        <w:t xml:space="preserve">в </w:t>
      </w:r>
      <w:r w:rsidR="0083110B">
        <w:rPr>
          <w:rFonts w:ascii="PT Astra Serif" w:hAnsi="PT Astra Serif"/>
        </w:rPr>
        <w:t xml:space="preserve">статью 4 </w:t>
      </w:r>
      <w:r w:rsidRPr="007D2E8A">
        <w:rPr>
          <w:rFonts w:ascii="PT Astra Serif" w:hAnsi="PT Astra Serif"/>
        </w:rPr>
        <w:t>Закон</w:t>
      </w:r>
      <w:r w:rsidR="0083110B">
        <w:rPr>
          <w:rFonts w:ascii="PT Astra Serif" w:hAnsi="PT Astra Serif"/>
        </w:rPr>
        <w:t>а</w:t>
      </w:r>
      <w:r w:rsidRPr="007D2E8A">
        <w:rPr>
          <w:rFonts w:ascii="PT Astra Serif" w:hAnsi="PT Astra Serif"/>
        </w:rPr>
        <w:t xml:space="preserve"> Ульяновской области «О статусе депутата Законодательного Собрания</w:t>
      </w:r>
      <w:r w:rsidR="005A559F">
        <w:rPr>
          <w:rFonts w:ascii="PT Astra Serif" w:hAnsi="PT Astra Serif"/>
        </w:rPr>
        <w:t xml:space="preserve"> Ульяновской области</w:t>
      </w:r>
      <w:r w:rsidRPr="007D2E8A">
        <w:rPr>
          <w:rFonts w:ascii="PT Astra Serif" w:hAnsi="PT Astra Serif"/>
        </w:rPr>
        <w:t xml:space="preserve">» (далее – законопроект) подготовлен в целях </w:t>
      </w:r>
      <w:r w:rsidR="0083110B">
        <w:rPr>
          <w:rFonts w:ascii="PT Astra Serif" w:hAnsi="PT Astra Serif"/>
        </w:rPr>
        <w:t xml:space="preserve">приведения </w:t>
      </w:r>
      <w:r w:rsidRPr="007D2E8A">
        <w:rPr>
          <w:rFonts w:ascii="PT Astra Serif" w:hAnsi="PT Astra Serif"/>
        </w:rPr>
        <w:t>Закон</w:t>
      </w:r>
      <w:r w:rsidR="0083110B">
        <w:rPr>
          <w:rFonts w:ascii="PT Astra Serif" w:hAnsi="PT Astra Serif"/>
        </w:rPr>
        <w:t>а</w:t>
      </w:r>
      <w:r w:rsidRPr="007D2E8A">
        <w:rPr>
          <w:rFonts w:ascii="PT Astra Serif" w:hAnsi="PT Astra Serif"/>
        </w:rPr>
        <w:t xml:space="preserve"> Ульяновской области от 7 октября 2002 года № 045-ЗО </w:t>
      </w:r>
      <w:r w:rsidR="005A559F">
        <w:rPr>
          <w:rFonts w:ascii="PT Astra Serif" w:hAnsi="PT Astra Serif"/>
        </w:rPr>
        <w:t xml:space="preserve"> </w:t>
      </w:r>
      <w:r w:rsidR="003E1854">
        <w:rPr>
          <w:rFonts w:ascii="PT Astra Serif" w:hAnsi="PT Astra Serif"/>
        </w:rPr>
        <w:t xml:space="preserve">                   </w:t>
      </w:r>
      <w:r w:rsidRPr="007D2E8A">
        <w:rPr>
          <w:rFonts w:ascii="PT Astra Serif" w:hAnsi="PT Astra Serif"/>
        </w:rPr>
        <w:t xml:space="preserve">«О статусе депутата Законодательного Собрания Ульяновской области» </w:t>
      </w:r>
      <w:r w:rsidR="003E1854">
        <w:rPr>
          <w:rFonts w:ascii="PT Astra Serif" w:hAnsi="PT Astra Serif"/>
        </w:rPr>
        <w:t xml:space="preserve">                  (далее – Закон </w:t>
      </w:r>
      <w:r w:rsidRPr="007D2E8A">
        <w:rPr>
          <w:rFonts w:ascii="PT Astra Serif" w:hAnsi="PT Astra Serif"/>
        </w:rPr>
        <w:t xml:space="preserve">№ 045-ЗО) </w:t>
      </w:r>
      <w:r w:rsidR="0083110B">
        <w:rPr>
          <w:rFonts w:ascii="PT Astra Serif" w:hAnsi="PT Astra Serif"/>
        </w:rPr>
        <w:t>в соответствие с законодательством Российской Федерации</w:t>
      </w:r>
      <w:r w:rsidRPr="007D2E8A">
        <w:rPr>
          <w:rFonts w:ascii="PT Astra Serif" w:hAnsi="PT Astra Serif"/>
        </w:rPr>
        <w:t>.</w:t>
      </w:r>
      <w:proofErr w:type="gramEnd"/>
    </w:p>
    <w:p w:rsidR="00F84975" w:rsidRDefault="00D96E5B" w:rsidP="00F84975">
      <w:pPr>
        <w:pStyle w:val="ConsPlusNormal"/>
        <w:spacing w:line="336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hAnsi="PT Astra Serif"/>
        </w:rPr>
        <w:t xml:space="preserve">Согласно подпункту «б» пункта 1 статьи 4 </w:t>
      </w:r>
      <w:r w:rsidRPr="007D2E8A">
        <w:rPr>
          <w:rFonts w:ascii="PT Astra Serif" w:hAnsi="PT Astra Serif"/>
        </w:rPr>
        <w:t>Закон</w:t>
      </w:r>
      <w:r>
        <w:rPr>
          <w:rFonts w:ascii="PT Astra Serif" w:hAnsi="PT Astra Serif"/>
        </w:rPr>
        <w:t>а</w:t>
      </w:r>
      <w:r w:rsidRPr="007D2E8A">
        <w:rPr>
          <w:rFonts w:ascii="PT Astra Serif" w:hAnsi="PT Astra Serif"/>
        </w:rPr>
        <w:t xml:space="preserve"> № 045-ЗО</w:t>
      </w:r>
      <w:r w:rsidR="003E1854">
        <w:rPr>
          <w:rFonts w:ascii="PT Astra Serif" w:hAnsi="PT Astra Serif"/>
        </w:rPr>
        <w:t xml:space="preserve"> </w:t>
      </w:r>
      <w:r w:rsidR="00B165F0">
        <w:rPr>
          <w:rFonts w:ascii="PT Astra Serif" w:hAnsi="PT Astra Serif"/>
        </w:rPr>
        <w:t>основани</w:t>
      </w:r>
      <w:r w:rsidR="003E1854">
        <w:rPr>
          <w:rFonts w:ascii="PT Astra Serif" w:hAnsi="PT Astra Serif"/>
        </w:rPr>
        <w:t xml:space="preserve">ем </w:t>
      </w:r>
      <w:r>
        <w:rPr>
          <w:rFonts w:ascii="PT Astra Serif" w:hAnsi="PT Astra Serif"/>
        </w:rPr>
        <w:t>досрочного прекращения полномочий депутата Законодательного Собрания Ульяновской области явля</w:t>
      </w:r>
      <w:r w:rsidR="00D220EA">
        <w:rPr>
          <w:rFonts w:ascii="PT Astra Serif" w:hAnsi="PT Astra Serif"/>
        </w:rPr>
        <w:t>е</w:t>
      </w:r>
      <w:r>
        <w:rPr>
          <w:rFonts w:ascii="PT Astra Serif" w:hAnsi="PT Astra Serif"/>
        </w:rPr>
        <w:t xml:space="preserve">тся </w:t>
      </w:r>
      <w:r>
        <w:rPr>
          <w:rFonts w:ascii="PT Astra Serif" w:eastAsiaTheme="minorHAnsi" w:hAnsi="PT Astra Serif" w:cs="PT Astra Serif"/>
          <w:lang w:eastAsia="en-US"/>
        </w:rPr>
        <w:t>утрат</w:t>
      </w:r>
      <w:r w:rsidR="00B165F0">
        <w:rPr>
          <w:rFonts w:ascii="PT Astra Serif" w:eastAsiaTheme="minorHAnsi" w:hAnsi="PT Astra Serif" w:cs="PT Astra Serif"/>
          <w:lang w:eastAsia="en-US"/>
        </w:rPr>
        <w:t>а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B165F0">
        <w:rPr>
          <w:rFonts w:ascii="PT Astra Serif" w:eastAsiaTheme="minorHAnsi" w:hAnsi="PT Astra Serif" w:cs="PT Astra Serif"/>
          <w:lang w:eastAsia="en-US"/>
        </w:rPr>
        <w:t xml:space="preserve">таким </w:t>
      </w:r>
      <w:r>
        <w:rPr>
          <w:rFonts w:ascii="PT Astra Serif" w:eastAsiaTheme="minorHAnsi" w:hAnsi="PT Astra Serif" w:cs="PT Astra Serif"/>
          <w:lang w:eastAsia="en-US"/>
        </w:rPr>
        <w:t>депутатом гражданства Российской Федерации, приобретени</w:t>
      </w:r>
      <w:r w:rsidR="00F84975">
        <w:rPr>
          <w:rFonts w:ascii="PT Astra Serif" w:eastAsiaTheme="minorHAnsi" w:hAnsi="PT Astra Serif" w:cs="PT Astra Serif"/>
          <w:lang w:eastAsia="en-US"/>
        </w:rPr>
        <w:t>е</w:t>
      </w:r>
      <w:r>
        <w:rPr>
          <w:rFonts w:ascii="PT Astra Serif" w:eastAsiaTheme="minorHAnsi" w:hAnsi="PT Astra Serif" w:cs="PT Astra Serif"/>
          <w:lang w:eastAsia="en-US"/>
        </w:rPr>
        <w:t xml:space="preserve"> им гражданства иностранного государства либо получени</w:t>
      </w:r>
      <w:r w:rsidR="00F84975">
        <w:rPr>
          <w:rFonts w:ascii="PT Astra Serif" w:eastAsiaTheme="minorHAnsi" w:hAnsi="PT Astra Serif" w:cs="PT Astra Serif"/>
          <w:lang w:eastAsia="en-US"/>
        </w:rPr>
        <w:t>е</w:t>
      </w:r>
      <w:r>
        <w:rPr>
          <w:rFonts w:ascii="PT Astra Serif" w:eastAsiaTheme="minorHAnsi" w:hAnsi="PT Astra Serif" w:cs="PT Astra Serif"/>
          <w:lang w:eastAsia="en-US"/>
        </w:rPr>
        <w:t xml:space="preserve"> им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</w:t>
      </w:r>
      <w:r w:rsidR="00B165F0">
        <w:rPr>
          <w:rFonts w:ascii="PT Astra Serif" w:eastAsiaTheme="minorHAnsi" w:hAnsi="PT Astra Serif" w:cs="PT Astra Serif"/>
          <w:lang w:eastAsia="en-US"/>
        </w:rPr>
        <w:t>.</w:t>
      </w:r>
      <w:proofErr w:type="gramEnd"/>
      <w:r w:rsidR="00F84975">
        <w:rPr>
          <w:rFonts w:ascii="PT Astra Serif" w:eastAsiaTheme="minorHAnsi" w:hAnsi="PT Astra Serif" w:cs="PT Astra Serif"/>
          <w:lang w:eastAsia="en-US"/>
        </w:rPr>
        <w:t xml:space="preserve"> Данная норма дословно воспроизводит положения действующей редакции пункта 4 статьи 12 Федерального закона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Федерации».</w:t>
      </w:r>
    </w:p>
    <w:p w:rsidR="00F84975" w:rsidRDefault="00F84975" w:rsidP="00F84975">
      <w:pPr>
        <w:pStyle w:val="ConsPlusNormal"/>
        <w:spacing w:line="336" w:lineRule="auto"/>
        <w:ind w:firstLine="697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Между тем </w:t>
      </w:r>
      <w:r>
        <w:rPr>
          <w:rFonts w:ascii="PT Astra Serif" w:hAnsi="PT Astra Serif" w:cs="PT Astra Serif"/>
        </w:rPr>
        <w:t xml:space="preserve">Федеральным законом от 30 апреля 2021 года № 116-ФЗ                   «О внесении изменений в отдельные законодательные акты Российской Федерации» в указанный пункт внесено изменение, согласно которому </w:t>
      </w:r>
      <w:r w:rsidR="00D220EA">
        <w:rPr>
          <w:rFonts w:ascii="PT Astra Serif" w:hAnsi="PT Astra Serif" w:cs="PT Astra Serif"/>
        </w:rPr>
        <w:t xml:space="preserve">основанием для досрочного прекращения полномочий депутатов законодательных (представительных) органов государственной власти субъектов Российской Федерации является </w:t>
      </w:r>
      <w:r>
        <w:rPr>
          <w:rFonts w:ascii="PT Astra Serif" w:hAnsi="PT Astra Serif" w:cs="PT Astra Serif"/>
        </w:rPr>
        <w:t xml:space="preserve">прекращение гражданства Российской Федерации или наличие гражданства (подданства)  иностранного государства либо вида на жительство или иного документа, подтверждающего </w:t>
      </w:r>
      <w:r>
        <w:rPr>
          <w:rFonts w:ascii="PT Astra Serif" w:hAnsi="PT Astra Serif" w:cs="PT Astra Serif"/>
        </w:rPr>
        <w:lastRenderedPageBreak/>
        <w:t>право</w:t>
      </w:r>
      <w:proofErr w:type="gramEnd"/>
      <w:r>
        <w:rPr>
          <w:rFonts w:ascii="PT Astra Serif" w:hAnsi="PT Astra Serif" w:cs="PT Astra Serif"/>
        </w:rPr>
        <w:t xml:space="preserve"> на постоянное проживание гражданина Российской Федерации </w:t>
      </w:r>
      <w:r w:rsidR="00D220EA">
        <w:rPr>
          <w:rFonts w:ascii="PT Astra Serif" w:hAnsi="PT Astra Serif" w:cs="PT Astra Serif"/>
        </w:rPr>
        <w:t xml:space="preserve">                         </w:t>
      </w:r>
      <w:r>
        <w:rPr>
          <w:rFonts w:ascii="PT Astra Serif" w:hAnsi="PT Astra Serif" w:cs="PT Astra Serif"/>
        </w:rPr>
        <w:t>на территории иностранного государства.</w:t>
      </w:r>
    </w:p>
    <w:p w:rsidR="004E102D" w:rsidRDefault="004E102D" w:rsidP="00F84975">
      <w:pPr>
        <w:pStyle w:val="ConsPlusNormal"/>
        <w:spacing w:line="336" w:lineRule="auto"/>
        <w:ind w:firstLine="697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В этой связи законопроектом предлагается внести в </w:t>
      </w:r>
      <w:r>
        <w:rPr>
          <w:rFonts w:ascii="PT Astra Serif" w:hAnsi="PT Astra Serif"/>
        </w:rPr>
        <w:t xml:space="preserve">подпункт «б» </w:t>
      </w:r>
      <w:r w:rsidR="003E1854">
        <w:rPr>
          <w:rFonts w:ascii="PT Astra Serif" w:hAnsi="PT Astra Serif"/>
        </w:rPr>
        <w:t xml:space="preserve">                </w:t>
      </w:r>
      <w:r>
        <w:rPr>
          <w:rFonts w:ascii="PT Astra Serif" w:hAnsi="PT Astra Serif"/>
        </w:rPr>
        <w:t xml:space="preserve">пункта 1 статьи 4 </w:t>
      </w:r>
      <w:r w:rsidRPr="007D2E8A">
        <w:rPr>
          <w:rFonts w:ascii="PT Astra Serif" w:hAnsi="PT Astra Serif"/>
        </w:rPr>
        <w:t>Закон</w:t>
      </w:r>
      <w:r>
        <w:rPr>
          <w:rFonts w:ascii="PT Astra Serif" w:hAnsi="PT Astra Serif"/>
        </w:rPr>
        <w:t>а</w:t>
      </w:r>
      <w:r w:rsidRPr="007D2E8A">
        <w:rPr>
          <w:rFonts w:ascii="PT Astra Serif" w:hAnsi="PT Astra Serif"/>
        </w:rPr>
        <w:t xml:space="preserve"> № 045-ЗО</w:t>
      </w:r>
      <w:r>
        <w:rPr>
          <w:rFonts w:ascii="PT Astra Serif" w:hAnsi="PT Astra Serif"/>
        </w:rPr>
        <w:t xml:space="preserve"> </w:t>
      </w:r>
      <w:r w:rsidR="009467E0">
        <w:rPr>
          <w:rFonts w:ascii="PT Astra Serif" w:hAnsi="PT Astra Serif"/>
        </w:rPr>
        <w:t>корреспондирующее</w:t>
      </w:r>
      <w:r>
        <w:rPr>
          <w:rFonts w:ascii="PT Astra Serif" w:hAnsi="PT Astra Serif"/>
        </w:rPr>
        <w:t xml:space="preserve"> изменение.</w:t>
      </w:r>
    </w:p>
    <w:p w:rsidR="00EE25A3" w:rsidRDefault="00F84975" w:rsidP="004E102D">
      <w:pPr>
        <w:pStyle w:val="ConsPlusNormal"/>
        <w:spacing w:line="336" w:lineRule="auto"/>
        <w:ind w:firstLine="697"/>
        <w:jc w:val="both"/>
        <w:rPr>
          <w:rFonts w:ascii="PT Astra Serif" w:hAnsi="PT Astra Serif" w:cs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EE25A3">
        <w:rPr>
          <w:rFonts w:ascii="PT Astra Serif" w:hAnsi="PT Astra Serif" w:cs="PT Astra Serif"/>
        </w:rPr>
        <w:t xml:space="preserve">Законопроект подготовлен депутатом Законодательного Собрания Ульяновской области </w:t>
      </w:r>
      <w:proofErr w:type="spellStart"/>
      <w:r w:rsidR="003E101A">
        <w:rPr>
          <w:rFonts w:ascii="PT Astra Serif" w:hAnsi="PT Astra Serif" w:cs="PT Astra Serif"/>
        </w:rPr>
        <w:t>С</w:t>
      </w:r>
      <w:r w:rsidR="00EE25A3">
        <w:rPr>
          <w:rFonts w:ascii="PT Astra Serif" w:hAnsi="PT Astra Serif" w:cs="PT Astra Serif"/>
        </w:rPr>
        <w:t>.</w:t>
      </w:r>
      <w:r w:rsidR="003E101A">
        <w:rPr>
          <w:rFonts w:ascii="PT Astra Serif" w:hAnsi="PT Astra Serif" w:cs="PT Astra Serif"/>
        </w:rPr>
        <w:t>А</w:t>
      </w:r>
      <w:r w:rsidR="00EE25A3">
        <w:rPr>
          <w:rFonts w:ascii="PT Astra Serif" w:hAnsi="PT Astra Serif" w:cs="PT Astra Serif"/>
        </w:rPr>
        <w:t>.</w:t>
      </w:r>
      <w:r w:rsidR="003E101A">
        <w:rPr>
          <w:rFonts w:ascii="PT Astra Serif" w:hAnsi="PT Astra Serif" w:cs="PT Astra Serif"/>
        </w:rPr>
        <w:t>Шерстневым</w:t>
      </w:r>
      <w:proofErr w:type="spellEnd"/>
      <w:r w:rsidR="00EE25A3">
        <w:rPr>
          <w:rFonts w:ascii="PT Astra Serif" w:hAnsi="PT Astra Serif" w:cs="PT Astra Serif"/>
        </w:rPr>
        <w:t>.</w:t>
      </w:r>
    </w:p>
    <w:p w:rsidR="00EE25A3" w:rsidRDefault="00EE25A3" w:rsidP="00EE25A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                     </w:t>
      </w:r>
      <w:r w:rsidRPr="00A22B2E">
        <w:rPr>
          <w:rFonts w:ascii="PT Astra Serif" w:hAnsi="PT Astra Serif"/>
        </w:rPr>
        <w:t xml:space="preserve"> </w:t>
      </w:r>
      <w:r>
        <w:rPr>
          <w:rFonts w:ascii="PT Astra Serif" w:hAnsi="PT Astra Serif" w:cs="PT Astra Serif"/>
        </w:rPr>
        <w:t xml:space="preserve">    </w:t>
      </w:r>
    </w:p>
    <w:p w:rsidR="006127DF" w:rsidRDefault="00EE25A3" w:rsidP="006F2201">
      <w:pPr>
        <w:jc w:val="center"/>
        <w:rPr>
          <w:rFonts w:ascii="PT Astra Serif" w:hAnsi="PT Astra Serif"/>
        </w:rPr>
        <w:sectPr w:rsidR="006127DF" w:rsidSect="00771332">
          <w:headerReference w:type="default" r:id="rId7"/>
          <w:pgSz w:w="11906" w:h="16838"/>
          <w:pgMar w:top="1134" w:right="566" w:bottom="1134" w:left="1701" w:header="708" w:footer="708" w:gutter="0"/>
          <w:pgNumType w:start="1"/>
          <w:cols w:space="708"/>
          <w:titlePg/>
          <w:docGrid w:linePitch="381"/>
        </w:sectPr>
      </w:pPr>
      <w:r>
        <w:rPr>
          <w:rFonts w:ascii="PT Astra Serif" w:hAnsi="PT Astra Serif"/>
        </w:rPr>
        <w:t>____________________</w:t>
      </w:r>
    </w:p>
    <w:p w:rsidR="00AD673D" w:rsidRPr="007D2E8A" w:rsidRDefault="00AD673D" w:rsidP="003E1854">
      <w:pPr>
        <w:pStyle w:val="2"/>
        <w:jc w:val="left"/>
        <w:rPr>
          <w:rFonts w:ascii="PT Astra Serif" w:hAnsi="PT Astra Serif"/>
        </w:rPr>
      </w:pPr>
    </w:p>
    <w:sectPr w:rsidR="00AD673D" w:rsidRPr="007D2E8A" w:rsidSect="00771332"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CD4" w:rsidRDefault="00A36CD4" w:rsidP="00771332">
      <w:r>
        <w:separator/>
      </w:r>
    </w:p>
  </w:endnote>
  <w:endnote w:type="continuationSeparator" w:id="0">
    <w:p w:rsidR="00A36CD4" w:rsidRDefault="00A36CD4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CD4" w:rsidRDefault="00A36CD4" w:rsidP="00771332">
      <w:r>
        <w:separator/>
      </w:r>
    </w:p>
  </w:footnote>
  <w:footnote w:type="continuationSeparator" w:id="0">
    <w:p w:rsidR="00A36CD4" w:rsidRDefault="00A36CD4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9D2BA9" w:rsidRDefault="00547A69">
        <w:pPr>
          <w:pStyle w:val="a3"/>
          <w:jc w:val="center"/>
        </w:pPr>
        <w:fldSimple w:instr=" PAGE   \* MERGEFORMAT ">
          <w:r w:rsidR="006F2201">
            <w:rPr>
              <w:noProof/>
            </w:rPr>
            <w:t>2</w:t>
          </w:r>
        </w:fldSimple>
      </w:p>
    </w:sdtContent>
  </w:sdt>
  <w:p w:rsidR="00771332" w:rsidRDefault="0077133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E5D"/>
    <w:rsid w:val="00003752"/>
    <w:rsid w:val="00003892"/>
    <w:rsid w:val="00082C85"/>
    <w:rsid w:val="000B6475"/>
    <w:rsid w:val="000F6406"/>
    <w:rsid w:val="001B2A7E"/>
    <w:rsid w:val="00206E3D"/>
    <w:rsid w:val="00210A7C"/>
    <w:rsid w:val="0024209C"/>
    <w:rsid w:val="0025729E"/>
    <w:rsid w:val="002606C4"/>
    <w:rsid w:val="00270165"/>
    <w:rsid w:val="002A2E0B"/>
    <w:rsid w:val="002D1B7B"/>
    <w:rsid w:val="00375F5A"/>
    <w:rsid w:val="003D3F88"/>
    <w:rsid w:val="003E101A"/>
    <w:rsid w:val="003E1854"/>
    <w:rsid w:val="003E2054"/>
    <w:rsid w:val="00400FAE"/>
    <w:rsid w:val="00430649"/>
    <w:rsid w:val="004325C7"/>
    <w:rsid w:val="0048291F"/>
    <w:rsid w:val="004A2E1A"/>
    <w:rsid w:val="004E0C2C"/>
    <w:rsid w:val="004E100E"/>
    <w:rsid w:val="004E102D"/>
    <w:rsid w:val="00502126"/>
    <w:rsid w:val="0051444B"/>
    <w:rsid w:val="00547A69"/>
    <w:rsid w:val="00557584"/>
    <w:rsid w:val="005739BA"/>
    <w:rsid w:val="005A559F"/>
    <w:rsid w:val="005F07AB"/>
    <w:rsid w:val="006127DF"/>
    <w:rsid w:val="00654012"/>
    <w:rsid w:val="006852EF"/>
    <w:rsid w:val="00686E2F"/>
    <w:rsid w:val="006C00CB"/>
    <w:rsid w:val="006E1AE5"/>
    <w:rsid w:val="006E29D2"/>
    <w:rsid w:val="006F2201"/>
    <w:rsid w:val="00723F95"/>
    <w:rsid w:val="00753337"/>
    <w:rsid w:val="00771332"/>
    <w:rsid w:val="007C558C"/>
    <w:rsid w:val="007D0F86"/>
    <w:rsid w:val="007D2E8A"/>
    <w:rsid w:val="007D5AB2"/>
    <w:rsid w:val="00806DA9"/>
    <w:rsid w:val="0083110B"/>
    <w:rsid w:val="00867F01"/>
    <w:rsid w:val="00876B57"/>
    <w:rsid w:val="008F2180"/>
    <w:rsid w:val="00933EAF"/>
    <w:rsid w:val="009467E0"/>
    <w:rsid w:val="00972A27"/>
    <w:rsid w:val="00976D63"/>
    <w:rsid w:val="009A4E88"/>
    <w:rsid w:val="009D2BA9"/>
    <w:rsid w:val="00A166CE"/>
    <w:rsid w:val="00A36CD4"/>
    <w:rsid w:val="00A76BE9"/>
    <w:rsid w:val="00A82404"/>
    <w:rsid w:val="00A949FA"/>
    <w:rsid w:val="00AA2FDB"/>
    <w:rsid w:val="00AA5F8B"/>
    <w:rsid w:val="00AD673D"/>
    <w:rsid w:val="00AD7E66"/>
    <w:rsid w:val="00B165F0"/>
    <w:rsid w:val="00B24D76"/>
    <w:rsid w:val="00B36B04"/>
    <w:rsid w:val="00B64022"/>
    <w:rsid w:val="00BD78C8"/>
    <w:rsid w:val="00C049CC"/>
    <w:rsid w:val="00C520C9"/>
    <w:rsid w:val="00C57164"/>
    <w:rsid w:val="00D125EA"/>
    <w:rsid w:val="00D220EA"/>
    <w:rsid w:val="00D23113"/>
    <w:rsid w:val="00D43E4F"/>
    <w:rsid w:val="00D50961"/>
    <w:rsid w:val="00D96E5B"/>
    <w:rsid w:val="00DB0E22"/>
    <w:rsid w:val="00DD47CB"/>
    <w:rsid w:val="00DD4CF0"/>
    <w:rsid w:val="00E551E4"/>
    <w:rsid w:val="00E62426"/>
    <w:rsid w:val="00E83BF0"/>
    <w:rsid w:val="00E87D41"/>
    <w:rsid w:val="00ED2E32"/>
    <w:rsid w:val="00EE25A3"/>
    <w:rsid w:val="00EF140E"/>
    <w:rsid w:val="00F26DA9"/>
    <w:rsid w:val="00F564B0"/>
    <w:rsid w:val="00F611C9"/>
    <w:rsid w:val="00F82DD0"/>
    <w:rsid w:val="00F84975"/>
    <w:rsid w:val="00F93782"/>
    <w:rsid w:val="00FB0055"/>
    <w:rsid w:val="00FE1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C1D83-F680-4F2B-A036-FDCB80A3E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2021-05-21T09:54:00Z</cp:lastPrinted>
  <dcterms:created xsi:type="dcterms:W3CDTF">2021-05-21T09:46:00Z</dcterms:created>
  <dcterms:modified xsi:type="dcterms:W3CDTF">2021-05-21T09:54:00Z</dcterms:modified>
</cp:coreProperties>
</file>