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F85" w:rsidRPr="00545F85" w:rsidRDefault="00545F85" w:rsidP="00545F85">
      <w:pPr>
        <w:spacing w:line="240" w:lineRule="auto"/>
        <w:ind w:firstLine="0"/>
        <w:jc w:val="left"/>
        <w:rPr>
          <w:sz w:val="16"/>
          <w:szCs w:val="16"/>
        </w:rPr>
      </w:pPr>
      <w:bookmarkStart w:id="0" w:name="_GoBack"/>
      <w:bookmarkEnd w:id="0"/>
    </w:p>
    <w:tbl>
      <w:tblPr>
        <w:tblW w:w="1020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4253"/>
      </w:tblGrid>
      <w:tr w:rsidR="00545F85" w:rsidRPr="00545F85" w:rsidTr="000D75BF">
        <w:trPr>
          <w:cantSplit/>
          <w:trHeight w:hRule="exact" w:val="1920"/>
          <w:jc w:val="center"/>
        </w:trPr>
        <w:tc>
          <w:tcPr>
            <w:tcW w:w="4253" w:type="dxa"/>
          </w:tcPr>
          <w:sdt>
            <w:sdtPr>
              <w:rPr>
                <w:b/>
                <w:color w:val="FFFFFF" w:themeColor="background1"/>
                <w:sz w:val="22"/>
                <w:lang w:val="en-US"/>
              </w:rPr>
              <w:id w:val="1433708119"/>
              <w:lock w:val="sdtContentLocked"/>
              <w:placeholder>
                <w:docPart w:val="BCC1236C448946E3926C5963844484EC"/>
              </w:placeholder>
              <w:group/>
            </w:sdtPr>
            <w:sdtEndPr/>
            <w:sdtContent>
              <w:p w:rsidR="00545F85" w:rsidRPr="00CF731B" w:rsidRDefault="00CF731B" w:rsidP="00545F85">
                <w:pPr>
                  <w:spacing w:line="240" w:lineRule="atLeast"/>
                  <w:ind w:left="0" w:firstLine="0"/>
                  <w:jc w:val="right"/>
                  <w:rPr>
                    <w:b/>
                    <w:color w:val="000000" w:themeColor="text1"/>
                    <w:sz w:val="22"/>
                    <w:lang w:val="en-US"/>
                  </w:rPr>
                </w:pPr>
                <w:r w:rsidRPr="00CF731B">
                  <w:rPr>
                    <w:b/>
                    <w:color w:val="FFFFFF" w:themeColor="background1"/>
                    <w:sz w:val="22"/>
                    <w:lang w:val="en-US"/>
                  </w:rPr>
                  <w:t>.</w:t>
                </w:r>
              </w:p>
            </w:sdtContent>
          </w:sdt>
        </w:tc>
        <w:tc>
          <w:tcPr>
            <w:tcW w:w="1701" w:type="dxa"/>
          </w:tcPr>
          <w:p w:rsidR="00545F85" w:rsidRPr="00205211" w:rsidRDefault="001E5D86" w:rsidP="00545F85">
            <w:pPr>
              <w:spacing w:line="240" w:lineRule="atLeast"/>
              <w:ind w:left="0" w:firstLine="0"/>
              <w:jc w:val="center"/>
              <w:rPr>
                <w:b/>
                <w:color w:val="000000" w:themeColor="text1"/>
                <w:sz w:val="22"/>
                <w:lang w:val="en-US"/>
              </w:rPr>
            </w:pPr>
            <w:r>
              <w:rPr>
                <w:b/>
                <w:color w:val="000000" w:themeColor="text1"/>
                <w:sz w:val="22"/>
                <w:lang w:val="en-US"/>
              </w:rPr>
              <w:fldChar w:fldCharType="begin"/>
            </w:r>
            <w:r>
              <w:rPr>
                <w:b/>
                <w:color w:val="000000" w:themeColor="text1"/>
                <w:sz w:val="22"/>
                <w:lang w:val="en-US"/>
              </w:rPr>
              <w:instrText xml:space="preserve"> MERGEFIELD гербс </w:instrText>
            </w:r>
            <w:r>
              <w:rPr>
                <w:b/>
                <w:color w:val="000000" w:themeColor="text1"/>
                <w:sz w:val="22"/>
                <w:lang w:val="en-US"/>
              </w:rPr>
              <w:fldChar w:fldCharType="separate"/>
            </w:r>
            <w:r>
              <w:rPr>
                <w:b/>
                <w:noProof/>
                <w:color w:val="000000" w:themeColor="text1"/>
                <w:sz w:val="22"/>
                <w:lang w:val="en-US"/>
              </w:rPr>
              <w:t>«гербс»</w:t>
            </w:r>
            <w:r>
              <w:rPr>
                <w:b/>
                <w:color w:val="000000" w:themeColor="text1"/>
                <w:sz w:val="22"/>
                <w:lang w:val="en-US"/>
              </w:rPr>
              <w:fldChar w:fldCharType="end"/>
            </w:r>
          </w:p>
        </w:tc>
        <w:tc>
          <w:tcPr>
            <w:tcW w:w="4253" w:type="dxa"/>
          </w:tcPr>
          <w:p w:rsidR="00545F85" w:rsidRPr="00A846DA" w:rsidRDefault="00545F85" w:rsidP="00CE6B73">
            <w:pPr>
              <w:pStyle w:val="a6"/>
              <w:ind w:left="1"/>
            </w:pPr>
          </w:p>
        </w:tc>
      </w:tr>
      <w:tr w:rsidR="00545F85" w:rsidRPr="00545F85" w:rsidTr="000D75BF">
        <w:trPr>
          <w:trHeight w:hRule="exact" w:val="1940"/>
          <w:jc w:val="center"/>
        </w:trPr>
        <w:tc>
          <w:tcPr>
            <w:tcW w:w="10207" w:type="dxa"/>
            <w:gridSpan w:val="3"/>
          </w:tcPr>
          <w:sdt>
            <w:sdtPr>
              <w:rPr>
                <w:b/>
                <w:sz w:val="50"/>
              </w:rPr>
              <w:id w:val="-1238087236"/>
              <w:lock w:val="sdtContentLocked"/>
              <w:placeholder>
                <w:docPart w:val="BCC1236C448946E3926C5963844484EC"/>
              </w:placeholder>
              <w:group/>
            </w:sdtPr>
            <w:sdtEndPr>
              <w:rPr>
                <w:rFonts w:ascii="Compact" w:hAnsi="Compact"/>
                <w:b w:val="0"/>
                <w:spacing w:val="30"/>
                <w:sz w:val="36"/>
              </w:rPr>
            </w:sdtEndPr>
            <w:sdtContent>
              <w:p w:rsidR="00545F85" w:rsidRPr="00545F85" w:rsidRDefault="00545F85" w:rsidP="00545F85">
                <w:pPr>
                  <w:keepNext/>
                  <w:spacing w:before="288" w:line="240" w:lineRule="atLeast"/>
                  <w:ind w:left="0" w:firstLine="0"/>
                  <w:jc w:val="center"/>
                  <w:outlineLvl w:val="4"/>
                  <w:rPr>
                    <w:b/>
                    <w:sz w:val="50"/>
                  </w:rPr>
                </w:pPr>
                <w:r w:rsidRPr="00545F85">
                  <w:rPr>
                    <w:b/>
                    <w:sz w:val="50"/>
                  </w:rPr>
                  <w:t>ПОСТАНОВЛЕНИЕ</w:t>
                </w:r>
              </w:p>
              <w:p w:rsidR="00545F85" w:rsidRPr="00545F85" w:rsidRDefault="00545F85" w:rsidP="00545F85">
                <w:pPr>
                  <w:keepNext/>
                  <w:spacing w:before="60" w:line="240" w:lineRule="atLeast"/>
                  <w:ind w:left="0" w:firstLine="0"/>
                  <w:jc w:val="center"/>
                  <w:outlineLvl w:val="3"/>
                  <w:rPr>
                    <w:rFonts w:ascii="Compact" w:hAnsi="Compact"/>
                    <w:spacing w:val="30"/>
                    <w:sz w:val="36"/>
                  </w:rPr>
                </w:pPr>
                <w:r w:rsidRPr="00545F85">
                  <w:rPr>
                    <w:rFonts w:ascii="Compact" w:hAnsi="Compact"/>
                    <w:spacing w:val="30"/>
                    <w:sz w:val="36"/>
                  </w:rPr>
                  <w:t>СОВЕТА ФЕДЕРАЦИИ</w:t>
                </w:r>
              </w:p>
              <w:p w:rsidR="00545F85" w:rsidRPr="00545F85" w:rsidRDefault="00545F85" w:rsidP="00545F85">
                <w:pPr>
                  <w:keepNext/>
                  <w:spacing w:before="48" w:line="240" w:lineRule="atLeast"/>
                  <w:ind w:left="0" w:firstLine="0"/>
                  <w:jc w:val="center"/>
                  <w:outlineLvl w:val="3"/>
                  <w:rPr>
                    <w:rFonts w:ascii="Compact" w:hAnsi="Compact"/>
                    <w:b/>
                    <w:spacing w:val="30"/>
                    <w:sz w:val="50"/>
                  </w:rPr>
                </w:pPr>
                <w:r w:rsidRPr="00545F85">
                  <w:rPr>
                    <w:rFonts w:ascii="Compact" w:hAnsi="Compact"/>
                    <w:spacing w:val="30"/>
                    <w:sz w:val="36"/>
                  </w:rPr>
                  <w:t>ФЕДЕРАЛЬНОГО СОБРАНИЯ РОССИЙСКОЙ ФЕДЕРАЦИИ</w:t>
                </w:r>
              </w:p>
            </w:sdtContent>
          </w:sdt>
        </w:tc>
      </w:tr>
    </w:tbl>
    <w:p w:rsidR="00A846DA" w:rsidRDefault="00A846DA" w:rsidP="00A846DA">
      <w:pPr>
        <w:pStyle w:val="1"/>
      </w:pPr>
      <w:r w:rsidRPr="00515EDD">
        <w:t>О</w:t>
      </w:r>
      <w:r>
        <w:t xml:space="preserve"> Законе </w:t>
      </w:r>
      <w:r w:rsidRPr="00515EDD">
        <w:t>Российской Федерации</w:t>
      </w:r>
    </w:p>
    <w:p w:rsidR="00A846DA" w:rsidRPr="00A846DA" w:rsidRDefault="00A846DA" w:rsidP="00A846DA">
      <w:pPr>
        <w:pStyle w:val="2"/>
      </w:pPr>
      <w:r>
        <w:t xml:space="preserve">о поправке к Конституции </w:t>
      </w:r>
      <w:r w:rsidRPr="00A846DA">
        <w:t>Российской Федерации</w:t>
      </w:r>
    </w:p>
    <w:p w:rsidR="00A846DA" w:rsidRPr="00A846DA" w:rsidRDefault="00A846DA" w:rsidP="00A846DA">
      <w:pPr>
        <w:pStyle w:val="2"/>
      </w:pPr>
      <w:r w:rsidRPr="00A846DA">
        <w:t>"О совершенствовании регулирования отдельных вопросов организации и функционирования публичной власти"</w:t>
      </w:r>
    </w:p>
    <w:p w:rsidR="00A846DA" w:rsidRPr="00A846DA" w:rsidRDefault="00A846DA" w:rsidP="00A846DA">
      <w:pPr>
        <w:pStyle w:val="2"/>
      </w:pPr>
    </w:p>
    <w:p w:rsidR="00A846DA" w:rsidRPr="00A846DA" w:rsidRDefault="00A846DA" w:rsidP="00A846DA">
      <w:pPr>
        <w:pStyle w:val="2"/>
      </w:pPr>
    </w:p>
    <w:p w:rsidR="00A846DA" w:rsidRPr="00A846DA" w:rsidRDefault="00A846DA" w:rsidP="00A846DA">
      <w:pPr>
        <w:pStyle w:val="2"/>
      </w:pPr>
    </w:p>
    <w:p w:rsidR="00A846DA" w:rsidRDefault="00A846DA" w:rsidP="00A846DA">
      <w:r w:rsidRPr="0057703D">
        <w:t>Рассмотрев одобренный Государственной Думой Федерального Собрания Росс</w:t>
      </w:r>
      <w:r>
        <w:t xml:space="preserve">ийской Федерации </w:t>
      </w:r>
      <w:r w:rsidRPr="001036A8">
        <w:t xml:space="preserve">11 марта 2020 года </w:t>
      </w:r>
      <w:r w:rsidRPr="0057703D">
        <w:t>проект закона Российской Федерации о поправке к Ко</w:t>
      </w:r>
      <w:r w:rsidR="00654531">
        <w:t>нституции Российской Федерации "</w:t>
      </w:r>
      <w:r>
        <w:rPr>
          <w:szCs w:val="26"/>
        </w:rPr>
        <w:t>О совершенствовании регулирования отдельных вопросов организации и функционирования публичной власти</w:t>
      </w:r>
      <w:r w:rsidR="00654531">
        <w:t>” в соответствии со статьями </w:t>
      </w:r>
      <w:r w:rsidRPr="0057703D">
        <w:t xml:space="preserve">108 и 136 Конституции Российской Федерации, </w:t>
      </w:r>
      <w:r>
        <w:t xml:space="preserve">Совет Федерации Федерального Собрания Российской Федерации  </w:t>
      </w:r>
      <w:r w:rsidRPr="00B51544">
        <w:rPr>
          <w:b/>
          <w:spacing w:val="60"/>
          <w:szCs w:val="28"/>
        </w:rPr>
        <w:t>постановляет</w:t>
      </w:r>
      <w:r>
        <w:t>:</w:t>
      </w:r>
    </w:p>
    <w:p w:rsidR="00A846DA" w:rsidRDefault="00A846DA" w:rsidP="00A846DA"/>
    <w:p w:rsidR="00A846DA" w:rsidRPr="0057703D" w:rsidRDefault="00A846DA" w:rsidP="00A846DA">
      <w:r>
        <w:t>1. </w:t>
      </w:r>
      <w:r w:rsidRPr="0057703D">
        <w:t>Одобрить проект закона Российской Федерации о поправке к Ко</w:t>
      </w:r>
      <w:r w:rsidR="00654531">
        <w:t>нституции Российской Федерации "</w:t>
      </w:r>
      <w:r>
        <w:rPr>
          <w:szCs w:val="26"/>
        </w:rPr>
        <w:t>О совершенствовании регулирования отдельных вопросов организации и функционирования публичной власти</w:t>
      </w:r>
      <w:r w:rsidRPr="0057703D">
        <w:t>”.</w:t>
      </w:r>
    </w:p>
    <w:p w:rsidR="00A846DA" w:rsidRPr="0057703D" w:rsidRDefault="00A846DA" w:rsidP="00A846DA">
      <w:r>
        <w:t>2. </w:t>
      </w:r>
      <w:r w:rsidRPr="0057703D">
        <w:t>Считать принятым Закон Российской Федерации о поправке к Ко</w:t>
      </w:r>
      <w:r w:rsidR="00786CF4">
        <w:t>нституции Российской Федерации "</w:t>
      </w:r>
      <w:r>
        <w:rPr>
          <w:szCs w:val="26"/>
        </w:rPr>
        <w:t>О совершенствовании регулирования отдельных вопросов организации и функционирования публичной власти</w:t>
      </w:r>
      <w:r w:rsidRPr="0057703D">
        <w:t>”.</w:t>
      </w:r>
    </w:p>
    <w:p w:rsidR="00A846DA" w:rsidRPr="0057703D" w:rsidRDefault="00A846DA" w:rsidP="00A846DA">
      <w:r w:rsidRPr="0057703D">
        <w:t>3.</w:t>
      </w:r>
      <w:r>
        <w:t> </w:t>
      </w:r>
      <w:r w:rsidRPr="0057703D">
        <w:t xml:space="preserve">Направить </w:t>
      </w:r>
      <w:r>
        <w:t xml:space="preserve">Закон Российской Федерации </w:t>
      </w:r>
      <w:r w:rsidRPr="0057703D">
        <w:t>о поправке к Конст</w:t>
      </w:r>
      <w:r w:rsidR="00654531">
        <w:t>итуции Российской Федерации "</w:t>
      </w:r>
      <w:r>
        <w:rPr>
          <w:szCs w:val="26"/>
        </w:rPr>
        <w:t>О совершенствовании регулирования отдельных вопросов организации и функционирования публичной власти</w:t>
      </w:r>
      <w:r w:rsidRPr="0057703D">
        <w:t>”</w:t>
      </w:r>
      <w:r>
        <w:t xml:space="preserve"> и </w:t>
      </w:r>
      <w:r w:rsidRPr="0057703D">
        <w:t xml:space="preserve">настоящее постановление </w:t>
      </w:r>
      <w:r w:rsidRPr="0057703D">
        <w:lastRenderedPageBreak/>
        <w:t>в законодательные (представительные) органы государственной власти субъектов Российской Федерации.</w:t>
      </w:r>
    </w:p>
    <w:p w:rsidR="00A846DA" w:rsidRPr="0057703D" w:rsidRDefault="00A846DA" w:rsidP="00A846DA">
      <w:r>
        <w:t>4. </w:t>
      </w:r>
      <w:r w:rsidRPr="0057703D">
        <w:t>Настоящее постановление вступает в силу со дня его принятия.</w:t>
      </w:r>
    </w:p>
    <w:p w:rsidR="00A846DA" w:rsidRPr="0057703D" w:rsidRDefault="00A846DA" w:rsidP="00A846DA"/>
    <w:p w:rsidR="00A846DA" w:rsidRPr="0057703D" w:rsidRDefault="00A846DA" w:rsidP="00A846DA"/>
    <w:p w:rsidR="00A846DA" w:rsidRPr="0057703D" w:rsidRDefault="00A846DA" w:rsidP="00A846DA"/>
    <w:p w:rsidR="00CE6B73" w:rsidRDefault="00A846DA" w:rsidP="001E5D86">
      <w:pPr>
        <w:pStyle w:val="11"/>
      </w:pPr>
      <w:r w:rsidRPr="004006FE">
        <w:t>Председатель</w:t>
      </w:r>
      <w:r w:rsidRPr="004006FE">
        <w:br/>
        <w:t>Совета Федерации</w:t>
      </w:r>
      <w:r w:rsidRPr="004006FE">
        <w:br/>
        <w:t>Федерального Собрания</w:t>
      </w:r>
      <w:r w:rsidRPr="004006FE">
        <w:br/>
        <w:t>Российской Федерации</w:t>
      </w:r>
      <w:r w:rsidRPr="0038248C">
        <w:tab/>
      </w:r>
      <w:r w:rsidRPr="0038248C">
        <w:tab/>
      </w:r>
      <w:r w:rsidR="00CE6B73">
        <w:t>В.И. МАТВИЕНКО</w:t>
      </w:r>
    </w:p>
    <w:p w:rsidR="00545F85" w:rsidRDefault="00545F85" w:rsidP="00545F85">
      <w:pPr>
        <w:pStyle w:val="ac"/>
      </w:pPr>
    </w:p>
    <w:p w:rsidR="00545F85" w:rsidRDefault="00545F85" w:rsidP="00545F85">
      <w:pPr>
        <w:pStyle w:val="ac"/>
      </w:pPr>
    </w:p>
    <w:p w:rsidR="001E5D86" w:rsidRDefault="001E5D86" w:rsidP="001E5D86">
      <w:pPr>
        <w:pStyle w:val="af"/>
      </w:pPr>
      <w:r>
        <w:t>Москва</w:t>
      </w:r>
    </w:p>
    <w:p w:rsidR="001E5D86" w:rsidRDefault="001E5D86" w:rsidP="001E5D86">
      <w:pPr>
        <w:pStyle w:val="af"/>
      </w:pPr>
      <w:r>
        <w:t>11 марта 2020 года</w:t>
      </w:r>
    </w:p>
    <w:p w:rsidR="001E5D86" w:rsidRDefault="001E5D86" w:rsidP="001E5D86">
      <w:pPr>
        <w:pStyle w:val="af"/>
      </w:pPr>
      <w:r>
        <w:t xml:space="preserve">№ </w:t>
      </w:r>
      <w:r>
        <w:rPr>
          <w:lang w:val="en-US"/>
        </w:rPr>
        <w:t>75</w:t>
      </w:r>
      <w:r>
        <w:t>-СФ</w:t>
      </w:r>
    </w:p>
    <w:p w:rsidR="00545F85" w:rsidRDefault="00545F85" w:rsidP="00545F85">
      <w:pPr>
        <w:pStyle w:val="af"/>
      </w:pPr>
    </w:p>
    <w:sectPr w:rsidR="00545F85">
      <w:headerReference w:type="default" r:id="rId8"/>
      <w:footerReference w:type="default" r:id="rId9"/>
      <w:footerReference w:type="first" r:id="rId10"/>
      <w:pgSz w:w="11907" w:h="16840"/>
      <w:pgMar w:top="794" w:right="851" w:bottom="1134" w:left="851" w:header="709" w:footer="709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3DD" w:rsidRDefault="009C23DD">
      <w:pPr>
        <w:spacing w:line="240" w:lineRule="auto"/>
      </w:pPr>
      <w:r>
        <w:separator/>
      </w:r>
    </w:p>
  </w:endnote>
  <w:endnote w:type="continuationSeparator" w:id="0">
    <w:p w:rsidR="009C23DD" w:rsidRDefault="009C23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Harmonica">
    <w:panose1 w:val="02000503000000020004"/>
    <w:charset w:val="CC"/>
    <w:family w:val="auto"/>
    <w:pitch w:val="variable"/>
    <w:sig w:usb0="00000203" w:usb1="00000000" w:usb2="00000000" w:usb3="00000000" w:csb0="00000005" w:csb1="00000000"/>
    <w:embedRegular r:id="rId1" w:fontKey="{87FFC5F3-FE64-408D-B304-369F5F91F28A}"/>
    <w:embedBold r:id="rId2" w:fontKey="{B2378A7D-C093-4EF2-88ED-C3E409740896}"/>
  </w:font>
  <w:font w:name="Compact">
    <w:panose1 w:val="02000506000000020004"/>
    <w:charset w:val="CC"/>
    <w:family w:val="auto"/>
    <w:pitch w:val="variable"/>
    <w:sig w:usb0="00000203" w:usb1="00000000" w:usb2="00000000" w:usb3="00000000" w:csb0="00000005" w:csb1="00000000"/>
    <w:embedRegular r:id="rId3" w:subsetted="1" w:fontKey="{FCD06A5A-6CD4-4DD5-869D-6A892D932099}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03" w:rsidRPr="00CE6B73" w:rsidRDefault="00BC469E" w:rsidP="00CE6B73">
    <w:pPr>
      <w:pStyle w:val="a9"/>
    </w:pPr>
    <w:fldSimple w:instr=" FILENAME  \* MERGEFORMAT ">
      <w:r w:rsidR="001E5D86">
        <w:rPr>
          <w:noProof/>
        </w:rPr>
        <w:t>eq4624.docx</w:t>
      </w:r>
    </w:fldSimple>
    <w:r w:rsidR="00CE6B73">
      <w:t xml:space="preserve">   </w:t>
    </w:r>
    <w:fldSimple w:instr=" USERINITIALS  \* MERGEFORMAT ">
      <w:r w:rsidR="001E5D86">
        <w:rPr>
          <w:noProof/>
        </w:rPr>
        <w:t>645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03" w:rsidRPr="00CE6B73" w:rsidRDefault="00BC469E" w:rsidP="00CE6B73">
    <w:pPr>
      <w:pStyle w:val="a9"/>
    </w:pPr>
    <w:fldSimple w:instr=" FILENAME  \* MERGEFORMAT ">
      <w:r w:rsidR="001E5D86">
        <w:rPr>
          <w:noProof/>
        </w:rPr>
        <w:t>eq4624.docx</w:t>
      </w:r>
    </w:fldSimple>
    <w:r w:rsidR="00CE6B73">
      <w:t xml:space="preserve">   </w:t>
    </w:r>
    <w:fldSimple w:instr=" USERINITIALS  \* MERGEFORMAT ">
      <w:r w:rsidR="001E5D86">
        <w:rPr>
          <w:noProof/>
        </w:rPr>
        <w:t>645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3DD" w:rsidRDefault="009C23DD">
      <w:pPr>
        <w:spacing w:line="240" w:lineRule="auto"/>
      </w:pPr>
      <w:r>
        <w:separator/>
      </w:r>
    </w:p>
  </w:footnote>
  <w:footnote w:type="continuationSeparator" w:id="0">
    <w:p w:rsidR="009C23DD" w:rsidRDefault="009C23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03" w:rsidRDefault="00545F85">
    <w:pPr>
      <w:pStyle w:val="a7"/>
    </w:pPr>
    <w:r>
      <w:rPr>
        <w:rStyle w:val="ab"/>
      </w:rPr>
      <w:fldChar w:fldCharType="begin"/>
    </w:r>
    <w:r>
      <w:rPr>
        <w:rStyle w:val="ab"/>
      </w:rPr>
      <w:instrText xml:space="preserve"> PAGE </w:instrText>
    </w:r>
    <w:r>
      <w:rPr>
        <w:rStyle w:val="ab"/>
      </w:rPr>
      <w:fldChar w:fldCharType="separate"/>
    </w:r>
    <w:r w:rsidR="00F95650">
      <w:rPr>
        <w:rStyle w:val="ab"/>
        <w:noProof/>
      </w:rPr>
      <w:t>2</w:t>
    </w:r>
    <w:r>
      <w:rPr>
        <w:rStyle w:val="a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3C2F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516FE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0CCDBB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E05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552DC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7A67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45E3AA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E0A7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9222A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A268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7"/>
  </w:num>
  <w:num w:numId="3">
    <w:abstractNumId w:val="6"/>
  </w:num>
  <w:num w:numId="4">
    <w:abstractNumId w:val="6"/>
  </w:num>
  <w:num w:numId="5">
    <w:abstractNumId w:val="5"/>
  </w:num>
  <w:num w:numId="6">
    <w:abstractNumId w:val="5"/>
  </w:num>
  <w:num w:numId="7">
    <w:abstractNumId w:val="4"/>
  </w:num>
  <w:num w:numId="8">
    <w:abstractNumId w:val="4"/>
  </w:num>
  <w:num w:numId="9">
    <w:abstractNumId w:val="9"/>
  </w:num>
  <w:num w:numId="10">
    <w:abstractNumId w:val="9"/>
  </w:num>
  <w:num w:numId="11">
    <w:abstractNumId w:val="3"/>
  </w:num>
  <w:num w:numId="12">
    <w:abstractNumId w:val="3"/>
  </w:num>
  <w:num w:numId="13">
    <w:abstractNumId w:val="2"/>
  </w:num>
  <w:num w:numId="14">
    <w:abstractNumId w:val="2"/>
  </w:num>
  <w:num w:numId="15">
    <w:abstractNumId w:val="1"/>
  </w:num>
  <w:num w:numId="16">
    <w:abstractNumId w:val="1"/>
  </w:num>
  <w:num w:numId="17">
    <w:abstractNumId w:val="0"/>
  </w:num>
  <w:num w:numId="18">
    <w:abstractNumId w:val="0"/>
  </w:num>
  <w:num w:numId="19">
    <w:abstractNumId w:val="8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mailMerge>
    <w:mainDocumentType w:val="formLetters"/>
    <w:linkToQuery/>
    <w:dataType w:val="textFile"/>
    <w:connectString w:val=""/>
    <w:query w:val="SELECT * FROM W:\doc_w\SH2000X\FGERB.doc"/>
  </w:mailMerge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3DD"/>
    <w:rsid w:val="000D3F67"/>
    <w:rsid w:val="001057BD"/>
    <w:rsid w:val="001E5D86"/>
    <w:rsid w:val="00205211"/>
    <w:rsid w:val="002623D0"/>
    <w:rsid w:val="002A1E3D"/>
    <w:rsid w:val="002B772D"/>
    <w:rsid w:val="003114B9"/>
    <w:rsid w:val="003273F1"/>
    <w:rsid w:val="0035125E"/>
    <w:rsid w:val="003D3D35"/>
    <w:rsid w:val="00423816"/>
    <w:rsid w:val="004A68AB"/>
    <w:rsid w:val="00505068"/>
    <w:rsid w:val="00545F85"/>
    <w:rsid w:val="005B2AEB"/>
    <w:rsid w:val="00654531"/>
    <w:rsid w:val="00720496"/>
    <w:rsid w:val="00723EF8"/>
    <w:rsid w:val="0078182C"/>
    <w:rsid w:val="00786CF4"/>
    <w:rsid w:val="00885B74"/>
    <w:rsid w:val="00910EF7"/>
    <w:rsid w:val="009C23DD"/>
    <w:rsid w:val="00A82E08"/>
    <w:rsid w:val="00A846DA"/>
    <w:rsid w:val="00AA344E"/>
    <w:rsid w:val="00B07D98"/>
    <w:rsid w:val="00B33546"/>
    <w:rsid w:val="00B67711"/>
    <w:rsid w:val="00BC469E"/>
    <w:rsid w:val="00CE6B73"/>
    <w:rsid w:val="00CF731B"/>
    <w:rsid w:val="00DA769E"/>
    <w:rsid w:val="00E02685"/>
    <w:rsid w:val="00F178A8"/>
    <w:rsid w:val="00F21BB0"/>
    <w:rsid w:val="00F9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85"/>
    <w:pPr>
      <w:overflowPunct w:val="0"/>
      <w:autoSpaceDE w:val="0"/>
      <w:autoSpaceDN w:val="0"/>
      <w:adjustRightInd w:val="0"/>
      <w:spacing w:after="0" w:line="360" w:lineRule="atLeast"/>
      <w:ind w:left="567" w:firstLine="851"/>
      <w:jc w:val="both"/>
      <w:textAlignment w:val="baseline"/>
    </w:pPr>
    <w:rPr>
      <w:rFonts w:ascii="NTHarmonica" w:hAnsi="NTHarmonica" w:cs="Times New Roman"/>
      <w:sz w:val="28"/>
      <w:szCs w:val="20"/>
      <w:lang w:eastAsia="ru-RU"/>
    </w:rPr>
  </w:style>
  <w:style w:type="paragraph" w:styleId="1">
    <w:name w:val="heading 1"/>
    <w:basedOn w:val="a"/>
    <w:next w:val="2"/>
    <w:link w:val="10"/>
    <w:qFormat/>
    <w:rsid w:val="00545F85"/>
    <w:pPr>
      <w:spacing w:before="720" w:line="240" w:lineRule="atLeast"/>
      <w:ind w:left="0" w:firstLine="0"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rsid w:val="00545F85"/>
    <w:pPr>
      <w:spacing w:line="240" w:lineRule="atLeast"/>
      <w:ind w:left="0" w:firstLine="0"/>
      <w:jc w:val="center"/>
      <w:outlineLvl w:val="1"/>
    </w:pPr>
    <w:rPr>
      <w:b/>
    </w:rPr>
  </w:style>
  <w:style w:type="paragraph" w:styleId="3">
    <w:name w:val="heading 3"/>
    <w:basedOn w:val="a"/>
    <w:next w:val="2"/>
    <w:link w:val="30"/>
    <w:qFormat/>
    <w:rsid w:val="00545F85"/>
    <w:pPr>
      <w:spacing w:before="720" w:line="240" w:lineRule="atLeast"/>
      <w:ind w:left="0" w:firstLine="0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45F85"/>
    <w:pPr>
      <w:keepNext/>
      <w:spacing w:before="60" w:line="240" w:lineRule="atLeast"/>
      <w:ind w:left="0" w:firstLine="0"/>
      <w:jc w:val="center"/>
      <w:outlineLvl w:val="3"/>
    </w:pPr>
    <w:rPr>
      <w:rFonts w:ascii="Compact" w:hAnsi="Compact"/>
      <w:spacing w:val="30"/>
      <w:sz w:val="36"/>
    </w:rPr>
  </w:style>
  <w:style w:type="paragraph" w:styleId="5">
    <w:name w:val="heading 5"/>
    <w:basedOn w:val="a"/>
    <w:next w:val="a"/>
    <w:link w:val="50"/>
    <w:qFormat/>
    <w:rsid w:val="00545F85"/>
    <w:pPr>
      <w:keepNext/>
      <w:spacing w:before="288" w:line="240" w:lineRule="atLeast"/>
      <w:ind w:left="0" w:firstLine="0"/>
      <w:jc w:val="center"/>
      <w:outlineLvl w:val="4"/>
    </w:pPr>
    <w:rPr>
      <w:b/>
      <w:sz w:val="50"/>
    </w:rPr>
  </w:style>
  <w:style w:type="paragraph" w:styleId="6">
    <w:name w:val="heading 6"/>
    <w:basedOn w:val="a"/>
    <w:next w:val="a"/>
    <w:link w:val="60"/>
    <w:semiHidden/>
    <w:unhideWhenUsed/>
    <w:qFormat/>
    <w:rsid w:val="003273F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3273F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3273F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3273F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273F1"/>
    <w:rPr>
      <w:rFonts w:ascii="NTHarmonica" w:hAnsi="NTHarmonica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3273F1"/>
    <w:rPr>
      <w:rFonts w:ascii="NTHarmonica" w:hAnsi="NTHarmonica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rsid w:val="003273F1"/>
    <w:rPr>
      <w:rFonts w:ascii="NTHarmonica" w:hAnsi="NTHarmonica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3273F1"/>
    <w:rPr>
      <w:rFonts w:ascii="Compact" w:hAnsi="Compact" w:cs="Times New Roman"/>
      <w:spacing w:val="30"/>
      <w:sz w:val="36"/>
      <w:szCs w:val="20"/>
      <w:lang w:eastAsia="ru-RU"/>
    </w:rPr>
  </w:style>
  <w:style w:type="character" w:customStyle="1" w:styleId="50">
    <w:name w:val="Заголовок 5 Знак"/>
    <w:link w:val="5"/>
    <w:rsid w:val="003273F1"/>
    <w:rPr>
      <w:rFonts w:ascii="NTHarmonica" w:hAnsi="NTHarmonica" w:cs="Times New Roman"/>
      <w:b/>
      <w:sz w:val="50"/>
      <w:szCs w:val="20"/>
      <w:lang w:eastAsia="ru-RU"/>
    </w:rPr>
  </w:style>
  <w:style w:type="character" w:customStyle="1" w:styleId="60">
    <w:name w:val="Заголовок 6 Знак"/>
    <w:link w:val="6"/>
    <w:semiHidden/>
    <w:rsid w:val="003273F1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semiHidden/>
    <w:rsid w:val="003273F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3273F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3273F1"/>
    <w:rPr>
      <w:rFonts w:ascii="Cambria" w:eastAsia="Times New Roman" w:hAnsi="Cambria" w:cs="Times New Roman"/>
      <w:lang w:eastAsia="ru-RU"/>
    </w:rPr>
  </w:style>
  <w:style w:type="paragraph" w:styleId="a3">
    <w:name w:val="TOC Heading"/>
    <w:basedOn w:val="1"/>
    <w:next w:val="a"/>
    <w:uiPriority w:val="39"/>
    <w:semiHidden/>
    <w:unhideWhenUsed/>
    <w:qFormat/>
    <w:rsid w:val="003273F1"/>
    <w:pPr>
      <w:outlineLvl w:val="9"/>
    </w:pPr>
  </w:style>
  <w:style w:type="paragraph" w:styleId="a4">
    <w:name w:val="caption"/>
    <w:basedOn w:val="a"/>
    <w:next w:val="a"/>
    <w:semiHidden/>
    <w:unhideWhenUsed/>
    <w:qFormat/>
    <w:rsid w:val="003273F1"/>
    <w:rPr>
      <w:b/>
      <w:bCs/>
      <w:sz w:val="20"/>
    </w:rPr>
  </w:style>
  <w:style w:type="paragraph" w:styleId="a5">
    <w:name w:val="Bibliography"/>
    <w:basedOn w:val="a"/>
    <w:next w:val="a"/>
    <w:uiPriority w:val="37"/>
    <w:semiHidden/>
    <w:unhideWhenUsed/>
    <w:rsid w:val="003273F1"/>
  </w:style>
  <w:style w:type="paragraph" w:customStyle="1" w:styleId="a6">
    <w:name w:val="адрес"/>
    <w:basedOn w:val="a"/>
    <w:rsid w:val="00545F85"/>
    <w:pPr>
      <w:spacing w:line="246" w:lineRule="exact"/>
      <w:ind w:firstLine="0"/>
      <w:jc w:val="left"/>
    </w:pPr>
    <w:rPr>
      <w:sz w:val="22"/>
    </w:rPr>
  </w:style>
  <w:style w:type="paragraph" w:styleId="a7">
    <w:name w:val="header"/>
    <w:basedOn w:val="a"/>
    <w:link w:val="a8"/>
    <w:rsid w:val="00545F85"/>
    <w:pPr>
      <w:tabs>
        <w:tab w:val="center" w:pos="4252"/>
        <w:tab w:val="right" w:pos="8504"/>
      </w:tabs>
      <w:spacing w:after="240"/>
      <w:ind w:firstLine="0"/>
      <w:jc w:val="center"/>
    </w:pPr>
  </w:style>
  <w:style w:type="character" w:customStyle="1" w:styleId="a8">
    <w:name w:val="Верхний колонтитул Знак"/>
    <w:basedOn w:val="a0"/>
    <w:link w:val="a7"/>
    <w:rsid w:val="00B67711"/>
    <w:rPr>
      <w:rFonts w:ascii="NTHarmonica" w:hAnsi="NTHarmonica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545F85"/>
    <w:pPr>
      <w:tabs>
        <w:tab w:val="center" w:pos="4252"/>
        <w:tab w:val="right" w:pos="8504"/>
      </w:tabs>
      <w:spacing w:line="240" w:lineRule="atLeast"/>
      <w:ind w:firstLine="0"/>
      <w:jc w:val="left"/>
    </w:pPr>
    <w:rPr>
      <w:sz w:val="10"/>
    </w:rPr>
  </w:style>
  <w:style w:type="character" w:customStyle="1" w:styleId="aa">
    <w:name w:val="Нижний колонтитул Знак"/>
    <w:basedOn w:val="a0"/>
    <w:link w:val="a9"/>
    <w:rsid w:val="00B67711"/>
    <w:rPr>
      <w:rFonts w:ascii="NTHarmonica" w:hAnsi="NTHarmonica" w:cs="Times New Roman"/>
      <w:sz w:val="10"/>
      <w:szCs w:val="20"/>
      <w:lang w:eastAsia="ru-RU"/>
    </w:rPr>
  </w:style>
  <w:style w:type="character" w:styleId="ab">
    <w:name w:val="page number"/>
    <w:basedOn w:val="a0"/>
    <w:rsid w:val="00545F85"/>
  </w:style>
  <w:style w:type="paragraph" w:customStyle="1" w:styleId="ac">
    <w:name w:val="подпись"/>
    <w:basedOn w:val="a"/>
    <w:rsid w:val="00545F85"/>
    <w:pPr>
      <w:tabs>
        <w:tab w:val="left" w:pos="6804"/>
      </w:tabs>
      <w:spacing w:line="240" w:lineRule="atLeast"/>
      <w:ind w:right="5387" w:firstLine="0"/>
      <w:jc w:val="left"/>
    </w:pPr>
  </w:style>
  <w:style w:type="paragraph" w:styleId="ad">
    <w:name w:val="Balloon Text"/>
    <w:basedOn w:val="a"/>
    <w:link w:val="ae"/>
    <w:rsid w:val="00B677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67711"/>
    <w:rPr>
      <w:rFonts w:ascii="Tahoma" w:hAnsi="Tahoma" w:cs="Tahoma"/>
      <w:sz w:val="16"/>
      <w:szCs w:val="16"/>
      <w:lang w:eastAsia="ru-RU"/>
    </w:rPr>
  </w:style>
  <w:style w:type="paragraph" w:customStyle="1" w:styleId="af">
    <w:name w:val="Москва"/>
    <w:basedOn w:val="a"/>
    <w:rsid w:val="00545F85"/>
    <w:pPr>
      <w:spacing w:line="280" w:lineRule="exact"/>
      <w:ind w:firstLine="0"/>
      <w:jc w:val="left"/>
    </w:pPr>
  </w:style>
  <w:style w:type="paragraph" w:customStyle="1" w:styleId="11">
    <w:name w:val="подпись1"/>
    <w:basedOn w:val="a"/>
    <w:rsid w:val="00545F85"/>
    <w:pPr>
      <w:tabs>
        <w:tab w:val="left" w:pos="6804"/>
      </w:tabs>
      <w:spacing w:line="280" w:lineRule="exact"/>
      <w:ind w:right="3686" w:firstLine="0"/>
      <w:jc w:val="left"/>
    </w:pPr>
    <w:rPr>
      <w:b/>
    </w:rPr>
  </w:style>
  <w:style w:type="character" w:styleId="af0">
    <w:name w:val="Placeholder Text"/>
    <w:basedOn w:val="a0"/>
    <w:uiPriority w:val="99"/>
    <w:semiHidden/>
    <w:rsid w:val="007818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HTML Top of Form" w:uiPriority="99"/>
    <w:lsdException w:name="HTML Bottom of Form" w:uiPriority="99"/>
    <w:lsdException w:name="Normal Table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/>
    <w:lsdException w:name="Table Theme" w:uiPriority="99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85"/>
    <w:pPr>
      <w:overflowPunct w:val="0"/>
      <w:autoSpaceDE w:val="0"/>
      <w:autoSpaceDN w:val="0"/>
      <w:adjustRightInd w:val="0"/>
      <w:spacing w:after="0" w:line="360" w:lineRule="atLeast"/>
      <w:ind w:left="567" w:firstLine="851"/>
      <w:jc w:val="both"/>
      <w:textAlignment w:val="baseline"/>
    </w:pPr>
    <w:rPr>
      <w:rFonts w:ascii="NTHarmonica" w:hAnsi="NTHarmonica" w:cs="Times New Roman"/>
      <w:sz w:val="28"/>
      <w:szCs w:val="20"/>
      <w:lang w:eastAsia="ru-RU"/>
    </w:rPr>
  </w:style>
  <w:style w:type="paragraph" w:styleId="1">
    <w:name w:val="heading 1"/>
    <w:basedOn w:val="a"/>
    <w:next w:val="2"/>
    <w:link w:val="10"/>
    <w:qFormat/>
    <w:rsid w:val="00545F85"/>
    <w:pPr>
      <w:spacing w:before="720" w:line="240" w:lineRule="atLeast"/>
      <w:ind w:left="0" w:firstLine="0"/>
      <w:jc w:val="center"/>
      <w:outlineLvl w:val="0"/>
    </w:pPr>
    <w:rPr>
      <w:b/>
    </w:rPr>
  </w:style>
  <w:style w:type="paragraph" w:styleId="2">
    <w:name w:val="heading 2"/>
    <w:basedOn w:val="a"/>
    <w:link w:val="20"/>
    <w:qFormat/>
    <w:rsid w:val="00545F85"/>
    <w:pPr>
      <w:spacing w:line="240" w:lineRule="atLeast"/>
      <w:ind w:left="0" w:firstLine="0"/>
      <w:jc w:val="center"/>
      <w:outlineLvl w:val="1"/>
    </w:pPr>
    <w:rPr>
      <w:b/>
    </w:rPr>
  </w:style>
  <w:style w:type="paragraph" w:styleId="3">
    <w:name w:val="heading 3"/>
    <w:basedOn w:val="a"/>
    <w:next w:val="2"/>
    <w:link w:val="30"/>
    <w:qFormat/>
    <w:rsid w:val="00545F85"/>
    <w:pPr>
      <w:spacing w:before="720" w:line="240" w:lineRule="atLeast"/>
      <w:ind w:left="0" w:firstLine="0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45F85"/>
    <w:pPr>
      <w:keepNext/>
      <w:spacing w:before="60" w:line="240" w:lineRule="atLeast"/>
      <w:ind w:left="0" w:firstLine="0"/>
      <w:jc w:val="center"/>
      <w:outlineLvl w:val="3"/>
    </w:pPr>
    <w:rPr>
      <w:rFonts w:ascii="Compact" w:hAnsi="Compact"/>
      <w:spacing w:val="30"/>
      <w:sz w:val="36"/>
    </w:rPr>
  </w:style>
  <w:style w:type="paragraph" w:styleId="5">
    <w:name w:val="heading 5"/>
    <w:basedOn w:val="a"/>
    <w:next w:val="a"/>
    <w:link w:val="50"/>
    <w:qFormat/>
    <w:rsid w:val="00545F85"/>
    <w:pPr>
      <w:keepNext/>
      <w:spacing w:before="288" w:line="240" w:lineRule="atLeast"/>
      <w:ind w:left="0" w:firstLine="0"/>
      <w:jc w:val="center"/>
      <w:outlineLvl w:val="4"/>
    </w:pPr>
    <w:rPr>
      <w:b/>
      <w:sz w:val="50"/>
    </w:rPr>
  </w:style>
  <w:style w:type="paragraph" w:styleId="6">
    <w:name w:val="heading 6"/>
    <w:basedOn w:val="a"/>
    <w:next w:val="a"/>
    <w:link w:val="60"/>
    <w:semiHidden/>
    <w:unhideWhenUsed/>
    <w:qFormat/>
    <w:rsid w:val="003273F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3273F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rsid w:val="003273F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3273F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273F1"/>
    <w:rPr>
      <w:rFonts w:ascii="NTHarmonica" w:hAnsi="NTHarmonica" w:cs="Times New Roman"/>
      <w:b/>
      <w:sz w:val="28"/>
      <w:szCs w:val="20"/>
      <w:lang w:eastAsia="ru-RU"/>
    </w:rPr>
  </w:style>
  <w:style w:type="character" w:customStyle="1" w:styleId="20">
    <w:name w:val="Заголовок 2 Знак"/>
    <w:link w:val="2"/>
    <w:rsid w:val="003273F1"/>
    <w:rPr>
      <w:rFonts w:ascii="NTHarmonica" w:hAnsi="NTHarmonica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rsid w:val="003273F1"/>
    <w:rPr>
      <w:rFonts w:ascii="NTHarmonica" w:hAnsi="NTHarmonica" w:cs="Times New Roman"/>
      <w:b/>
      <w:sz w:val="28"/>
      <w:szCs w:val="20"/>
      <w:lang w:eastAsia="ru-RU"/>
    </w:rPr>
  </w:style>
  <w:style w:type="character" w:customStyle="1" w:styleId="40">
    <w:name w:val="Заголовок 4 Знак"/>
    <w:link w:val="4"/>
    <w:rsid w:val="003273F1"/>
    <w:rPr>
      <w:rFonts w:ascii="Compact" w:hAnsi="Compact" w:cs="Times New Roman"/>
      <w:spacing w:val="30"/>
      <w:sz w:val="36"/>
      <w:szCs w:val="20"/>
      <w:lang w:eastAsia="ru-RU"/>
    </w:rPr>
  </w:style>
  <w:style w:type="character" w:customStyle="1" w:styleId="50">
    <w:name w:val="Заголовок 5 Знак"/>
    <w:link w:val="5"/>
    <w:rsid w:val="003273F1"/>
    <w:rPr>
      <w:rFonts w:ascii="NTHarmonica" w:hAnsi="NTHarmonica" w:cs="Times New Roman"/>
      <w:b/>
      <w:sz w:val="50"/>
      <w:szCs w:val="20"/>
      <w:lang w:eastAsia="ru-RU"/>
    </w:rPr>
  </w:style>
  <w:style w:type="character" w:customStyle="1" w:styleId="60">
    <w:name w:val="Заголовок 6 Знак"/>
    <w:link w:val="6"/>
    <w:semiHidden/>
    <w:rsid w:val="003273F1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link w:val="7"/>
    <w:semiHidden/>
    <w:rsid w:val="003273F1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3273F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3273F1"/>
    <w:rPr>
      <w:rFonts w:ascii="Cambria" w:eastAsia="Times New Roman" w:hAnsi="Cambria" w:cs="Times New Roman"/>
      <w:lang w:eastAsia="ru-RU"/>
    </w:rPr>
  </w:style>
  <w:style w:type="paragraph" w:styleId="a3">
    <w:name w:val="TOC Heading"/>
    <w:basedOn w:val="1"/>
    <w:next w:val="a"/>
    <w:uiPriority w:val="39"/>
    <w:semiHidden/>
    <w:unhideWhenUsed/>
    <w:qFormat/>
    <w:rsid w:val="003273F1"/>
    <w:pPr>
      <w:outlineLvl w:val="9"/>
    </w:pPr>
  </w:style>
  <w:style w:type="paragraph" w:styleId="a4">
    <w:name w:val="caption"/>
    <w:basedOn w:val="a"/>
    <w:next w:val="a"/>
    <w:semiHidden/>
    <w:unhideWhenUsed/>
    <w:qFormat/>
    <w:rsid w:val="003273F1"/>
    <w:rPr>
      <w:b/>
      <w:bCs/>
      <w:sz w:val="20"/>
    </w:rPr>
  </w:style>
  <w:style w:type="paragraph" w:styleId="a5">
    <w:name w:val="Bibliography"/>
    <w:basedOn w:val="a"/>
    <w:next w:val="a"/>
    <w:uiPriority w:val="37"/>
    <w:semiHidden/>
    <w:unhideWhenUsed/>
    <w:rsid w:val="003273F1"/>
  </w:style>
  <w:style w:type="paragraph" w:customStyle="1" w:styleId="a6">
    <w:name w:val="адрес"/>
    <w:basedOn w:val="a"/>
    <w:rsid w:val="00545F85"/>
    <w:pPr>
      <w:spacing w:line="246" w:lineRule="exact"/>
      <w:ind w:firstLine="0"/>
      <w:jc w:val="left"/>
    </w:pPr>
    <w:rPr>
      <w:sz w:val="22"/>
    </w:rPr>
  </w:style>
  <w:style w:type="paragraph" w:styleId="a7">
    <w:name w:val="header"/>
    <w:basedOn w:val="a"/>
    <w:link w:val="a8"/>
    <w:rsid w:val="00545F85"/>
    <w:pPr>
      <w:tabs>
        <w:tab w:val="center" w:pos="4252"/>
        <w:tab w:val="right" w:pos="8504"/>
      </w:tabs>
      <w:spacing w:after="240"/>
      <w:ind w:firstLine="0"/>
      <w:jc w:val="center"/>
    </w:pPr>
  </w:style>
  <w:style w:type="character" w:customStyle="1" w:styleId="a8">
    <w:name w:val="Верхний колонтитул Знак"/>
    <w:basedOn w:val="a0"/>
    <w:link w:val="a7"/>
    <w:rsid w:val="00B67711"/>
    <w:rPr>
      <w:rFonts w:ascii="NTHarmonica" w:hAnsi="NTHarmonica" w:cs="Times New Roman"/>
      <w:sz w:val="28"/>
      <w:szCs w:val="20"/>
      <w:lang w:eastAsia="ru-RU"/>
    </w:rPr>
  </w:style>
  <w:style w:type="paragraph" w:styleId="a9">
    <w:name w:val="footer"/>
    <w:basedOn w:val="a"/>
    <w:link w:val="aa"/>
    <w:rsid w:val="00545F85"/>
    <w:pPr>
      <w:tabs>
        <w:tab w:val="center" w:pos="4252"/>
        <w:tab w:val="right" w:pos="8504"/>
      </w:tabs>
      <w:spacing w:line="240" w:lineRule="atLeast"/>
      <w:ind w:firstLine="0"/>
      <w:jc w:val="left"/>
    </w:pPr>
    <w:rPr>
      <w:sz w:val="10"/>
    </w:rPr>
  </w:style>
  <w:style w:type="character" w:customStyle="1" w:styleId="aa">
    <w:name w:val="Нижний колонтитул Знак"/>
    <w:basedOn w:val="a0"/>
    <w:link w:val="a9"/>
    <w:rsid w:val="00B67711"/>
    <w:rPr>
      <w:rFonts w:ascii="NTHarmonica" w:hAnsi="NTHarmonica" w:cs="Times New Roman"/>
      <w:sz w:val="10"/>
      <w:szCs w:val="20"/>
      <w:lang w:eastAsia="ru-RU"/>
    </w:rPr>
  </w:style>
  <w:style w:type="character" w:styleId="ab">
    <w:name w:val="page number"/>
    <w:basedOn w:val="a0"/>
    <w:rsid w:val="00545F85"/>
  </w:style>
  <w:style w:type="paragraph" w:customStyle="1" w:styleId="ac">
    <w:name w:val="подпись"/>
    <w:basedOn w:val="a"/>
    <w:rsid w:val="00545F85"/>
    <w:pPr>
      <w:tabs>
        <w:tab w:val="left" w:pos="6804"/>
      </w:tabs>
      <w:spacing w:line="240" w:lineRule="atLeast"/>
      <w:ind w:right="5387" w:firstLine="0"/>
      <w:jc w:val="left"/>
    </w:pPr>
  </w:style>
  <w:style w:type="paragraph" w:styleId="ad">
    <w:name w:val="Balloon Text"/>
    <w:basedOn w:val="a"/>
    <w:link w:val="ae"/>
    <w:rsid w:val="00B677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B67711"/>
    <w:rPr>
      <w:rFonts w:ascii="Tahoma" w:hAnsi="Tahoma" w:cs="Tahoma"/>
      <w:sz w:val="16"/>
      <w:szCs w:val="16"/>
      <w:lang w:eastAsia="ru-RU"/>
    </w:rPr>
  </w:style>
  <w:style w:type="paragraph" w:customStyle="1" w:styleId="af">
    <w:name w:val="Москва"/>
    <w:basedOn w:val="a"/>
    <w:rsid w:val="00545F85"/>
    <w:pPr>
      <w:spacing w:line="280" w:lineRule="exact"/>
      <w:ind w:firstLine="0"/>
      <w:jc w:val="left"/>
    </w:pPr>
  </w:style>
  <w:style w:type="paragraph" w:customStyle="1" w:styleId="11">
    <w:name w:val="подпись1"/>
    <w:basedOn w:val="a"/>
    <w:rsid w:val="00545F85"/>
    <w:pPr>
      <w:tabs>
        <w:tab w:val="left" w:pos="6804"/>
      </w:tabs>
      <w:spacing w:line="280" w:lineRule="exact"/>
      <w:ind w:right="3686" w:firstLine="0"/>
      <w:jc w:val="left"/>
    </w:pPr>
    <w:rPr>
      <w:b/>
    </w:rPr>
  </w:style>
  <w:style w:type="character" w:styleId="af0">
    <w:name w:val="Placeholder Text"/>
    <w:basedOn w:val="a0"/>
    <w:uiPriority w:val="99"/>
    <w:semiHidden/>
    <w:rsid w:val="007818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6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doc_w\SH2000X\POSTS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CC1236C448946E3926C5963844484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3F223-85E9-4682-A057-DD8F35ED6D35}"/>
      </w:docPartPr>
      <w:docPartBody>
        <w:p w:rsidR="007D52F6" w:rsidRDefault="007D52F6">
          <w:pPr>
            <w:pStyle w:val="BCC1236C448946E3926C5963844484EC"/>
          </w:pPr>
          <w:r w:rsidRPr="00B767F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THarmonica">
    <w:panose1 w:val="02000503000000020004"/>
    <w:charset w:val="CC"/>
    <w:family w:val="auto"/>
    <w:pitch w:val="variable"/>
    <w:sig w:usb0="00000203" w:usb1="00000000" w:usb2="00000000" w:usb3="00000000" w:csb0="00000005" w:csb1="00000000"/>
  </w:font>
  <w:font w:name="Compact">
    <w:panose1 w:val="02000506000000020004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F6"/>
    <w:rsid w:val="007D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BCC1236C448946E3926C5963844484EC">
    <w:name w:val="BCC1236C448946E3926C5963844484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BCC1236C448946E3926C5963844484EC">
    <w:name w:val="BCC1236C448946E3926C5963844484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POSTSF.dotx</Template>
  <TotalTime>0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(проект постановления)</vt:lpstr>
    </vt:vector>
  </TitlesOfParts>
  <Company>udp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(проект постановления)</dc:title>
  <dc:subject>Комитет по конституционному законодательству и государственному строительству</dc:subject>
  <dc:creator>Заказчик - Амбарцумян+</dc:creator>
  <dc:description>EQ10.03.2020 RT10.03.2020 FK10.03.2020 FK10.03.2020 FK10.03.2020 EQ10.03.2020</dc:description>
  <cp:lastModifiedBy>user</cp:lastModifiedBy>
  <cp:revision>2</cp:revision>
  <cp:lastPrinted>2020-03-10T16:18:00Z</cp:lastPrinted>
  <dcterms:created xsi:type="dcterms:W3CDTF">2020-03-11T13:34:00Z</dcterms:created>
  <dcterms:modified xsi:type="dcterms:W3CDTF">2020-03-11T13:34:00Z</dcterms:modified>
</cp:coreProperties>
</file>