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9A" w:rsidRPr="00C65F07" w:rsidRDefault="00BF509A" w:rsidP="002E479B">
      <w:pPr>
        <w:jc w:val="center"/>
        <w:rPr>
          <w:b/>
          <w:caps/>
          <w:szCs w:val="28"/>
        </w:rPr>
      </w:pPr>
      <w:r w:rsidRPr="00C65F07">
        <w:rPr>
          <w:b/>
          <w:caps/>
          <w:szCs w:val="28"/>
        </w:rPr>
        <w:t>Финансово-экономическое обоснование</w:t>
      </w:r>
    </w:p>
    <w:p w:rsidR="00616EE4" w:rsidRPr="00FA27E3" w:rsidRDefault="00616EE4" w:rsidP="00616EE4">
      <w:pPr>
        <w:jc w:val="center"/>
        <w:rPr>
          <w:szCs w:val="28"/>
        </w:rPr>
      </w:pPr>
      <w:r w:rsidRPr="00FA27E3">
        <w:rPr>
          <w:szCs w:val="28"/>
        </w:rPr>
        <w:t xml:space="preserve">проекта </w:t>
      </w:r>
      <w:r>
        <w:rPr>
          <w:szCs w:val="28"/>
        </w:rPr>
        <w:t>Закона</w:t>
      </w:r>
      <w:r w:rsidRPr="00FA27E3">
        <w:rPr>
          <w:szCs w:val="28"/>
        </w:rPr>
        <w:t xml:space="preserve"> Ульяновской области </w:t>
      </w:r>
    </w:p>
    <w:p w:rsidR="00616EE4" w:rsidRPr="009648D8" w:rsidRDefault="00616EE4" w:rsidP="00616EE4">
      <w:pPr>
        <w:jc w:val="center"/>
        <w:rPr>
          <w:b/>
          <w:szCs w:val="28"/>
        </w:rPr>
      </w:pPr>
      <w:r w:rsidRPr="009648D8">
        <w:rPr>
          <w:b/>
          <w:szCs w:val="28"/>
        </w:rPr>
        <w:t xml:space="preserve"> «</w:t>
      </w:r>
      <w:r w:rsidRPr="009F537B">
        <w:rPr>
          <w:szCs w:val="28"/>
        </w:rPr>
        <w:t>О внесении изменени</w:t>
      </w:r>
      <w:r>
        <w:rPr>
          <w:szCs w:val="28"/>
        </w:rPr>
        <w:t>я в</w:t>
      </w:r>
      <w:r w:rsidRPr="007F1030">
        <w:rPr>
          <w:szCs w:val="28"/>
        </w:rPr>
        <w:t xml:space="preserve"> </w:t>
      </w:r>
      <w:r>
        <w:rPr>
          <w:szCs w:val="28"/>
        </w:rPr>
        <w:t>статью 3 Закона Ульяновской области «О мерах по обеспечению устойчивого развития монопрофильных населённых пунктов в Ульяновской области</w:t>
      </w:r>
      <w:r w:rsidRPr="009648D8">
        <w:rPr>
          <w:b/>
          <w:szCs w:val="28"/>
        </w:rPr>
        <w:t>»</w:t>
      </w:r>
    </w:p>
    <w:p w:rsidR="00DB48CC" w:rsidRPr="009F537B" w:rsidRDefault="00DB48CC" w:rsidP="00DB48CC">
      <w:pPr>
        <w:pStyle w:val="ConsPlusTitle"/>
        <w:spacing w:line="228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B0197" w:rsidRDefault="001B0197" w:rsidP="00295277">
      <w:pPr>
        <w:pStyle w:val="a3"/>
        <w:ind w:firstLine="0"/>
        <w:rPr>
          <w:szCs w:val="28"/>
        </w:rPr>
      </w:pPr>
    </w:p>
    <w:p w:rsidR="001B0197" w:rsidRPr="00295277" w:rsidRDefault="001B0197" w:rsidP="00295277">
      <w:pPr>
        <w:pStyle w:val="a3"/>
        <w:ind w:firstLine="0"/>
        <w:rPr>
          <w:szCs w:val="28"/>
        </w:rPr>
      </w:pPr>
    </w:p>
    <w:p w:rsidR="00BF509A" w:rsidRPr="002E479B" w:rsidRDefault="00B3083E" w:rsidP="00616EE4">
      <w:pPr>
        <w:ind w:firstLine="567"/>
        <w:jc w:val="both"/>
        <w:rPr>
          <w:b/>
          <w:szCs w:val="28"/>
        </w:rPr>
      </w:pPr>
      <w:r w:rsidRPr="00616EE4">
        <w:rPr>
          <w:szCs w:val="28"/>
        </w:rPr>
        <w:t>П</w:t>
      </w:r>
      <w:r w:rsidR="00B053D4" w:rsidRPr="00616EE4">
        <w:rPr>
          <w:szCs w:val="28"/>
        </w:rPr>
        <w:t xml:space="preserve">ринятие </w:t>
      </w:r>
      <w:r w:rsidR="00616EE4" w:rsidRPr="00616EE4">
        <w:rPr>
          <w:szCs w:val="28"/>
        </w:rPr>
        <w:t>Закона</w:t>
      </w:r>
      <w:r w:rsidR="007239DC" w:rsidRPr="00616EE4">
        <w:rPr>
          <w:szCs w:val="28"/>
        </w:rPr>
        <w:t xml:space="preserve"> Ульяновской области </w:t>
      </w:r>
      <w:r w:rsidR="009A4CDA" w:rsidRPr="00616EE4">
        <w:rPr>
          <w:szCs w:val="28"/>
        </w:rPr>
        <w:t>«</w:t>
      </w:r>
      <w:r w:rsidR="00F70142" w:rsidRPr="00616EE4">
        <w:rPr>
          <w:bCs/>
          <w:szCs w:val="28"/>
        </w:rPr>
        <w:t>О внесении изменени</w:t>
      </w:r>
      <w:r w:rsidR="00F51F6D" w:rsidRPr="00616EE4">
        <w:rPr>
          <w:bCs/>
          <w:szCs w:val="28"/>
        </w:rPr>
        <w:t>я</w:t>
      </w:r>
      <w:r w:rsidR="00F70142" w:rsidRPr="00616EE4">
        <w:rPr>
          <w:bCs/>
          <w:szCs w:val="28"/>
        </w:rPr>
        <w:t xml:space="preserve"> </w:t>
      </w:r>
      <w:r w:rsidR="00616EE4" w:rsidRPr="00616EE4">
        <w:rPr>
          <w:bCs/>
          <w:szCs w:val="28"/>
        </w:rPr>
        <w:t>статью 3 Закона Ульяновской области</w:t>
      </w:r>
      <w:r w:rsidR="00F06B99">
        <w:rPr>
          <w:bCs/>
          <w:szCs w:val="28"/>
        </w:rPr>
        <w:t xml:space="preserve"> </w:t>
      </w:r>
      <w:r w:rsidR="00616EE4" w:rsidRPr="00616EE4">
        <w:rPr>
          <w:szCs w:val="28"/>
        </w:rPr>
        <w:t>«О</w:t>
      </w:r>
      <w:r w:rsidR="00616EE4">
        <w:rPr>
          <w:szCs w:val="28"/>
        </w:rPr>
        <w:t xml:space="preserve"> мерах по обеспечению устойчивого развития монопрофильных населённых пунктов в Ульяновской области</w:t>
      </w:r>
      <w:r w:rsidR="00616EE4" w:rsidRPr="009648D8">
        <w:rPr>
          <w:b/>
          <w:szCs w:val="28"/>
        </w:rPr>
        <w:t>»</w:t>
      </w:r>
      <w:r w:rsidR="00ED1F07" w:rsidRPr="00A539DF">
        <w:rPr>
          <w:szCs w:val="28"/>
        </w:rPr>
        <w:t xml:space="preserve"> </w:t>
      </w:r>
      <w:r w:rsidR="00B053D4" w:rsidRPr="00A539DF">
        <w:rPr>
          <w:szCs w:val="28"/>
        </w:rPr>
        <w:t>не приведёт к выпадающим доходам бюджета Ульяновской области</w:t>
      </w:r>
      <w:r w:rsidR="0013227B" w:rsidRPr="00A539DF">
        <w:rPr>
          <w:szCs w:val="28"/>
        </w:rPr>
        <w:t xml:space="preserve"> и не потребует уточнения</w:t>
      </w:r>
      <w:r w:rsidR="0013227B" w:rsidRPr="002E479B">
        <w:rPr>
          <w:szCs w:val="28"/>
        </w:rPr>
        <w:t xml:space="preserve"> доходной и расходной части областного бюджета Ульяновской области</w:t>
      </w:r>
      <w:r w:rsidR="003C5B91">
        <w:rPr>
          <w:szCs w:val="28"/>
        </w:rPr>
        <w:t>.</w:t>
      </w:r>
      <w:r w:rsidR="0013227B" w:rsidRPr="002E479B">
        <w:rPr>
          <w:szCs w:val="28"/>
        </w:rPr>
        <w:t xml:space="preserve"> </w:t>
      </w:r>
    </w:p>
    <w:p w:rsidR="00BF509A" w:rsidRPr="009A4450" w:rsidRDefault="00BF509A">
      <w:pPr>
        <w:pStyle w:val="a3"/>
        <w:spacing w:line="192" w:lineRule="auto"/>
        <w:ind w:firstLine="0"/>
        <w:rPr>
          <w:b/>
          <w:szCs w:val="28"/>
        </w:rPr>
      </w:pPr>
    </w:p>
    <w:p w:rsidR="00BF509A" w:rsidRPr="009A4450" w:rsidRDefault="00BF509A">
      <w:pPr>
        <w:jc w:val="both"/>
        <w:rPr>
          <w:b/>
          <w:szCs w:val="28"/>
        </w:rPr>
      </w:pPr>
      <w:bookmarkStart w:id="0" w:name="_GoBack"/>
      <w:bookmarkEnd w:id="0"/>
    </w:p>
    <w:p w:rsidR="009A4450" w:rsidRDefault="009A4450">
      <w:pPr>
        <w:jc w:val="both"/>
        <w:rPr>
          <w:b/>
          <w:szCs w:val="28"/>
        </w:rPr>
      </w:pPr>
    </w:p>
    <w:p w:rsidR="001B0197" w:rsidRPr="009A4450" w:rsidRDefault="001B0197">
      <w:pPr>
        <w:jc w:val="both"/>
        <w:rPr>
          <w:b/>
          <w:szCs w:val="28"/>
        </w:rPr>
      </w:pPr>
    </w:p>
    <w:p w:rsidR="0085071F" w:rsidRDefault="00CE5930" w:rsidP="00CE5930">
      <w:pPr>
        <w:contextualSpacing/>
        <w:jc w:val="both"/>
        <w:rPr>
          <w:szCs w:val="28"/>
        </w:rPr>
      </w:pPr>
      <w:r w:rsidRPr="00447ED3">
        <w:rPr>
          <w:szCs w:val="28"/>
        </w:rPr>
        <w:t xml:space="preserve">Министр </w:t>
      </w:r>
      <w:r w:rsidR="00B3083E">
        <w:rPr>
          <w:szCs w:val="28"/>
        </w:rPr>
        <w:t>развития</w:t>
      </w:r>
      <w:r w:rsidR="0085071F">
        <w:rPr>
          <w:szCs w:val="28"/>
        </w:rPr>
        <w:t xml:space="preserve"> конкуренции и </w:t>
      </w:r>
    </w:p>
    <w:p w:rsidR="00CE5930" w:rsidRPr="00447ED3" w:rsidRDefault="0085071F" w:rsidP="00CE5930">
      <w:pPr>
        <w:contextualSpacing/>
        <w:jc w:val="both"/>
      </w:pPr>
      <w:r>
        <w:rPr>
          <w:szCs w:val="28"/>
        </w:rPr>
        <w:t xml:space="preserve">экономики </w:t>
      </w:r>
      <w:r w:rsidR="00CE5930" w:rsidRPr="00447ED3">
        <w:rPr>
          <w:szCs w:val="28"/>
        </w:rPr>
        <w:t xml:space="preserve">Ульяновской области </w:t>
      </w:r>
      <w:r w:rsidR="00132DE8">
        <w:rPr>
          <w:szCs w:val="28"/>
        </w:rPr>
        <w:t xml:space="preserve">  </w:t>
      </w:r>
      <w:r w:rsidR="00CE5930" w:rsidRPr="00447ED3">
        <w:rPr>
          <w:szCs w:val="28"/>
        </w:rPr>
        <w:t xml:space="preserve">                       </w:t>
      </w:r>
      <w:r w:rsidR="00DB48CC">
        <w:rPr>
          <w:szCs w:val="28"/>
        </w:rPr>
        <w:t xml:space="preserve">                             Р</w:t>
      </w:r>
      <w:r w:rsidR="003C5B91">
        <w:rPr>
          <w:szCs w:val="28"/>
        </w:rPr>
        <w:t>.</w:t>
      </w:r>
      <w:r w:rsidR="00DB48CC">
        <w:rPr>
          <w:szCs w:val="28"/>
        </w:rPr>
        <w:t>Т</w:t>
      </w:r>
      <w:r w:rsidR="003C5B91">
        <w:rPr>
          <w:szCs w:val="28"/>
        </w:rPr>
        <w:t>.</w:t>
      </w:r>
      <w:r w:rsidR="00DB48CC">
        <w:rPr>
          <w:szCs w:val="28"/>
        </w:rPr>
        <w:t>Давлятшин</w:t>
      </w:r>
    </w:p>
    <w:p w:rsidR="00B3083E" w:rsidRDefault="00B3083E">
      <w:pPr>
        <w:jc w:val="both"/>
        <w:rPr>
          <w:b/>
        </w:rPr>
      </w:pPr>
    </w:p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Pr="00B3083E" w:rsidRDefault="00B3083E" w:rsidP="00B3083E"/>
    <w:p w:rsidR="00B3083E" w:rsidRDefault="00B3083E" w:rsidP="00B3083E"/>
    <w:p w:rsidR="001B0197" w:rsidRDefault="001B0197" w:rsidP="00B3083E"/>
    <w:p w:rsidR="001B0197" w:rsidRDefault="001B0197" w:rsidP="00B3083E"/>
    <w:p w:rsidR="004D2945" w:rsidRPr="0085071F" w:rsidRDefault="00505198" w:rsidP="00B3083E">
      <w:pPr>
        <w:rPr>
          <w:sz w:val="20"/>
        </w:rPr>
      </w:pPr>
      <w:r w:rsidRPr="0085071F">
        <w:rPr>
          <w:sz w:val="20"/>
        </w:rPr>
        <w:t xml:space="preserve">Татлыев </w:t>
      </w:r>
      <w:r w:rsidR="00C65F07" w:rsidRPr="0085071F">
        <w:rPr>
          <w:sz w:val="20"/>
        </w:rPr>
        <w:t xml:space="preserve">Ильдар </w:t>
      </w:r>
      <w:proofErr w:type="spellStart"/>
      <w:r w:rsidR="00C65F07" w:rsidRPr="0085071F">
        <w:rPr>
          <w:sz w:val="20"/>
        </w:rPr>
        <w:t>Хафиятович</w:t>
      </w:r>
      <w:proofErr w:type="spellEnd"/>
      <w:r w:rsidR="00B3083E" w:rsidRPr="0085071F">
        <w:rPr>
          <w:sz w:val="20"/>
        </w:rPr>
        <w:t xml:space="preserve"> </w:t>
      </w:r>
    </w:p>
    <w:p w:rsidR="00B3083E" w:rsidRPr="0085071F" w:rsidRDefault="00B3083E" w:rsidP="00B3083E">
      <w:pPr>
        <w:rPr>
          <w:sz w:val="20"/>
        </w:rPr>
      </w:pPr>
      <w:r w:rsidRPr="0085071F">
        <w:rPr>
          <w:sz w:val="20"/>
        </w:rPr>
        <w:t>24-18-13</w:t>
      </w:r>
    </w:p>
    <w:sectPr w:rsidR="00B3083E" w:rsidRPr="0085071F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A24"/>
    <w:rsid w:val="00007344"/>
    <w:rsid w:val="000B1A24"/>
    <w:rsid w:val="00103BAF"/>
    <w:rsid w:val="0013227B"/>
    <w:rsid w:val="00132DE8"/>
    <w:rsid w:val="0018707C"/>
    <w:rsid w:val="00187289"/>
    <w:rsid w:val="00196497"/>
    <w:rsid w:val="00197846"/>
    <w:rsid w:val="001B0197"/>
    <w:rsid w:val="001F24A2"/>
    <w:rsid w:val="00250393"/>
    <w:rsid w:val="0026503B"/>
    <w:rsid w:val="002709F8"/>
    <w:rsid w:val="002729EA"/>
    <w:rsid w:val="00291043"/>
    <w:rsid w:val="00295277"/>
    <w:rsid w:val="002A2CF2"/>
    <w:rsid w:val="002E479B"/>
    <w:rsid w:val="003012F7"/>
    <w:rsid w:val="003A1FB7"/>
    <w:rsid w:val="003A5303"/>
    <w:rsid w:val="003C5B91"/>
    <w:rsid w:val="003F40DB"/>
    <w:rsid w:val="004D2945"/>
    <w:rsid w:val="004E0F1C"/>
    <w:rsid w:val="004E3B78"/>
    <w:rsid w:val="004E578C"/>
    <w:rsid w:val="00505198"/>
    <w:rsid w:val="0052028A"/>
    <w:rsid w:val="00533D76"/>
    <w:rsid w:val="00616EE4"/>
    <w:rsid w:val="00680C79"/>
    <w:rsid w:val="006C5639"/>
    <w:rsid w:val="006E39B5"/>
    <w:rsid w:val="00705BBF"/>
    <w:rsid w:val="00720133"/>
    <w:rsid w:val="007239DC"/>
    <w:rsid w:val="00777F5C"/>
    <w:rsid w:val="007878D9"/>
    <w:rsid w:val="007D4AB6"/>
    <w:rsid w:val="00811BB1"/>
    <w:rsid w:val="0085071F"/>
    <w:rsid w:val="008663F2"/>
    <w:rsid w:val="00914738"/>
    <w:rsid w:val="009309D9"/>
    <w:rsid w:val="009A4450"/>
    <w:rsid w:val="009A4CDA"/>
    <w:rsid w:val="00A07F5D"/>
    <w:rsid w:val="00A314F4"/>
    <w:rsid w:val="00A539DF"/>
    <w:rsid w:val="00A60BCE"/>
    <w:rsid w:val="00AA4802"/>
    <w:rsid w:val="00B053D4"/>
    <w:rsid w:val="00B21125"/>
    <w:rsid w:val="00B3083E"/>
    <w:rsid w:val="00B9573C"/>
    <w:rsid w:val="00BD4B0A"/>
    <w:rsid w:val="00BF509A"/>
    <w:rsid w:val="00C06FAA"/>
    <w:rsid w:val="00C10D01"/>
    <w:rsid w:val="00C3742D"/>
    <w:rsid w:val="00C65F07"/>
    <w:rsid w:val="00CB68D1"/>
    <w:rsid w:val="00CE122D"/>
    <w:rsid w:val="00CE5930"/>
    <w:rsid w:val="00CF39B4"/>
    <w:rsid w:val="00D006DC"/>
    <w:rsid w:val="00D05EAF"/>
    <w:rsid w:val="00D364C1"/>
    <w:rsid w:val="00D63DF2"/>
    <w:rsid w:val="00D7772C"/>
    <w:rsid w:val="00DA44DB"/>
    <w:rsid w:val="00DA7ADA"/>
    <w:rsid w:val="00DB48CC"/>
    <w:rsid w:val="00DC5540"/>
    <w:rsid w:val="00ED1F07"/>
    <w:rsid w:val="00F06B99"/>
    <w:rsid w:val="00F143B3"/>
    <w:rsid w:val="00F35AD4"/>
    <w:rsid w:val="00F51F6D"/>
    <w:rsid w:val="00F52640"/>
    <w:rsid w:val="00F70142"/>
    <w:rsid w:val="00F7534D"/>
    <w:rsid w:val="00FB3BA1"/>
    <w:rsid w:val="00FB5CF5"/>
    <w:rsid w:val="00FC69F5"/>
    <w:rsid w:val="00FE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a5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680C79"/>
    <w:pPr>
      <w:spacing w:line="360" w:lineRule="auto"/>
      <w:jc w:val="center"/>
    </w:pPr>
    <w:rPr>
      <w:b/>
    </w:rPr>
  </w:style>
  <w:style w:type="character" w:customStyle="1" w:styleId="a8">
    <w:name w:val="Подзаголовок Знак"/>
    <w:basedOn w:val="a0"/>
    <w:link w:val="a7"/>
    <w:rsid w:val="00680C79"/>
    <w:rPr>
      <w:b/>
      <w:sz w:val="28"/>
    </w:rPr>
  </w:style>
  <w:style w:type="paragraph" w:customStyle="1" w:styleId="ConsPlusTitle">
    <w:name w:val="ConsPlusTitle"/>
    <w:rsid w:val="00BD4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styleId="a5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680C79"/>
    <w:pPr>
      <w:spacing w:line="360" w:lineRule="auto"/>
      <w:jc w:val="center"/>
    </w:pPr>
    <w:rPr>
      <w:b/>
    </w:rPr>
  </w:style>
  <w:style w:type="character" w:customStyle="1" w:styleId="a8">
    <w:name w:val="Подзаголовок Знак"/>
    <w:basedOn w:val="a0"/>
    <w:link w:val="a7"/>
    <w:rsid w:val="00680C79"/>
    <w:rPr>
      <w:b/>
      <w:sz w:val="28"/>
    </w:rPr>
  </w:style>
  <w:style w:type="paragraph" w:customStyle="1" w:styleId="ConsPlusTitle">
    <w:name w:val="ConsPlusTitle"/>
    <w:rsid w:val="00BD4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Татлыев</dc:creator>
  <cp:lastModifiedBy>Татлыев Ильдар Хафиятович</cp:lastModifiedBy>
  <cp:revision>3</cp:revision>
  <cp:lastPrinted>2017-11-14T07:46:00Z</cp:lastPrinted>
  <dcterms:created xsi:type="dcterms:W3CDTF">2017-11-14T07:54:00Z</dcterms:created>
  <dcterms:modified xsi:type="dcterms:W3CDTF">2017-11-14T07:54:00Z</dcterms:modified>
</cp:coreProperties>
</file>