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70" w:rsidRDefault="00730870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730870" w:rsidRDefault="00730870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30870" w:rsidRDefault="00730870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30870" w:rsidRDefault="00730870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30870" w:rsidRDefault="00730870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30870" w:rsidRDefault="00730870" w:rsidP="00946B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730870" w:rsidRDefault="00730870" w:rsidP="00946B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некоторых мерах по повышению эффективности использования субсидий, предоставленных из областного бюджета Ульяновской области областным государственным автономным и бюджетным учреждениям на финансовое обеспечение выполнения ими государственного задания</w:t>
      </w:r>
    </w:p>
    <w:bookmarkEnd w:id="0"/>
    <w:p w:rsidR="00730870" w:rsidRDefault="00730870" w:rsidP="002C4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0870" w:rsidRDefault="00730870" w:rsidP="002C411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30870" w:rsidRDefault="00730870" w:rsidP="00946B01">
      <w:pPr>
        <w:pStyle w:val="a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0870" w:rsidRPr="003E54CC" w:rsidRDefault="00730870" w:rsidP="003E54CC">
      <w:pPr>
        <w:rPr>
          <w:lang w:eastAsia="ru-RU"/>
        </w:rPr>
      </w:pPr>
    </w:p>
    <w:p w:rsidR="00730870" w:rsidRPr="00B5515E" w:rsidRDefault="00730870" w:rsidP="0029782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частью 3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15 </w:t>
      </w:r>
      <w:r>
        <w:rPr>
          <w:rFonts w:ascii="Times New Roman" w:hAnsi="Times New Roman"/>
          <w:bCs/>
          <w:sz w:val="28"/>
          <w:szCs w:val="28"/>
        </w:rPr>
        <w:t xml:space="preserve">статьи 2 Федерального закона от 3 ноября </w:t>
      </w:r>
      <w:r>
        <w:rPr>
          <w:rFonts w:ascii="Times New Roman" w:hAnsi="Times New Roman"/>
          <w:bCs/>
          <w:sz w:val="28"/>
          <w:szCs w:val="28"/>
        </w:rPr>
        <w:br/>
        <w:t xml:space="preserve">2006 года № 174-ФЗ «Об автономных учреждениях» и частью 17 статьи 30 Федерального закона от 8 мая 2010 года № 83-ФЗ «О внесении изменений </w:t>
      </w:r>
      <w:r>
        <w:rPr>
          <w:rFonts w:ascii="Times New Roman" w:hAnsi="Times New Roman"/>
          <w:bCs/>
          <w:sz w:val="28"/>
          <w:szCs w:val="28"/>
        </w:rPr>
        <w:br/>
        <w:t xml:space="preserve">в отдельные законодательные акты Российской Федерации в связи </w:t>
      </w:r>
      <w:r>
        <w:rPr>
          <w:rFonts w:ascii="Times New Roman" w:hAnsi="Times New Roman"/>
          <w:bCs/>
          <w:sz w:val="28"/>
          <w:szCs w:val="28"/>
        </w:rPr>
        <w:br/>
        <w:t xml:space="preserve">с совершенствованием правового положения государственных (муниципальных) учреждений» установить, что остатки субсидий, предоставленных из областного бюджета Ульяновской области областным государственным автономным </w:t>
      </w:r>
      <w:r>
        <w:rPr>
          <w:rFonts w:ascii="Times New Roman" w:hAnsi="Times New Roman"/>
          <w:bCs/>
          <w:sz w:val="28"/>
          <w:szCs w:val="28"/>
        </w:rPr>
        <w:br/>
        <w:t xml:space="preserve">и бюджетным учреждениям на финансовое обеспечение выполнения ими государственного задания, в объёме, соответствующем не достигнутым показателям государственного задания указанными учреждениями, подлежат </w:t>
      </w:r>
      <w:r w:rsidRPr="0023458D">
        <w:rPr>
          <w:rFonts w:ascii="Times New Roman" w:hAnsi="Times New Roman"/>
          <w:bCs/>
          <w:sz w:val="28"/>
          <w:szCs w:val="28"/>
        </w:rPr>
        <w:t>возврату в областной бюджет Ульяновской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6315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порядке, </w:t>
      </w:r>
      <w:r w:rsidRPr="00FC6315">
        <w:rPr>
          <w:rFonts w:ascii="Times New Roman" w:hAnsi="Times New Roman"/>
          <w:bCs/>
          <w:sz w:val="28"/>
          <w:szCs w:val="28"/>
        </w:rPr>
        <w:t xml:space="preserve">установленном </w:t>
      </w:r>
      <w:r>
        <w:rPr>
          <w:rFonts w:ascii="Times New Roman" w:hAnsi="Times New Roman"/>
          <w:bCs/>
          <w:sz w:val="28"/>
          <w:szCs w:val="28"/>
        </w:rPr>
        <w:t>финансовым органом</w:t>
      </w:r>
      <w:r w:rsidRPr="00FC6315">
        <w:rPr>
          <w:rFonts w:ascii="Times New Roman" w:hAnsi="Times New Roman"/>
          <w:bCs/>
          <w:sz w:val="28"/>
          <w:szCs w:val="28"/>
        </w:rPr>
        <w:t xml:space="preserve"> Ульяновской облас</w:t>
      </w:r>
      <w:r>
        <w:rPr>
          <w:rFonts w:ascii="Times New Roman" w:hAnsi="Times New Roman"/>
          <w:bCs/>
          <w:sz w:val="28"/>
          <w:szCs w:val="28"/>
        </w:rPr>
        <w:t>ти.</w:t>
      </w:r>
      <w:r w:rsidRPr="0023458D">
        <w:rPr>
          <w:rFonts w:ascii="Times New Roman" w:hAnsi="Times New Roman"/>
          <w:bCs/>
          <w:sz w:val="28"/>
          <w:szCs w:val="28"/>
        </w:rPr>
        <w:t xml:space="preserve"> </w:t>
      </w:r>
    </w:p>
    <w:p w:rsidR="00730870" w:rsidRPr="00946B01" w:rsidRDefault="00730870" w:rsidP="00946B01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730870" w:rsidRDefault="00730870" w:rsidP="00946B01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30870" w:rsidRDefault="00730870" w:rsidP="00234513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30870" w:rsidRPr="007B6C00" w:rsidRDefault="00730870" w:rsidP="00234513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730870" w:rsidRDefault="00730870" w:rsidP="0023451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30870" w:rsidRDefault="00730870" w:rsidP="0023451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30870" w:rsidRDefault="00730870" w:rsidP="0023451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30870" w:rsidRPr="007B6C00" w:rsidRDefault="00730870" w:rsidP="0023451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730870" w:rsidRPr="007B6C00" w:rsidRDefault="00730870" w:rsidP="002345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28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5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30870" w:rsidRDefault="00730870" w:rsidP="002345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218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730870" w:rsidSect="00E56722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70" w:rsidRDefault="00730870" w:rsidP="003E4759">
      <w:pPr>
        <w:spacing w:after="0" w:line="240" w:lineRule="auto"/>
      </w:pPr>
      <w:r>
        <w:separator/>
      </w:r>
    </w:p>
  </w:endnote>
  <w:endnote w:type="continuationSeparator" w:id="0">
    <w:p w:rsidR="00730870" w:rsidRDefault="00730870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870" w:rsidRPr="00946B01" w:rsidRDefault="00730870" w:rsidP="00946B01">
    <w:pPr>
      <w:pStyle w:val="Footer"/>
      <w:jc w:val="right"/>
      <w:rPr>
        <w:rFonts w:ascii="Times New Roman" w:hAnsi="Times New Roman"/>
        <w:sz w:val="16"/>
        <w:szCs w:val="16"/>
      </w:rPr>
    </w:pPr>
    <w:r w:rsidRPr="00946B01">
      <w:rPr>
        <w:rFonts w:ascii="Times New Roman" w:hAnsi="Times New Roman"/>
        <w:sz w:val="16"/>
        <w:szCs w:val="16"/>
      </w:rPr>
      <w:t>2411яч1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70" w:rsidRDefault="00730870" w:rsidP="003E4759">
      <w:pPr>
        <w:spacing w:after="0" w:line="240" w:lineRule="auto"/>
      </w:pPr>
      <w:r>
        <w:separator/>
      </w:r>
    </w:p>
  </w:footnote>
  <w:footnote w:type="continuationSeparator" w:id="0">
    <w:p w:rsidR="00730870" w:rsidRDefault="00730870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870" w:rsidRDefault="00730870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870" w:rsidRDefault="00730870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870" w:rsidRPr="00190E29" w:rsidRDefault="00730870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FBC"/>
    <w:rsid w:val="00002170"/>
    <w:rsid w:val="000025C2"/>
    <w:rsid w:val="00005DEE"/>
    <w:rsid w:val="000060A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2975"/>
    <w:rsid w:val="000B3509"/>
    <w:rsid w:val="000B4770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2E0D"/>
    <w:rsid w:val="0019651D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3458D"/>
    <w:rsid w:val="00241CE1"/>
    <w:rsid w:val="00243E20"/>
    <w:rsid w:val="002500A1"/>
    <w:rsid w:val="002526BE"/>
    <w:rsid w:val="00255376"/>
    <w:rsid w:val="002554A7"/>
    <w:rsid w:val="00255AE3"/>
    <w:rsid w:val="002568F1"/>
    <w:rsid w:val="00260C91"/>
    <w:rsid w:val="0026371F"/>
    <w:rsid w:val="00263C17"/>
    <w:rsid w:val="002653AB"/>
    <w:rsid w:val="00270A59"/>
    <w:rsid w:val="0027289E"/>
    <w:rsid w:val="00273352"/>
    <w:rsid w:val="00276364"/>
    <w:rsid w:val="002830DA"/>
    <w:rsid w:val="00290948"/>
    <w:rsid w:val="00292A91"/>
    <w:rsid w:val="0029318A"/>
    <w:rsid w:val="00296556"/>
    <w:rsid w:val="00297829"/>
    <w:rsid w:val="002A0265"/>
    <w:rsid w:val="002A1046"/>
    <w:rsid w:val="002A1423"/>
    <w:rsid w:val="002A37B7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411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7C6B"/>
    <w:rsid w:val="003604FB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E54CC"/>
    <w:rsid w:val="003F16FD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3A56"/>
    <w:rsid w:val="00434203"/>
    <w:rsid w:val="004359E0"/>
    <w:rsid w:val="00444FD8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F8F"/>
    <w:rsid w:val="004845A2"/>
    <w:rsid w:val="0048656C"/>
    <w:rsid w:val="00487CF5"/>
    <w:rsid w:val="00487E70"/>
    <w:rsid w:val="00490156"/>
    <w:rsid w:val="00492D1B"/>
    <w:rsid w:val="004964A5"/>
    <w:rsid w:val="00496CA6"/>
    <w:rsid w:val="004A44AF"/>
    <w:rsid w:val="004A5BD3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410FF"/>
    <w:rsid w:val="00541476"/>
    <w:rsid w:val="00541586"/>
    <w:rsid w:val="00541F4B"/>
    <w:rsid w:val="005432EE"/>
    <w:rsid w:val="00546F6D"/>
    <w:rsid w:val="005528A7"/>
    <w:rsid w:val="005534DA"/>
    <w:rsid w:val="0055504C"/>
    <w:rsid w:val="00556640"/>
    <w:rsid w:val="00557203"/>
    <w:rsid w:val="00560DEA"/>
    <w:rsid w:val="00560FCD"/>
    <w:rsid w:val="00565C22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71E2"/>
    <w:rsid w:val="005E786F"/>
    <w:rsid w:val="005F17B1"/>
    <w:rsid w:val="005F279B"/>
    <w:rsid w:val="005F2BF4"/>
    <w:rsid w:val="005F2E25"/>
    <w:rsid w:val="005F4346"/>
    <w:rsid w:val="005F4DD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7515"/>
    <w:rsid w:val="00661DEB"/>
    <w:rsid w:val="00664A58"/>
    <w:rsid w:val="00667DC1"/>
    <w:rsid w:val="00670190"/>
    <w:rsid w:val="00670D78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3463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27A1E"/>
    <w:rsid w:val="00730870"/>
    <w:rsid w:val="0073441E"/>
    <w:rsid w:val="00742143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3F11"/>
    <w:rsid w:val="0078486D"/>
    <w:rsid w:val="00787208"/>
    <w:rsid w:val="00787686"/>
    <w:rsid w:val="00790F5B"/>
    <w:rsid w:val="0079224D"/>
    <w:rsid w:val="007962AA"/>
    <w:rsid w:val="00796F7D"/>
    <w:rsid w:val="007970E9"/>
    <w:rsid w:val="007A163B"/>
    <w:rsid w:val="007A516B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66"/>
    <w:rsid w:val="007E66E0"/>
    <w:rsid w:val="007E7BD7"/>
    <w:rsid w:val="007F4FF9"/>
    <w:rsid w:val="007F6693"/>
    <w:rsid w:val="007F7983"/>
    <w:rsid w:val="0080151B"/>
    <w:rsid w:val="00801591"/>
    <w:rsid w:val="0080728B"/>
    <w:rsid w:val="00812BA8"/>
    <w:rsid w:val="0081402E"/>
    <w:rsid w:val="008152DC"/>
    <w:rsid w:val="008209B4"/>
    <w:rsid w:val="00823BD8"/>
    <w:rsid w:val="0082419F"/>
    <w:rsid w:val="00824EB0"/>
    <w:rsid w:val="008259C6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30D4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46CF"/>
    <w:rsid w:val="00935F29"/>
    <w:rsid w:val="00936AF3"/>
    <w:rsid w:val="009371A0"/>
    <w:rsid w:val="009416B1"/>
    <w:rsid w:val="00943883"/>
    <w:rsid w:val="00946A83"/>
    <w:rsid w:val="00946B01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3D9A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D1E8E"/>
    <w:rsid w:val="009D5486"/>
    <w:rsid w:val="009D617A"/>
    <w:rsid w:val="009E0A54"/>
    <w:rsid w:val="009E4D96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4BB"/>
    <w:rsid w:val="00A529A4"/>
    <w:rsid w:val="00A52D1E"/>
    <w:rsid w:val="00A54C14"/>
    <w:rsid w:val="00A54F48"/>
    <w:rsid w:val="00A553F3"/>
    <w:rsid w:val="00A5595F"/>
    <w:rsid w:val="00A55B9F"/>
    <w:rsid w:val="00A61E9E"/>
    <w:rsid w:val="00A62088"/>
    <w:rsid w:val="00A64F61"/>
    <w:rsid w:val="00A676F8"/>
    <w:rsid w:val="00A67917"/>
    <w:rsid w:val="00A7054C"/>
    <w:rsid w:val="00A709E1"/>
    <w:rsid w:val="00A72B79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6164"/>
    <w:rsid w:val="00AA6663"/>
    <w:rsid w:val="00AB5A11"/>
    <w:rsid w:val="00AB7DB0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57FE"/>
    <w:rsid w:val="00AF0220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73FE"/>
    <w:rsid w:val="00B30CBB"/>
    <w:rsid w:val="00B32548"/>
    <w:rsid w:val="00B351CF"/>
    <w:rsid w:val="00B41718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353E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5630"/>
    <w:rsid w:val="00BF5ED2"/>
    <w:rsid w:val="00BF7257"/>
    <w:rsid w:val="00C00AD4"/>
    <w:rsid w:val="00C06050"/>
    <w:rsid w:val="00C1708E"/>
    <w:rsid w:val="00C2591D"/>
    <w:rsid w:val="00C30CE9"/>
    <w:rsid w:val="00C31AFE"/>
    <w:rsid w:val="00C3267A"/>
    <w:rsid w:val="00C35F51"/>
    <w:rsid w:val="00C37D28"/>
    <w:rsid w:val="00C41014"/>
    <w:rsid w:val="00C419C3"/>
    <w:rsid w:val="00C4241F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2141"/>
    <w:rsid w:val="00D75E7A"/>
    <w:rsid w:val="00D77316"/>
    <w:rsid w:val="00D80FB4"/>
    <w:rsid w:val="00D82845"/>
    <w:rsid w:val="00D82C01"/>
    <w:rsid w:val="00D84BBF"/>
    <w:rsid w:val="00D86CE4"/>
    <w:rsid w:val="00D911EB"/>
    <w:rsid w:val="00D91703"/>
    <w:rsid w:val="00D956B6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6722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AB4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27D3"/>
    <w:rsid w:val="00F73992"/>
    <w:rsid w:val="00F748CA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57C9"/>
    <w:rsid w:val="00FC6315"/>
    <w:rsid w:val="00FD4D65"/>
    <w:rsid w:val="00FE130A"/>
    <w:rsid w:val="00FF019A"/>
    <w:rsid w:val="00FF1008"/>
    <w:rsid w:val="00FF39AA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94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6B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176</Words>
  <Characters>1008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4</cp:revision>
  <cp:lastPrinted>2015-11-24T11:50:00Z</cp:lastPrinted>
  <dcterms:created xsi:type="dcterms:W3CDTF">2015-11-24T11:46:00Z</dcterms:created>
  <dcterms:modified xsi:type="dcterms:W3CDTF">2015-12-30T07:30:00Z</dcterms:modified>
</cp:coreProperties>
</file>