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9E" w:rsidRDefault="0079069E" w:rsidP="001B26D8"/>
    <w:p w:rsidR="0079069E" w:rsidRDefault="0079069E" w:rsidP="001B26D8"/>
    <w:p w:rsidR="0079069E" w:rsidRDefault="0079069E" w:rsidP="001B26D8"/>
    <w:p w:rsidR="0079069E" w:rsidRPr="00641F29" w:rsidRDefault="0079069E" w:rsidP="00641F29">
      <w:pPr>
        <w:jc w:val="center"/>
        <w:rPr>
          <w:b/>
        </w:rPr>
      </w:pPr>
      <w:r w:rsidRPr="00641F29">
        <w:rPr>
          <w:b/>
        </w:rPr>
        <w:t>Закон Ульяновской области</w:t>
      </w:r>
    </w:p>
    <w:p w:rsidR="0079069E" w:rsidRPr="008A3876" w:rsidRDefault="0079069E" w:rsidP="001B26D8"/>
    <w:p w:rsidR="0079069E" w:rsidRDefault="0079069E" w:rsidP="001B26D8"/>
    <w:p w:rsidR="0079069E" w:rsidRDefault="0079069E" w:rsidP="00B52428">
      <w:pPr>
        <w:jc w:val="center"/>
        <w:rPr>
          <w:b/>
        </w:rPr>
      </w:pPr>
      <w:r w:rsidRPr="00405488">
        <w:rPr>
          <w:b/>
        </w:rPr>
        <w:t xml:space="preserve">О внесении изменений в отдельные законодательные акты </w:t>
      </w:r>
    </w:p>
    <w:p w:rsidR="0079069E" w:rsidRPr="00405488" w:rsidRDefault="0079069E" w:rsidP="00B52428">
      <w:pPr>
        <w:jc w:val="center"/>
        <w:rPr>
          <w:b/>
        </w:rPr>
      </w:pPr>
      <w:r w:rsidRPr="00405488">
        <w:rPr>
          <w:b/>
        </w:rPr>
        <w:t>Ульяновской области</w:t>
      </w:r>
    </w:p>
    <w:p w:rsidR="0079069E" w:rsidRDefault="0079069E" w:rsidP="001B26D8"/>
    <w:p w:rsidR="0079069E" w:rsidRDefault="0079069E" w:rsidP="001B26D8"/>
    <w:p w:rsidR="0079069E" w:rsidRDefault="0079069E" w:rsidP="001B26D8"/>
    <w:p w:rsidR="0079069E" w:rsidRPr="00D21ACA" w:rsidRDefault="0079069E" w:rsidP="001B26D8">
      <w:pPr>
        <w:spacing w:line="360" w:lineRule="auto"/>
        <w:ind w:firstLine="700"/>
        <w:rPr>
          <w:b/>
        </w:rPr>
      </w:pPr>
      <w:r w:rsidRPr="00D21ACA">
        <w:rPr>
          <w:b/>
        </w:rPr>
        <w:t xml:space="preserve">Статья 1 </w:t>
      </w:r>
    </w:p>
    <w:p w:rsidR="0079069E" w:rsidRDefault="0079069E" w:rsidP="001B26D8">
      <w:pPr>
        <w:spacing w:line="360" w:lineRule="auto"/>
      </w:pP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  <w:r>
        <w:t>Внести в статью 19 Закона Ульяновской области от 13 ноября 2002 года          № 052-ЗО «О Красной книге Ульяновской области» («Ульяновская правда»          от 19.11.2002 № 194; от 13.11.2007 № 96; от 10.10.2012 № 111) следующие изменения:</w:t>
      </w: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  <w:r>
        <w:t>1) в абзаце первом слово «Добывание» заменить словом «Добыча»;</w:t>
      </w: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  <w:r>
        <w:t>2) в абзаце третьем слово «добывания» заменить словом «добычи».</w:t>
      </w: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</w:p>
    <w:p w:rsidR="0079069E" w:rsidRPr="00D21ACA" w:rsidRDefault="0079069E" w:rsidP="001B26D8">
      <w:pPr>
        <w:pStyle w:val="ConsPlusNormal"/>
        <w:spacing w:line="360" w:lineRule="auto"/>
        <w:ind w:firstLine="700"/>
        <w:jc w:val="both"/>
        <w:rPr>
          <w:b/>
        </w:rPr>
      </w:pPr>
      <w:r w:rsidRPr="00D21ACA">
        <w:rPr>
          <w:b/>
        </w:rPr>
        <w:t>Статья 2</w:t>
      </w: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</w:p>
    <w:p w:rsidR="0079069E" w:rsidRDefault="0079069E" w:rsidP="001B26D8">
      <w:pPr>
        <w:pStyle w:val="ConsPlusNormal"/>
        <w:spacing w:line="360" w:lineRule="auto"/>
        <w:ind w:firstLine="700"/>
        <w:jc w:val="both"/>
      </w:pPr>
      <w:r>
        <w:t>Внести в абзац первый статьи 10 Кодекса Ульяновской области                      об административных правонарушениях («</w:t>
      </w:r>
      <w:r w:rsidRPr="00EA2FE1">
        <w:t>Ульяновская правда</w:t>
      </w:r>
      <w:r>
        <w:t>»</w:t>
      </w:r>
      <w:r w:rsidRPr="00EA2FE1">
        <w:t xml:space="preserve"> от 04.03.2011 </w:t>
      </w:r>
      <w:r>
        <w:t>№</w:t>
      </w:r>
      <w:r w:rsidRPr="00EA2FE1">
        <w:t xml:space="preserve"> 23; от 12.08.2011</w:t>
      </w:r>
      <w:r>
        <w:t xml:space="preserve"> №</w:t>
      </w:r>
      <w:r w:rsidRPr="00EA2FE1">
        <w:t xml:space="preserve"> 89; от 07.12.2011 </w:t>
      </w:r>
      <w:r>
        <w:t>№</w:t>
      </w:r>
      <w:r w:rsidRPr="00EA2FE1">
        <w:t xml:space="preserve"> 138; от 02.03.2012 </w:t>
      </w:r>
      <w:r>
        <w:t>№</w:t>
      </w:r>
      <w:r w:rsidRPr="00EA2FE1">
        <w:t xml:space="preserve"> 22; </w:t>
      </w:r>
      <w:r>
        <w:t>о</w:t>
      </w:r>
      <w:r w:rsidRPr="00EA2FE1">
        <w:t xml:space="preserve">т 06.04.2012 </w:t>
      </w:r>
      <w:r>
        <w:t>№</w:t>
      </w:r>
      <w:r w:rsidRPr="00EA2FE1">
        <w:t xml:space="preserve"> 36; от 11.04.2012 </w:t>
      </w:r>
      <w:r>
        <w:t>№</w:t>
      </w:r>
      <w:r w:rsidRPr="00EA2FE1">
        <w:t xml:space="preserve"> 38; от 27.04.2012 </w:t>
      </w:r>
      <w:r>
        <w:t>№</w:t>
      </w:r>
      <w:r w:rsidRPr="00EA2FE1">
        <w:t xml:space="preserve"> 44; от 24.07.2012 </w:t>
      </w:r>
      <w:r>
        <w:t xml:space="preserve">            №</w:t>
      </w:r>
      <w:r w:rsidRPr="00EA2FE1">
        <w:t xml:space="preserve"> 78; от 10.10.2012 </w:t>
      </w:r>
      <w:r>
        <w:t>№</w:t>
      </w:r>
      <w:r w:rsidRPr="00EA2FE1">
        <w:t xml:space="preserve"> 111; от 12.12.2012 </w:t>
      </w:r>
      <w:r>
        <w:t>№</w:t>
      </w:r>
      <w:r w:rsidRPr="00EA2FE1">
        <w:t xml:space="preserve"> 138-139; от 08.02.2013 </w:t>
      </w:r>
      <w:r>
        <w:t>№</w:t>
      </w:r>
      <w:r w:rsidRPr="00EA2FE1">
        <w:t xml:space="preserve"> 14; </w:t>
      </w:r>
      <w:r>
        <w:t xml:space="preserve">              </w:t>
      </w:r>
      <w:r w:rsidRPr="00EA2FE1">
        <w:t xml:space="preserve">от 06.03.2013 </w:t>
      </w:r>
      <w:r>
        <w:t>№</w:t>
      </w:r>
      <w:r w:rsidRPr="00EA2FE1">
        <w:t xml:space="preserve"> 25; от 07.09.2013 </w:t>
      </w:r>
      <w:r>
        <w:t>№</w:t>
      </w:r>
      <w:r w:rsidRPr="00EA2FE1">
        <w:t xml:space="preserve"> 109; от 08.11.2013 </w:t>
      </w:r>
      <w:r>
        <w:t>№</w:t>
      </w:r>
      <w:r w:rsidRPr="00EA2FE1">
        <w:t xml:space="preserve"> 143; от 31.12.2013 </w:t>
      </w:r>
      <w:r>
        <w:t xml:space="preserve">         №</w:t>
      </w:r>
      <w:r w:rsidRPr="00EA2FE1">
        <w:t xml:space="preserve"> 174; от 24.04.2014 </w:t>
      </w:r>
      <w:r>
        <w:t xml:space="preserve"> №</w:t>
      </w:r>
      <w:r w:rsidRPr="00EA2FE1">
        <w:t xml:space="preserve"> 59; от 09.06.2014 </w:t>
      </w:r>
      <w:r>
        <w:t>№</w:t>
      </w:r>
      <w:r w:rsidRPr="00EA2FE1">
        <w:t xml:space="preserve"> 82-83; от 08.12.2014 </w:t>
      </w:r>
      <w:r>
        <w:t>№</w:t>
      </w:r>
      <w:r w:rsidRPr="00EA2FE1">
        <w:t xml:space="preserve"> 180; </w:t>
      </w:r>
      <w:r>
        <w:t xml:space="preserve">              </w:t>
      </w:r>
      <w:r w:rsidRPr="00EA2FE1">
        <w:t xml:space="preserve">от 06.04.2015 </w:t>
      </w:r>
      <w:r>
        <w:t>№</w:t>
      </w:r>
      <w:r w:rsidRPr="00EA2FE1">
        <w:t xml:space="preserve"> 44; от 08.06.2015 </w:t>
      </w:r>
      <w:r>
        <w:t>№</w:t>
      </w:r>
      <w:r w:rsidRPr="00EA2FE1">
        <w:t xml:space="preserve"> 76-77; от 09.07.2015 </w:t>
      </w:r>
      <w:r>
        <w:t>№</w:t>
      </w:r>
      <w:r w:rsidRPr="00EA2FE1">
        <w:t xml:space="preserve"> 93; от 13.10.2015 </w:t>
      </w:r>
      <w:r>
        <w:t xml:space="preserve"> №</w:t>
      </w:r>
      <w:r w:rsidRPr="00EA2FE1">
        <w:t xml:space="preserve"> 143</w:t>
      </w:r>
      <w:r>
        <w:t>; от 07.12.2015 № 170</w:t>
      </w:r>
      <w:r w:rsidRPr="00EA2FE1">
        <w:t>)</w:t>
      </w:r>
      <w:r>
        <w:t xml:space="preserve"> изменение, заменив в нём слово «добывание» словом «добыча». </w:t>
      </w:r>
    </w:p>
    <w:p w:rsidR="0079069E" w:rsidRDefault="0079069E" w:rsidP="001B26D8"/>
    <w:p w:rsidR="0079069E" w:rsidRDefault="0079069E" w:rsidP="001B26D8"/>
    <w:p w:rsidR="0079069E" w:rsidRDefault="0079069E" w:rsidP="001B26D8"/>
    <w:tbl>
      <w:tblPr>
        <w:tblW w:w="9660" w:type="dxa"/>
        <w:tblInd w:w="108" w:type="dxa"/>
        <w:tblLayout w:type="fixed"/>
        <w:tblLook w:val="0000"/>
      </w:tblPr>
      <w:tblGrid>
        <w:gridCol w:w="5210"/>
        <w:gridCol w:w="4450"/>
      </w:tblGrid>
      <w:tr w:rsidR="0079069E" w:rsidRPr="008A3876" w:rsidTr="00312194">
        <w:tc>
          <w:tcPr>
            <w:tcW w:w="5210" w:type="dxa"/>
          </w:tcPr>
          <w:p w:rsidR="0079069E" w:rsidRPr="008A3876" w:rsidRDefault="0079069E" w:rsidP="00312194">
            <w:pPr>
              <w:pStyle w:val="BodyText2"/>
              <w:rPr>
                <w:i w:val="0"/>
                <w:sz w:val="28"/>
                <w:szCs w:val="28"/>
              </w:rPr>
            </w:pPr>
            <w:r w:rsidRPr="008A3876">
              <w:rPr>
                <w:i w:val="0"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4450" w:type="dxa"/>
          </w:tcPr>
          <w:p w:rsidR="0079069E" w:rsidRPr="008A3876" w:rsidRDefault="0079069E" w:rsidP="00312194">
            <w:pPr>
              <w:pStyle w:val="BodyText2"/>
              <w:jc w:val="right"/>
              <w:rPr>
                <w:i w:val="0"/>
                <w:sz w:val="28"/>
                <w:szCs w:val="28"/>
              </w:rPr>
            </w:pPr>
            <w:r w:rsidRPr="008A3876">
              <w:rPr>
                <w:i w:val="0"/>
                <w:sz w:val="28"/>
                <w:szCs w:val="28"/>
              </w:rPr>
              <w:t>С.И.Морозов</w:t>
            </w:r>
          </w:p>
        </w:tc>
      </w:tr>
    </w:tbl>
    <w:p w:rsidR="0079069E" w:rsidRPr="008A3876" w:rsidRDefault="0079069E" w:rsidP="001B26D8">
      <w:pPr>
        <w:pStyle w:val="BodyText2"/>
        <w:ind w:firstLine="851"/>
        <w:rPr>
          <w:b w:val="0"/>
          <w:i w:val="0"/>
          <w:sz w:val="28"/>
          <w:szCs w:val="28"/>
        </w:rPr>
      </w:pPr>
    </w:p>
    <w:p w:rsidR="0079069E" w:rsidRPr="008A3876" w:rsidRDefault="0079069E" w:rsidP="001B26D8">
      <w:pPr>
        <w:pStyle w:val="ConsPlusNormal"/>
        <w:ind w:firstLine="650"/>
        <w:jc w:val="both"/>
      </w:pPr>
    </w:p>
    <w:p w:rsidR="0079069E" w:rsidRPr="008A3876" w:rsidRDefault="0079069E" w:rsidP="001B26D8">
      <w:pPr>
        <w:jc w:val="center"/>
      </w:pPr>
      <w:r w:rsidRPr="008A3876">
        <w:t xml:space="preserve"> г. Ульяновск</w:t>
      </w:r>
    </w:p>
    <w:p w:rsidR="0079069E" w:rsidRPr="008A3876" w:rsidRDefault="0079069E" w:rsidP="001B26D8">
      <w:pPr>
        <w:jc w:val="center"/>
      </w:pPr>
      <w:r>
        <w:t>09</w:t>
      </w:r>
      <w:r w:rsidRPr="008A3876">
        <w:t xml:space="preserve">  </w:t>
      </w:r>
      <w:r>
        <w:t xml:space="preserve">марта </w:t>
      </w:r>
      <w:r w:rsidRPr="008A3876"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8A3876">
          <w:t>201</w:t>
        </w:r>
        <w:r>
          <w:t>6</w:t>
        </w:r>
        <w:r w:rsidRPr="008A3876">
          <w:t xml:space="preserve"> г</w:t>
        </w:r>
      </w:smartTag>
      <w:r w:rsidRPr="008A3876">
        <w:t>.</w:t>
      </w:r>
    </w:p>
    <w:p w:rsidR="0079069E" w:rsidRPr="008A3876" w:rsidRDefault="0079069E" w:rsidP="001B26D8">
      <w:pPr>
        <w:jc w:val="center"/>
      </w:pPr>
      <w:r w:rsidRPr="008A3876">
        <w:t xml:space="preserve">№ </w:t>
      </w:r>
      <w:r>
        <w:t>13</w:t>
      </w:r>
      <w:r w:rsidRPr="008A3876">
        <w:t xml:space="preserve">-ЗО </w:t>
      </w:r>
    </w:p>
    <w:p w:rsidR="0079069E" w:rsidRDefault="0079069E" w:rsidP="001B26D8"/>
    <w:p w:rsidR="0079069E" w:rsidRDefault="0079069E" w:rsidP="001B26D8"/>
    <w:p w:rsidR="0079069E" w:rsidRDefault="0079069E" w:rsidP="001B26D8"/>
    <w:p w:rsidR="0079069E" w:rsidRDefault="0079069E" w:rsidP="001B26D8"/>
    <w:p w:rsidR="0079069E" w:rsidRDefault="0079069E"/>
    <w:sectPr w:rsidR="0079069E" w:rsidSect="009B4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D8"/>
    <w:rsid w:val="00057751"/>
    <w:rsid w:val="0015140E"/>
    <w:rsid w:val="001B26D8"/>
    <w:rsid w:val="002E4D76"/>
    <w:rsid w:val="00312194"/>
    <w:rsid w:val="003D2157"/>
    <w:rsid w:val="00405488"/>
    <w:rsid w:val="004E1B6F"/>
    <w:rsid w:val="00641F29"/>
    <w:rsid w:val="0079069E"/>
    <w:rsid w:val="008A3876"/>
    <w:rsid w:val="008A7347"/>
    <w:rsid w:val="009B43C9"/>
    <w:rsid w:val="00A240D5"/>
    <w:rsid w:val="00B52428"/>
    <w:rsid w:val="00D21ACA"/>
    <w:rsid w:val="00DC4107"/>
    <w:rsid w:val="00E04DA1"/>
    <w:rsid w:val="00E37B04"/>
    <w:rsid w:val="00EA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6D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B26D8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1B26D8"/>
    <w:pPr>
      <w:jc w:val="both"/>
    </w:pPr>
    <w:rPr>
      <w:b/>
      <w:i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B26D8"/>
    <w:rPr>
      <w:rFonts w:ascii="Times New Roman" w:hAnsi="Times New Roman" w:cs="Times New Roman"/>
      <w:b/>
      <w:i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197</Words>
  <Characters>1126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2016-02-12T11:48:00Z</dcterms:created>
  <dcterms:modified xsi:type="dcterms:W3CDTF">2016-03-14T06:52:00Z</dcterms:modified>
</cp:coreProperties>
</file>