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04" w:rsidRDefault="0088118E" w:rsidP="000E3EDA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ЗАКОНОДАТЕЛЬНОЕ СОБРАНИЕ УЛЬЯНОВСКОЙ ОБЛАСТИ</w:t>
      </w:r>
    </w:p>
    <w:p w:rsidR="0088118E" w:rsidRDefault="0088118E" w:rsidP="000E3EDA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ПОСТАНОВЛЕНИЕ</w:t>
      </w:r>
    </w:p>
    <w:p w:rsidR="0088118E" w:rsidRDefault="0088118E" w:rsidP="000E3EDA">
      <w:pPr>
        <w:jc w:val="center"/>
        <w:rPr>
          <w:rFonts w:ascii="PT Astra Serif" w:hAnsi="PT Astra Serif"/>
          <w:b/>
          <w:szCs w:val="28"/>
        </w:rPr>
      </w:pPr>
    </w:p>
    <w:p w:rsidR="0088118E" w:rsidRDefault="0088118E" w:rsidP="000E3EDA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16.02.2026 г.                                                                                              №93/35-7</w:t>
      </w:r>
    </w:p>
    <w:p w:rsidR="0088118E" w:rsidRDefault="0088118E" w:rsidP="0088118E">
      <w:pPr>
        <w:rPr>
          <w:rFonts w:ascii="PT Astra Serif" w:hAnsi="PT Astra Serif"/>
          <w:b/>
          <w:szCs w:val="28"/>
        </w:rPr>
      </w:pPr>
    </w:p>
    <w:p w:rsidR="0088118E" w:rsidRPr="0088118E" w:rsidRDefault="0088118E" w:rsidP="0088118E">
      <w:pPr>
        <w:jc w:val="center"/>
        <w:rPr>
          <w:rFonts w:ascii="PT Astra Serif" w:hAnsi="PT Astra Serif"/>
          <w:b/>
          <w:sz w:val="24"/>
        </w:rPr>
      </w:pPr>
      <w:r w:rsidRPr="0088118E">
        <w:rPr>
          <w:rFonts w:ascii="PT Astra Serif" w:hAnsi="PT Astra Serif"/>
          <w:b/>
          <w:sz w:val="24"/>
        </w:rPr>
        <w:t>г. Ульяновск</w:t>
      </w:r>
    </w:p>
    <w:p w:rsidR="008C6304" w:rsidRPr="008C6304" w:rsidRDefault="008C6304" w:rsidP="000E3EDA">
      <w:pPr>
        <w:jc w:val="center"/>
        <w:rPr>
          <w:rFonts w:ascii="PT Astra Serif" w:hAnsi="PT Astra Serif"/>
          <w:b/>
          <w:sz w:val="16"/>
          <w:szCs w:val="16"/>
        </w:rPr>
      </w:pPr>
    </w:p>
    <w:p w:rsidR="00B15BE9" w:rsidRDefault="00B15BE9" w:rsidP="00B15BE9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BA3D98">
        <w:rPr>
          <w:rFonts w:ascii="PT Astra Serif" w:hAnsi="PT Astra Serif"/>
          <w:b/>
          <w:szCs w:val="28"/>
        </w:rPr>
        <w:t>О внесении изменени</w:t>
      </w:r>
      <w:r>
        <w:rPr>
          <w:rFonts w:ascii="PT Astra Serif" w:hAnsi="PT Astra Serif"/>
          <w:b/>
          <w:szCs w:val="28"/>
        </w:rPr>
        <w:t>й</w:t>
      </w:r>
      <w:r w:rsidRPr="00BA3D98">
        <w:rPr>
          <w:rFonts w:ascii="PT Astra Serif" w:hAnsi="PT Astra Serif"/>
          <w:b/>
          <w:szCs w:val="28"/>
        </w:rPr>
        <w:t xml:space="preserve"> в </w:t>
      </w:r>
      <w:r w:rsidRPr="00BA3D98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</w:t>
      </w:r>
    </w:p>
    <w:p w:rsidR="00B15BE9" w:rsidRDefault="00B15BE9" w:rsidP="00B15BE9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</w:t>
      </w:r>
    </w:p>
    <w:p w:rsidR="00B15BE9" w:rsidRPr="00BA3D98" w:rsidRDefault="00B15BE9" w:rsidP="00B15BE9">
      <w:pPr>
        <w:jc w:val="center"/>
        <w:rPr>
          <w:rFonts w:ascii="PT Astra Serif" w:hAnsi="PT Astra Serif"/>
          <w:b/>
          <w:szCs w:val="28"/>
        </w:rPr>
      </w:pPr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</w:t>
      </w:r>
    </w:p>
    <w:p w:rsidR="00B15BE9" w:rsidRPr="008C6304" w:rsidRDefault="00B15BE9" w:rsidP="005D004F">
      <w:pPr>
        <w:rPr>
          <w:rFonts w:ascii="PT Astra Serif" w:hAnsi="PT Astra Serif"/>
          <w:sz w:val="24"/>
        </w:rPr>
      </w:pPr>
    </w:p>
    <w:p w:rsidR="00B15BE9" w:rsidRPr="008C6304" w:rsidRDefault="00B15BE9" w:rsidP="005D004F">
      <w:pPr>
        <w:ind w:firstLine="720"/>
        <w:jc w:val="both"/>
        <w:rPr>
          <w:rFonts w:ascii="PT Astra Serif" w:hAnsi="PT Astra Serif"/>
          <w:sz w:val="24"/>
        </w:rPr>
      </w:pPr>
    </w:p>
    <w:p w:rsidR="005D004F" w:rsidRPr="008C6304" w:rsidRDefault="005D004F" w:rsidP="005D004F">
      <w:pPr>
        <w:ind w:firstLine="720"/>
        <w:jc w:val="both"/>
        <w:rPr>
          <w:rFonts w:ascii="PT Astra Serif" w:hAnsi="PT Astra Serif"/>
          <w:sz w:val="24"/>
        </w:rPr>
      </w:pPr>
    </w:p>
    <w:p w:rsidR="00B15BE9" w:rsidRDefault="00B15BE9" w:rsidP="00B15BE9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F83C4E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F83C4E">
        <w:rPr>
          <w:rFonts w:ascii="PT Astra Serif" w:hAnsi="PT Astra Serif"/>
          <w:b/>
          <w:szCs w:val="28"/>
        </w:rPr>
        <w:t>постановляет</w:t>
      </w:r>
      <w:r w:rsidRPr="00F83C4E">
        <w:rPr>
          <w:rFonts w:ascii="PT Astra Serif" w:hAnsi="PT Astra Serif"/>
          <w:szCs w:val="28"/>
        </w:rPr>
        <w:t>:</w:t>
      </w:r>
    </w:p>
    <w:p w:rsidR="00B15BE9" w:rsidRDefault="00B15BE9" w:rsidP="00B15B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 w:cs="PT Astra Serif"/>
          <w:szCs w:val="28"/>
        </w:rPr>
        <w:t xml:space="preserve">1. Внести в </w:t>
      </w:r>
      <w:r>
        <w:rPr>
          <w:rFonts w:ascii="PT Astra Serif" w:eastAsiaTheme="minorHAnsi" w:hAnsi="PT Astra Serif" w:cs="PT Astra Serif"/>
          <w:szCs w:val="28"/>
          <w:lang w:eastAsia="en-US"/>
        </w:rPr>
        <w:t>постановление Законодательного Собрания Ульяновской области от 17 апреля 2014 года № 374/16-5 «Об утверждении Перечня должностей государственной гражданской службы Ульяновской области                        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                                   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 («Ульяновская правда»                      от 22.04.2014 № 58; от 02.10.2014 № 145; от 02.04.2015 № 42; от 14.04.2016                  № 48; от 21.04.2017 № 29; от 24.08.2018 № 61; от 24.05.2019 № 37;                              от 04.02.2022 № 8; от 26.09.2025 № 71) следующие изменения:</w:t>
      </w:r>
    </w:p>
    <w:p w:rsidR="00B15BE9" w:rsidRDefault="00B15BE9" w:rsidP="00B15B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1) наименование после слова «</w:t>
      </w:r>
      <w:r w:rsidRPr="005C2F4D">
        <w:rPr>
          <w:rFonts w:ascii="PT Astra Serif" w:eastAsiaTheme="minorHAnsi" w:hAnsi="PT Astra Serif" w:cs="PT Astra Serif"/>
          <w:b/>
          <w:szCs w:val="28"/>
          <w:lang w:eastAsia="en-US"/>
        </w:rPr>
        <w:t>обязаны</w:t>
      </w:r>
      <w:r>
        <w:rPr>
          <w:rFonts w:ascii="PT Astra Serif" w:eastAsiaTheme="minorHAnsi" w:hAnsi="PT Astra Serif" w:cs="PT Astra Serif"/>
          <w:szCs w:val="28"/>
          <w:lang w:eastAsia="en-US"/>
        </w:rPr>
        <w:t>» дополнить словами «</w:t>
      </w:r>
      <w:r w:rsidRPr="005C2F4D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в случаях, предусмотренных законодательством </w:t>
      </w:r>
      <w:r>
        <w:rPr>
          <w:rFonts w:ascii="PT Astra Serif" w:eastAsiaTheme="minorHAnsi" w:hAnsi="PT Astra Serif" w:cs="PT Astra Serif"/>
          <w:b/>
          <w:szCs w:val="28"/>
          <w:lang w:eastAsia="en-US"/>
        </w:rPr>
        <w:t xml:space="preserve">Российской Федерации                                   </w:t>
      </w:r>
      <w:r w:rsidRPr="005C2F4D">
        <w:rPr>
          <w:rFonts w:ascii="PT Astra Serif" w:eastAsiaTheme="minorHAnsi" w:hAnsi="PT Astra Serif" w:cs="PT Astra Serif"/>
          <w:b/>
          <w:szCs w:val="28"/>
          <w:lang w:eastAsia="en-US"/>
        </w:rPr>
        <w:t>о противодействии коррупции,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»; </w:t>
      </w:r>
    </w:p>
    <w:p w:rsidR="00B15BE9" w:rsidRDefault="00B15BE9" w:rsidP="00B15B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lastRenderedPageBreak/>
        <w:t xml:space="preserve">2) пункт </w:t>
      </w:r>
      <w:r w:rsidRPr="00761D0D">
        <w:rPr>
          <w:rFonts w:ascii="PT Astra Serif" w:eastAsiaTheme="minorHAnsi" w:hAnsi="PT Astra Serif" w:cs="PT Astra Serif"/>
          <w:szCs w:val="28"/>
          <w:lang w:eastAsia="en-US"/>
        </w:rPr>
        <w:t>1 после слова «обязаны» дополнить словами «в случаях, предусмотренных законодательством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 Росс</w:t>
      </w:r>
      <w:r w:rsidR="005D004F">
        <w:rPr>
          <w:rFonts w:ascii="PT Astra Serif" w:eastAsiaTheme="minorHAnsi" w:hAnsi="PT Astra Serif" w:cs="PT Astra Serif"/>
          <w:szCs w:val="28"/>
          <w:lang w:eastAsia="en-US"/>
        </w:rPr>
        <w:t xml:space="preserve">ийской Федерации                                           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о противодействии коррупции,»; </w:t>
      </w:r>
    </w:p>
    <w:p w:rsidR="00B15BE9" w:rsidRDefault="00761D0D" w:rsidP="00B15B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 xml:space="preserve">3) наименование </w:t>
      </w:r>
      <w:r w:rsidR="00261721">
        <w:rPr>
          <w:rFonts w:ascii="PT Astra Serif" w:eastAsiaTheme="minorHAnsi" w:hAnsi="PT Astra Serif" w:cs="PT Astra Serif"/>
          <w:szCs w:val="28"/>
          <w:lang w:eastAsia="en-US"/>
        </w:rPr>
        <w:t xml:space="preserve">Перечня должностей </w:t>
      </w:r>
      <w:r w:rsidR="00B15BE9">
        <w:rPr>
          <w:rFonts w:ascii="PT Astra Serif" w:eastAsiaTheme="minorHAnsi" w:hAnsi="PT Astra Serif" w:cs="PT Astra Serif"/>
          <w:szCs w:val="28"/>
          <w:lang w:eastAsia="en-US"/>
        </w:rPr>
        <w:t xml:space="preserve">государственной гражданской службы 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после </w:t>
      </w:r>
      <w:r w:rsidR="009B6497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</w:t>
      </w:r>
      <w:r w:rsidR="00B15BE9">
        <w:rPr>
          <w:rFonts w:ascii="PT Astra Serif" w:eastAsiaTheme="minorHAnsi" w:hAnsi="PT Astra Serif" w:cs="PT Astra Serif"/>
          <w:szCs w:val="28"/>
          <w:lang w:eastAsia="en-US"/>
        </w:rPr>
        <w:t>слова «</w:t>
      </w:r>
      <w:r w:rsidR="00B15BE9" w:rsidRPr="005C2F4D">
        <w:rPr>
          <w:rFonts w:ascii="PT Astra Serif" w:eastAsiaTheme="minorHAnsi" w:hAnsi="PT Astra Serif" w:cs="PT Astra Serif"/>
          <w:b/>
          <w:szCs w:val="28"/>
          <w:lang w:eastAsia="en-US"/>
        </w:rPr>
        <w:t>обязаны</w:t>
      </w:r>
      <w:r w:rsidR="00B15BE9">
        <w:rPr>
          <w:rFonts w:ascii="PT Astra Serif" w:eastAsiaTheme="minorHAnsi" w:hAnsi="PT Astra Serif" w:cs="PT Astra Serif"/>
          <w:szCs w:val="28"/>
          <w:lang w:eastAsia="en-US"/>
        </w:rPr>
        <w:t>» дополнить словами «</w:t>
      </w:r>
      <w:r w:rsidR="00B15BE9" w:rsidRPr="005C2F4D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в случаях, предусмотренных законодательством </w:t>
      </w:r>
      <w:r w:rsidR="00B15BE9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Российской Федерации </w:t>
      </w:r>
      <w:r w:rsidR="009B6497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о противодействии </w:t>
      </w:r>
      <w:r w:rsidR="00B15BE9" w:rsidRPr="005C2F4D">
        <w:rPr>
          <w:rFonts w:ascii="PT Astra Serif" w:eastAsiaTheme="minorHAnsi" w:hAnsi="PT Astra Serif" w:cs="PT Astra Serif"/>
          <w:b/>
          <w:szCs w:val="28"/>
          <w:lang w:eastAsia="en-US"/>
        </w:rPr>
        <w:t>коррупции,</w:t>
      </w:r>
      <w:r w:rsidR="00B15BE9">
        <w:rPr>
          <w:rFonts w:ascii="PT Astra Serif" w:eastAsiaTheme="minorHAnsi" w:hAnsi="PT Astra Serif" w:cs="PT Astra Serif"/>
          <w:szCs w:val="28"/>
          <w:lang w:eastAsia="en-US"/>
        </w:rPr>
        <w:t>».</w:t>
      </w:r>
    </w:p>
    <w:p w:rsidR="00B15BE9" w:rsidRPr="006B54B1" w:rsidRDefault="00B15BE9" w:rsidP="00B15BE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Pr="006B54B1">
        <w:rPr>
          <w:rFonts w:ascii="PT Astra Serif" w:hAnsi="PT Astra Serif"/>
          <w:szCs w:val="28"/>
        </w:rPr>
        <w:t xml:space="preserve">. Настоящее постановление вступает в силу на следующий день после дня его официального опубликования. </w:t>
      </w:r>
    </w:p>
    <w:p w:rsidR="00274CEE" w:rsidRPr="00C55094" w:rsidRDefault="00274CEE" w:rsidP="005D004F">
      <w:pPr>
        <w:jc w:val="both"/>
        <w:rPr>
          <w:rFonts w:ascii="PT Astra Serif" w:hAnsi="PT Astra Serif"/>
          <w:szCs w:val="28"/>
        </w:rPr>
      </w:pPr>
    </w:p>
    <w:p w:rsidR="00274CEE" w:rsidRDefault="00274CEE" w:rsidP="005D004F">
      <w:pPr>
        <w:jc w:val="both"/>
        <w:rPr>
          <w:rFonts w:ascii="PT Astra Serif" w:hAnsi="PT Astra Serif"/>
          <w:szCs w:val="28"/>
        </w:rPr>
      </w:pPr>
    </w:p>
    <w:p w:rsidR="005D004F" w:rsidRPr="006B54B1" w:rsidRDefault="005D004F" w:rsidP="005D004F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161678">
        <w:tc>
          <w:tcPr>
            <w:tcW w:w="3888" w:type="dxa"/>
          </w:tcPr>
          <w:p w:rsidR="00274CEE" w:rsidRPr="00BA7CFB" w:rsidRDefault="00274CEE" w:rsidP="00161678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274CEE" w:rsidRPr="00BA7CFB" w:rsidRDefault="00274CEE" w:rsidP="00161678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74CEE" w:rsidRPr="00BA7CFB" w:rsidRDefault="00274CEE" w:rsidP="00161678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74CEE" w:rsidRPr="00BA7CFB" w:rsidRDefault="00274CEE" w:rsidP="00161678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274CEE" w:rsidRPr="006B54B1" w:rsidRDefault="00274CEE" w:rsidP="00274CEE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Default="00274CEE" w:rsidP="00B42B31">
      <w:pPr>
        <w:jc w:val="center"/>
        <w:rPr>
          <w:rFonts w:ascii="PT Astra Serif" w:hAnsi="PT Astra Serif" w:cs="PT Astra Serif"/>
          <w:szCs w:val="28"/>
        </w:rPr>
      </w:pPr>
    </w:p>
    <w:sectPr w:rsidR="00274CEE" w:rsidSect="008C6304">
      <w:headerReference w:type="default" r:id="rId6"/>
      <w:pgSz w:w="11906" w:h="16838"/>
      <w:pgMar w:top="1134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639" w:rsidRDefault="00CE2639" w:rsidP="00274D52">
      <w:r>
        <w:separator/>
      </w:r>
    </w:p>
  </w:endnote>
  <w:endnote w:type="continuationSeparator" w:id="0">
    <w:p w:rsidR="00CE2639" w:rsidRDefault="00CE2639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639" w:rsidRDefault="00CE2639" w:rsidP="00274D52">
      <w:r>
        <w:separator/>
      </w:r>
    </w:p>
  </w:footnote>
  <w:footnote w:type="continuationSeparator" w:id="0">
    <w:p w:rsidR="00CE2639" w:rsidRDefault="00CE2639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95B30" w:rsidRDefault="00BC4AD1">
        <w:pPr>
          <w:pStyle w:val="a5"/>
          <w:jc w:val="center"/>
        </w:pPr>
        <w:r w:rsidRPr="00D330AA">
          <w:rPr>
            <w:rFonts w:ascii="PT Astra Serif" w:hAnsi="PT Astra Serif"/>
          </w:rPr>
          <w:fldChar w:fldCharType="begin"/>
        </w:r>
        <w:r w:rsidR="0056724A" w:rsidRPr="00D330AA">
          <w:rPr>
            <w:rFonts w:ascii="PT Astra Serif" w:hAnsi="PT Astra Serif"/>
          </w:rPr>
          <w:instrText xml:space="preserve"> PAGE   \* MERGEFORMAT </w:instrText>
        </w:r>
        <w:r w:rsidRPr="00D330AA">
          <w:rPr>
            <w:rFonts w:ascii="PT Astra Serif" w:hAnsi="PT Astra Serif"/>
          </w:rPr>
          <w:fldChar w:fldCharType="separate"/>
        </w:r>
        <w:r w:rsidR="0088118E">
          <w:rPr>
            <w:rFonts w:ascii="PT Astra Serif" w:hAnsi="PT Astra Serif"/>
            <w:noProof/>
          </w:rPr>
          <w:t>2</w:t>
        </w:r>
        <w:r w:rsidRPr="00D330AA">
          <w:rPr>
            <w:rFonts w:ascii="PT Astra Serif" w:hAnsi="PT Astra Serif"/>
          </w:rPr>
          <w:fldChar w:fldCharType="end"/>
        </w:r>
      </w:p>
    </w:sdtContent>
  </w:sdt>
  <w:p w:rsidR="00E95B30" w:rsidRDefault="00E95B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16865"/>
    <w:rsid w:val="00026AEA"/>
    <w:rsid w:val="00063313"/>
    <w:rsid w:val="00075961"/>
    <w:rsid w:val="00076833"/>
    <w:rsid w:val="00085757"/>
    <w:rsid w:val="000B1336"/>
    <w:rsid w:val="000C0BDF"/>
    <w:rsid w:val="000E3EDA"/>
    <w:rsid w:val="00103BDE"/>
    <w:rsid w:val="00110F65"/>
    <w:rsid w:val="001138AE"/>
    <w:rsid w:val="00113A4B"/>
    <w:rsid w:val="001179FA"/>
    <w:rsid w:val="0013294A"/>
    <w:rsid w:val="001562E0"/>
    <w:rsid w:val="00161678"/>
    <w:rsid w:val="00170CE7"/>
    <w:rsid w:val="00187E0C"/>
    <w:rsid w:val="001918C2"/>
    <w:rsid w:val="001A6EEA"/>
    <w:rsid w:val="001C583D"/>
    <w:rsid w:val="001D0A66"/>
    <w:rsid w:val="001F46C0"/>
    <w:rsid w:val="00207A9E"/>
    <w:rsid w:val="0021694D"/>
    <w:rsid w:val="00223F0F"/>
    <w:rsid w:val="00236BDE"/>
    <w:rsid w:val="00261721"/>
    <w:rsid w:val="00274CEE"/>
    <w:rsid w:val="00274D52"/>
    <w:rsid w:val="00282A0C"/>
    <w:rsid w:val="002B2846"/>
    <w:rsid w:val="002C0689"/>
    <w:rsid w:val="002E4436"/>
    <w:rsid w:val="002F1F1C"/>
    <w:rsid w:val="0031699C"/>
    <w:rsid w:val="00324C68"/>
    <w:rsid w:val="003813B4"/>
    <w:rsid w:val="00396968"/>
    <w:rsid w:val="00420AA6"/>
    <w:rsid w:val="00424950"/>
    <w:rsid w:val="00454375"/>
    <w:rsid w:val="004615DD"/>
    <w:rsid w:val="00485C83"/>
    <w:rsid w:val="004870A9"/>
    <w:rsid w:val="004A6D2B"/>
    <w:rsid w:val="004B2464"/>
    <w:rsid w:val="004B59C2"/>
    <w:rsid w:val="004C2A3B"/>
    <w:rsid w:val="00500D10"/>
    <w:rsid w:val="0051677E"/>
    <w:rsid w:val="00522FEF"/>
    <w:rsid w:val="00541CF1"/>
    <w:rsid w:val="005431E5"/>
    <w:rsid w:val="005432FC"/>
    <w:rsid w:val="00545A1C"/>
    <w:rsid w:val="0056724A"/>
    <w:rsid w:val="00581E5E"/>
    <w:rsid w:val="005C0425"/>
    <w:rsid w:val="005D004F"/>
    <w:rsid w:val="005D58B1"/>
    <w:rsid w:val="006040C0"/>
    <w:rsid w:val="006047ED"/>
    <w:rsid w:val="006A5C53"/>
    <w:rsid w:val="006B0986"/>
    <w:rsid w:val="006D5DD6"/>
    <w:rsid w:val="006F3E8E"/>
    <w:rsid w:val="0071668B"/>
    <w:rsid w:val="00754E51"/>
    <w:rsid w:val="00761D0D"/>
    <w:rsid w:val="00791AB3"/>
    <w:rsid w:val="007E2173"/>
    <w:rsid w:val="007E58D7"/>
    <w:rsid w:val="007F512A"/>
    <w:rsid w:val="008040A5"/>
    <w:rsid w:val="0082542B"/>
    <w:rsid w:val="0085267F"/>
    <w:rsid w:val="00860737"/>
    <w:rsid w:val="0088118E"/>
    <w:rsid w:val="008C6304"/>
    <w:rsid w:val="009202A2"/>
    <w:rsid w:val="00972D0D"/>
    <w:rsid w:val="00991A86"/>
    <w:rsid w:val="00991D9E"/>
    <w:rsid w:val="00997B9E"/>
    <w:rsid w:val="009A56B8"/>
    <w:rsid w:val="009B26B4"/>
    <w:rsid w:val="009B6497"/>
    <w:rsid w:val="009C554C"/>
    <w:rsid w:val="00A76F98"/>
    <w:rsid w:val="00A857E7"/>
    <w:rsid w:val="00AA1AAB"/>
    <w:rsid w:val="00AA7B8B"/>
    <w:rsid w:val="00AE2EEF"/>
    <w:rsid w:val="00AE7DE0"/>
    <w:rsid w:val="00AF21E3"/>
    <w:rsid w:val="00B14107"/>
    <w:rsid w:val="00B15BE9"/>
    <w:rsid w:val="00B2091B"/>
    <w:rsid w:val="00B42B31"/>
    <w:rsid w:val="00B86553"/>
    <w:rsid w:val="00BA0D07"/>
    <w:rsid w:val="00BA3D98"/>
    <w:rsid w:val="00BC4AD1"/>
    <w:rsid w:val="00BD720E"/>
    <w:rsid w:val="00BE7AFF"/>
    <w:rsid w:val="00C12AF0"/>
    <w:rsid w:val="00C318F1"/>
    <w:rsid w:val="00C40873"/>
    <w:rsid w:val="00C40C0A"/>
    <w:rsid w:val="00C44F16"/>
    <w:rsid w:val="00C55094"/>
    <w:rsid w:val="00C64416"/>
    <w:rsid w:val="00C70FA9"/>
    <w:rsid w:val="00C97C96"/>
    <w:rsid w:val="00CA4BC1"/>
    <w:rsid w:val="00CA648D"/>
    <w:rsid w:val="00CC7FF5"/>
    <w:rsid w:val="00CD77AD"/>
    <w:rsid w:val="00CE2639"/>
    <w:rsid w:val="00D00BFE"/>
    <w:rsid w:val="00D241D1"/>
    <w:rsid w:val="00D27ECA"/>
    <w:rsid w:val="00D330AA"/>
    <w:rsid w:val="00D54BF1"/>
    <w:rsid w:val="00D93E7D"/>
    <w:rsid w:val="00DC5900"/>
    <w:rsid w:val="00DD3CCC"/>
    <w:rsid w:val="00DF5D54"/>
    <w:rsid w:val="00E308B7"/>
    <w:rsid w:val="00E57BB0"/>
    <w:rsid w:val="00E63313"/>
    <w:rsid w:val="00E7248B"/>
    <w:rsid w:val="00E848CF"/>
    <w:rsid w:val="00E91D5C"/>
    <w:rsid w:val="00E95B30"/>
    <w:rsid w:val="00EB6DAA"/>
    <w:rsid w:val="00ED2F5C"/>
    <w:rsid w:val="00EE2ABC"/>
    <w:rsid w:val="00EF6371"/>
    <w:rsid w:val="00F63B23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2026-02-10T10:05:00Z</cp:lastPrinted>
  <dcterms:created xsi:type="dcterms:W3CDTF">2025-10-06T11:28:00Z</dcterms:created>
  <dcterms:modified xsi:type="dcterms:W3CDTF">2026-02-20T08:05:00Z</dcterms:modified>
</cp:coreProperties>
</file>