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3B892" w14:textId="77777777" w:rsidR="00A652CF" w:rsidRPr="00CC7331" w:rsidRDefault="00A652CF" w:rsidP="009843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PT Astra Serif" w:hAnsi="PT Astra Serif"/>
          <w:b/>
          <w:bCs/>
          <w:sz w:val="24"/>
          <w:szCs w:val="28"/>
        </w:rPr>
      </w:pPr>
      <w:bookmarkStart w:id="0" w:name="_GoBack"/>
      <w:bookmarkEnd w:id="0"/>
    </w:p>
    <w:p w14:paraId="4B645BBA" w14:textId="77777777" w:rsidR="00CC7331" w:rsidRPr="00CC7331" w:rsidRDefault="00CC7331" w:rsidP="009843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641FCB7B" w14:textId="77777777" w:rsidR="00CC7331" w:rsidRPr="00CC7331" w:rsidRDefault="00CC7331" w:rsidP="009843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2CE1084" w14:textId="77777777" w:rsidR="00CC7331" w:rsidRPr="00CC7331" w:rsidRDefault="00CC7331" w:rsidP="00CC733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A966099" w14:textId="37D0D86D" w:rsidR="00DC3FF1" w:rsidRPr="00CC7331" w:rsidRDefault="0008462B" w:rsidP="00DC3FF1">
      <w:pPr>
        <w:pStyle w:val="ConsPlusNormal"/>
        <w:jc w:val="center"/>
        <w:rPr>
          <w:rFonts w:ascii="PT Astra Serif" w:eastAsiaTheme="minorHAnsi" w:hAnsi="PT Astra Serif" w:cs="PT Astra Serif"/>
        </w:rPr>
      </w:pPr>
      <w:r w:rsidRPr="00CC7331">
        <w:rPr>
          <w:rFonts w:ascii="PT Astra Serif" w:eastAsiaTheme="minorHAnsi" w:hAnsi="PT Astra Serif" w:cs="PT Astra Serif"/>
        </w:rPr>
        <w:t>О внесении изменени</w:t>
      </w:r>
      <w:r w:rsidR="00F83DD7" w:rsidRPr="00CC7331">
        <w:rPr>
          <w:rFonts w:ascii="PT Astra Serif" w:eastAsiaTheme="minorHAnsi" w:hAnsi="PT Astra Serif" w:cs="PT Astra Serif"/>
        </w:rPr>
        <w:t xml:space="preserve">й </w:t>
      </w:r>
      <w:r w:rsidR="005122C6" w:rsidRPr="00CC7331">
        <w:rPr>
          <w:rFonts w:ascii="PT Astra Serif" w:eastAsiaTheme="minorHAnsi" w:hAnsi="PT Astra Serif" w:cs="PT Astra Serif"/>
        </w:rPr>
        <w:t>в</w:t>
      </w:r>
      <w:r w:rsidR="006F15D9" w:rsidRPr="00CC7331">
        <w:rPr>
          <w:rFonts w:ascii="PT Astra Serif" w:eastAsiaTheme="minorHAnsi" w:hAnsi="PT Astra Serif" w:cs="PT Astra Serif"/>
        </w:rPr>
        <w:t xml:space="preserve"> статьи 2 и 3</w:t>
      </w:r>
      <w:r w:rsidR="005122C6" w:rsidRPr="00CC7331">
        <w:rPr>
          <w:rFonts w:ascii="PT Astra Serif" w:eastAsiaTheme="minorHAnsi" w:hAnsi="PT Astra Serif" w:cs="PT Astra Serif"/>
        </w:rPr>
        <w:t xml:space="preserve"> Закон</w:t>
      </w:r>
      <w:r w:rsidR="006F15D9" w:rsidRPr="00CC7331">
        <w:rPr>
          <w:rFonts w:ascii="PT Astra Serif" w:eastAsiaTheme="minorHAnsi" w:hAnsi="PT Astra Serif" w:cs="PT Astra Serif"/>
        </w:rPr>
        <w:t>а</w:t>
      </w:r>
      <w:r w:rsidR="00CC7331" w:rsidRPr="00CC7331">
        <w:rPr>
          <w:rFonts w:ascii="PT Astra Serif" w:eastAsiaTheme="minorHAnsi" w:hAnsi="PT Astra Serif" w:cs="PT Astra Serif"/>
        </w:rPr>
        <w:t xml:space="preserve"> </w:t>
      </w:r>
      <w:r w:rsidR="00CC7331" w:rsidRPr="00CC7331">
        <w:rPr>
          <w:rFonts w:ascii="PT Astra Serif" w:eastAsiaTheme="minorHAnsi" w:hAnsi="PT Astra Serif" w:cs="PT Astra Serif"/>
        </w:rPr>
        <w:br/>
      </w:r>
      <w:r w:rsidR="005122C6" w:rsidRPr="00CC7331">
        <w:rPr>
          <w:rFonts w:ascii="PT Astra Serif" w:eastAsiaTheme="minorHAnsi" w:hAnsi="PT Astra Serif" w:cs="PT Astra Serif"/>
        </w:rPr>
        <w:t>Ульяновской области «О транспортном налоге в Ульяновской области»</w:t>
      </w:r>
      <w:r w:rsidR="000E6E8B" w:rsidRPr="00CC7331">
        <w:rPr>
          <w:rFonts w:ascii="PT Astra Serif" w:eastAsiaTheme="minorHAnsi" w:hAnsi="PT Astra Serif" w:cs="PT Astra Serif"/>
        </w:rPr>
        <w:t xml:space="preserve"> </w:t>
      </w:r>
      <w:r w:rsidR="00CC7331" w:rsidRPr="00CC7331">
        <w:rPr>
          <w:rFonts w:ascii="PT Astra Serif" w:eastAsiaTheme="minorHAnsi" w:hAnsi="PT Astra Serif" w:cs="PT Astra Serif"/>
        </w:rPr>
        <w:br/>
      </w:r>
      <w:r w:rsidR="000E6E8B" w:rsidRPr="00CC7331">
        <w:rPr>
          <w:rFonts w:ascii="PT Astra Serif" w:eastAsiaTheme="minorHAnsi" w:hAnsi="PT Astra Serif" w:cs="PT Astra Serif"/>
        </w:rPr>
        <w:t xml:space="preserve">и о признании </w:t>
      </w:r>
      <w:proofErr w:type="gramStart"/>
      <w:r w:rsidR="000E6E8B" w:rsidRPr="00CC7331">
        <w:rPr>
          <w:rFonts w:ascii="PT Astra Serif" w:eastAsiaTheme="minorHAnsi" w:hAnsi="PT Astra Serif" w:cs="PT Astra Serif"/>
        </w:rPr>
        <w:t>утратившими</w:t>
      </w:r>
      <w:proofErr w:type="gramEnd"/>
      <w:r w:rsidR="000E6E8B" w:rsidRPr="00CC7331">
        <w:rPr>
          <w:rFonts w:ascii="PT Astra Serif" w:eastAsiaTheme="minorHAnsi" w:hAnsi="PT Astra Serif" w:cs="PT Astra Serif"/>
        </w:rPr>
        <w:t xml:space="preserve"> силу</w:t>
      </w:r>
      <w:r w:rsidR="00CD5613" w:rsidRPr="00CC7331">
        <w:rPr>
          <w:rFonts w:ascii="PT Astra Serif" w:eastAsiaTheme="minorHAnsi" w:hAnsi="PT Astra Serif" w:cs="PT Astra Serif"/>
        </w:rPr>
        <w:t xml:space="preserve"> отдельных</w:t>
      </w:r>
      <w:r w:rsidR="000E6E8B" w:rsidRPr="00CC7331">
        <w:rPr>
          <w:rFonts w:ascii="PT Astra Serif" w:eastAsiaTheme="minorHAnsi" w:hAnsi="PT Astra Serif" w:cs="PT Astra Serif"/>
        </w:rPr>
        <w:t xml:space="preserve"> законодательных актов (положений законодательных актов)</w:t>
      </w:r>
      <w:r w:rsidR="00554483" w:rsidRPr="00CC7331">
        <w:rPr>
          <w:rFonts w:ascii="PT Astra Serif" w:eastAsiaTheme="minorHAnsi" w:hAnsi="PT Astra Serif" w:cs="PT Astra Serif"/>
        </w:rPr>
        <w:t xml:space="preserve"> Ульяновской области</w:t>
      </w:r>
    </w:p>
    <w:p w14:paraId="7604CBAF" w14:textId="77777777" w:rsidR="00DC3FF1" w:rsidRPr="00CC7331" w:rsidRDefault="00DC3FF1" w:rsidP="006609B8">
      <w:pPr>
        <w:pStyle w:val="ConsPlusNormal"/>
        <w:rPr>
          <w:rFonts w:ascii="PT Astra Serif" w:eastAsiaTheme="minorHAnsi" w:hAnsi="PT Astra Serif" w:cs="PT Astra Serif"/>
        </w:rPr>
      </w:pPr>
    </w:p>
    <w:p w14:paraId="3106ED63" w14:textId="77777777" w:rsidR="00DC3FF1" w:rsidRDefault="00DC3FF1" w:rsidP="006609B8">
      <w:pPr>
        <w:pStyle w:val="ConsPlusNormal"/>
        <w:rPr>
          <w:rFonts w:ascii="PT Astra Serif" w:hAnsi="PT Astra Serif"/>
        </w:rPr>
      </w:pPr>
    </w:p>
    <w:p w14:paraId="0FF4368A" w14:textId="77777777" w:rsidR="006609B8" w:rsidRPr="006609B8" w:rsidRDefault="006609B8" w:rsidP="006609B8">
      <w:pPr>
        <w:pStyle w:val="ConsPlusNormal"/>
        <w:rPr>
          <w:rFonts w:ascii="PT Astra Serif" w:hAnsi="PT Astra Serif"/>
          <w:sz w:val="40"/>
        </w:rPr>
      </w:pPr>
    </w:p>
    <w:p w14:paraId="26DD1185" w14:textId="77777777" w:rsidR="006609B8" w:rsidRPr="00CC7331" w:rsidRDefault="006609B8" w:rsidP="006609B8">
      <w:pPr>
        <w:pStyle w:val="ConsPlusNormal"/>
        <w:rPr>
          <w:rFonts w:ascii="PT Astra Serif" w:hAnsi="PT Astra Serif"/>
        </w:rPr>
      </w:pPr>
    </w:p>
    <w:p w14:paraId="2D4FAA19" w14:textId="77777777" w:rsidR="00A652CF" w:rsidRPr="00CC7331" w:rsidRDefault="009C269B" w:rsidP="006609B8">
      <w:pPr>
        <w:pStyle w:val="ConsPlusNormal"/>
        <w:ind w:firstLine="709"/>
        <w:jc w:val="both"/>
        <w:rPr>
          <w:rFonts w:ascii="PT Astra Serif" w:hAnsi="PT Astra Serif"/>
        </w:rPr>
      </w:pPr>
      <w:r w:rsidRPr="00CC7331">
        <w:rPr>
          <w:rFonts w:ascii="PT Astra Serif" w:hAnsi="PT Astra Serif"/>
        </w:rPr>
        <w:t>Статья 1</w:t>
      </w:r>
    </w:p>
    <w:p w14:paraId="643D3A7A" w14:textId="77777777" w:rsidR="00C16E5C" w:rsidRDefault="00C16E5C" w:rsidP="006609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4355C704" w14:textId="77777777" w:rsidR="006609B8" w:rsidRPr="00CC7331" w:rsidRDefault="006609B8" w:rsidP="006609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1BF93968" w14:textId="32AC71BA" w:rsidR="00F83DD7" w:rsidRPr="00CC7331" w:rsidRDefault="00C16E5C" w:rsidP="00F83D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Внести в Закон Ульяновской о</w:t>
      </w:r>
      <w:r w:rsidR="009843C1" w:rsidRPr="00CC7331">
        <w:rPr>
          <w:rFonts w:ascii="PT Astra Serif" w:eastAsiaTheme="minorHAnsi" w:hAnsi="PT Astra Serif" w:cs="PT Astra Serif"/>
          <w:sz w:val="28"/>
          <w:szCs w:val="28"/>
        </w:rPr>
        <w:t xml:space="preserve">бласти от 6 сентября 2007 года № 130-ЗО </w:t>
      </w:r>
      <w:r w:rsidR="003E4C30" w:rsidRPr="00CC7331">
        <w:rPr>
          <w:rFonts w:ascii="PT Astra Serif" w:eastAsiaTheme="minorHAnsi" w:hAnsi="PT Astra Serif" w:cs="PT Astra Serif"/>
          <w:sz w:val="28"/>
          <w:szCs w:val="28"/>
        </w:rPr>
        <w:t xml:space="preserve">  </w:t>
      </w:r>
      <w:r w:rsidR="009843C1" w:rsidRPr="00CC7331">
        <w:rPr>
          <w:rFonts w:ascii="PT Astra Serif" w:eastAsiaTheme="minorHAnsi" w:hAnsi="PT Astra Serif" w:cs="PT Astra Serif"/>
          <w:sz w:val="28"/>
          <w:szCs w:val="28"/>
        </w:rPr>
        <w:t>«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О транспортном нало</w:t>
      </w:r>
      <w:r w:rsidR="009843C1" w:rsidRPr="00CC7331">
        <w:rPr>
          <w:rFonts w:ascii="PT Astra Serif" w:eastAsiaTheme="minorHAnsi" w:hAnsi="PT Astra Serif" w:cs="PT Astra Serif"/>
          <w:sz w:val="28"/>
          <w:szCs w:val="28"/>
        </w:rPr>
        <w:t>ге в Ульяновской области» («</w:t>
      </w:r>
      <w:proofErr w:type="gramStart"/>
      <w:r w:rsidR="009843C1" w:rsidRPr="00CC7331">
        <w:rPr>
          <w:rFonts w:ascii="PT Astra Serif" w:eastAsiaTheme="minorHAnsi" w:hAnsi="PT Astra Serif" w:cs="PT Astra Serif"/>
          <w:sz w:val="28"/>
          <w:szCs w:val="28"/>
        </w:rPr>
        <w:t>Ульяновская</w:t>
      </w:r>
      <w:proofErr w:type="gramEnd"/>
      <w:r w:rsidR="009843C1" w:rsidRPr="00CC7331">
        <w:rPr>
          <w:rFonts w:ascii="PT Astra Serif" w:eastAsiaTheme="minorHAnsi" w:hAnsi="PT Astra Serif" w:cs="PT Astra Serif"/>
          <w:sz w:val="28"/>
          <w:szCs w:val="28"/>
        </w:rPr>
        <w:t xml:space="preserve"> правда»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3E4C30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08.09.2007 № 76; от 22.08.2008 № 68; от 11.11.2009 № 90; от 06.10.2010</w:t>
      </w:r>
      <w:r w:rsidR="009D34C1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 xml:space="preserve"> № 81; от 17.12.2010 № 103; от 06.04.2011 № 36; от 11.05.2011 № 50; 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           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12.08.2011 № 89; от 12.10.2011 № 115; от 02.03.2012 № 22; от 08.06.2012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</w:t>
      </w:r>
      <w:r w:rsidR="009D34C1" w:rsidRPr="00CC7331">
        <w:rPr>
          <w:rFonts w:ascii="PT Astra Serif" w:eastAsiaTheme="minorHAnsi" w:hAnsi="PT Astra Serif" w:cs="PT Astra Serif"/>
          <w:sz w:val="28"/>
          <w:szCs w:val="28"/>
        </w:rPr>
        <w:t xml:space="preserve">№ 59; </w:t>
      </w:r>
      <w:proofErr w:type="gramStart"/>
      <w:r w:rsidR="009D34C1" w:rsidRPr="00CC7331">
        <w:rPr>
          <w:rFonts w:ascii="PT Astra Serif" w:eastAsiaTheme="minorHAnsi" w:hAnsi="PT Astra Serif" w:cs="PT Astra Serif"/>
          <w:sz w:val="28"/>
          <w:szCs w:val="28"/>
        </w:rPr>
        <w:t xml:space="preserve">от 05.10.2012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№ 109; от 06.03.2013 № 25; от 19.08.2013 № 97;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              </w:t>
      </w:r>
      <w:r w:rsidR="009D34C1" w:rsidRPr="00CC7331">
        <w:rPr>
          <w:rFonts w:ascii="PT Astra Serif" w:eastAsiaTheme="minorHAnsi" w:hAnsi="PT Astra Serif" w:cs="PT Astra Serif"/>
          <w:sz w:val="28"/>
          <w:szCs w:val="28"/>
        </w:rPr>
        <w:t>от 07.09.2013 № 109;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31.03.2014 № 45; от 10.11.2014 № 163-164;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            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05.03.2015 № 28; от 05.10.2015 №</w:t>
      </w:r>
      <w:r w:rsid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 xml:space="preserve">139; от 06.06.2016 № 75-76; от 04.10.2016 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№ 118; от 29.09.2017 № 72;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30.01.2018 № 6; от 04.09.2018 № 64;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               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02.11.2018 № 81; от 14.12.2018 № 93; от 01.10.2019 № 74; от 03.03.2020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№ 15;</w:t>
      </w:r>
      <w:proofErr w:type="gramEnd"/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proofErr w:type="gramStart"/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04.06.2021 № 38; от 30.11.2021 № 87; от 02.09.2022 № 64;</w:t>
      </w:r>
      <w:r w:rsidR="00CD1593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               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28.10.2022 № 80; от 04.04.2023 № 26; от 17.10.2023 № 80; от 15.12.2023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№ 96; от 22.11.2024 № 75; от 06.12.2024 № 79</w:t>
      </w:r>
      <w:r w:rsidR="009D34C1" w:rsidRPr="00CC7331">
        <w:rPr>
          <w:rFonts w:ascii="PT Astra Serif" w:eastAsiaTheme="minorHAnsi" w:hAnsi="PT Astra Serif" w:cs="PT Astra Serif"/>
          <w:sz w:val="28"/>
          <w:szCs w:val="28"/>
        </w:rPr>
        <w:t>;</w:t>
      </w:r>
      <w:r w:rsidR="00285A93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от 04.03.2025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83DD7" w:rsidRPr="00CC7331">
        <w:rPr>
          <w:rFonts w:ascii="PT Astra Serif" w:eastAsiaTheme="minorHAnsi" w:hAnsi="PT Astra Serif" w:cs="PT Astra Serif"/>
          <w:sz w:val="28"/>
          <w:szCs w:val="28"/>
        </w:rPr>
        <w:t>№ 16</w:t>
      </w:r>
      <w:r w:rsidR="00CF2A73" w:rsidRPr="00CC7331">
        <w:rPr>
          <w:rFonts w:ascii="PT Astra Serif" w:eastAsiaTheme="minorHAnsi" w:hAnsi="PT Astra Serif" w:cs="PT Astra Serif"/>
          <w:sz w:val="28"/>
          <w:szCs w:val="28"/>
        </w:rPr>
        <w:t>)</w:t>
      </w:r>
      <w:r w:rsidR="003E4C30" w:rsidRPr="00CC7331">
        <w:rPr>
          <w:rFonts w:ascii="PT Astra Serif" w:eastAsiaTheme="minorHAnsi" w:hAnsi="PT Astra Serif" w:cs="PT Astra Serif"/>
          <w:sz w:val="28"/>
          <w:szCs w:val="28"/>
        </w:rPr>
        <w:t xml:space="preserve"> следующие изменения:</w:t>
      </w:r>
      <w:proofErr w:type="gramEnd"/>
    </w:p>
    <w:p w14:paraId="431C1184" w14:textId="77777777" w:rsidR="009843C1" w:rsidRPr="00CC7331" w:rsidRDefault="00CF2A73" w:rsidP="00CF2A73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таблицу статьи 2 изложить в следующей редакции: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7514"/>
        <w:gridCol w:w="1700"/>
      </w:tblGrid>
      <w:tr w:rsidR="00E247D7" w:rsidRPr="00CC7331" w14:paraId="6E33A669" w14:textId="77777777" w:rsidTr="006609B8">
        <w:trPr>
          <w:trHeight w:val="708"/>
        </w:trPr>
        <w:tc>
          <w:tcPr>
            <w:tcW w:w="2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D8BA6A" w14:textId="77777777" w:rsidR="00E247D7" w:rsidRPr="00CC7331" w:rsidRDefault="00E247D7" w:rsidP="006609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«</w:t>
            </w:r>
          </w:p>
        </w:tc>
        <w:tc>
          <w:tcPr>
            <w:tcW w:w="3911" w:type="pct"/>
            <w:tcBorders>
              <w:left w:val="single" w:sz="4" w:space="0" w:color="auto"/>
              <w:bottom w:val="nil"/>
            </w:tcBorders>
            <w:vAlign w:val="center"/>
          </w:tcPr>
          <w:p w14:paraId="63743698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Наименование объекта налогообложения</w:t>
            </w:r>
          </w:p>
        </w:tc>
        <w:tc>
          <w:tcPr>
            <w:tcW w:w="885" w:type="pct"/>
            <w:tcBorders>
              <w:bottom w:val="nil"/>
            </w:tcBorders>
            <w:vAlign w:val="center"/>
          </w:tcPr>
          <w:p w14:paraId="7C5F46FF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Налоговая ставка </w:t>
            </w: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br/>
              <w:t>(в рублях)</w:t>
            </w:r>
          </w:p>
        </w:tc>
      </w:tr>
    </w:tbl>
    <w:p w14:paraId="682381BF" w14:textId="77777777" w:rsidR="006609B8" w:rsidRPr="006609B8" w:rsidRDefault="006609B8" w:rsidP="006609B8">
      <w:pPr>
        <w:spacing w:after="0" w:line="14" w:lineRule="auto"/>
        <w:rPr>
          <w:sz w:val="2"/>
          <w:szCs w:val="2"/>
        </w:rPr>
      </w:pPr>
    </w:p>
    <w:tbl>
      <w:tblPr>
        <w:tblW w:w="49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0"/>
        <w:gridCol w:w="1703"/>
        <w:gridCol w:w="485"/>
      </w:tblGrid>
      <w:tr w:rsidR="007D6355" w:rsidRPr="00CC7331" w14:paraId="0C71DFEE" w14:textId="77777777" w:rsidTr="006609B8">
        <w:trPr>
          <w:gridAfter w:val="1"/>
          <w:wAfter w:w="250" w:type="pct"/>
          <w:trHeight w:val="313"/>
          <w:tblHeader/>
        </w:trPr>
        <w:tc>
          <w:tcPr>
            <w:tcW w:w="3872" w:type="pct"/>
            <w:vAlign w:val="center"/>
          </w:tcPr>
          <w:p w14:paraId="4E83FB10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1</w:t>
            </w:r>
          </w:p>
        </w:tc>
        <w:tc>
          <w:tcPr>
            <w:tcW w:w="878" w:type="pct"/>
            <w:vAlign w:val="center"/>
          </w:tcPr>
          <w:p w14:paraId="38436476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2</w:t>
            </w:r>
          </w:p>
        </w:tc>
      </w:tr>
      <w:tr w:rsidR="007D6355" w:rsidRPr="00CC7331" w14:paraId="7BD46BDA" w14:textId="77777777" w:rsidTr="006609B8">
        <w:trPr>
          <w:gridAfter w:val="1"/>
          <w:wAfter w:w="250" w:type="pct"/>
          <w:trHeight w:val="536"/>
        </w:trPr>
        <w:tc>
          <w:tcPr>
            <w:tcW w:w="3872" w:type="pct"/>
          </w:tcPr>
          <w:p w14:paraId="07A877DE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Автомобили легковые с мощностью двигателя (с каждой лошадиной силы):</w:t>
            </w:r>
          </w:p>
        </w:tc>
        <w:tc>
          <w:tcPr>
            <w:tcW w:w="878" w:type="pct"/>
          </w:tcPr>
          <w:p w14:paraId="650B4149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</w:p>
        </w:tc>
      </w:tr>
      <w:tr w:rsidR="007D6355" w:rsidRPr="00CC7331" w14:paraId="78CFAC4D" w14:textId="77777777" w:rsidTr="006609B8">
        <w:trPr>
          <w:gridAfter w:val="1"/>
          <w:wAfter w:w="250" w:type="pct"/>
          <w:trHeight w:val="249"/>
        </w:trPr>
        <w:tc>
          <w:tcPr>
            <w:tcW w:w="3872" w:type="pct"/>
          </w:tcPr>
          <w:p w14:paraId="1F3A7E56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lastRenderedPageBreak/>
              <w:t>до 100 л. с. (до 73,55 кВт) включительно</w:t>
            </w:r>
          </w:p>
        </w:tc>
        <w:tc>
          <w:tcPr>
            <w:tcW w:w="878" w:type="pct"/>
          </w:tcPr>
          <w:p w14:paraId="220D71B3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16</w:t>
            </w:r>
          </w:p>
        </w:tc>
      </w:tr>
      <w:tr w:rsidR="007D6355" w:rsidRPr="00CC7331" w14:paraId="4079781B" w14:textId="77777777" w:rsidTr="006609B8">
        <w:trPr>
          <w:gridAfter w:val="1"/>
          <w:wAfter w:w="250" w:type="pct"/>
          <w:trHeight w:val="545"/>
        </w:trPr>
        <w:tc>
          <w:tcPr>
            <w:tcW w:w="3872" w:type="pct"/>
          </w:tcPr>
          <w:p w14:paraId="521202BA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свыше 100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. до 150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. (свыше 73,55 кВт до 110,33 кВт) включительно</w:t>
            </w:r>
          </w:p>
        </w:tc>
        <w:tc>
          <w:tcPr>
            <w:tcW w:w="878" w:type="pct"/>
          </w:tcPr>
          <w:p w14:paraId="17FF840C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30</w:t>
            </w:r>
          </w:p>
        </w:tc>
      </w:tr>
      <w:tr w:rsidR="007D6355" w:rsidRPr="00CC7331" w14:paraId="386B8A57" w14:textId="77777777" w:rsidTr="006609B8">
        <w:trPr>
          <w:gridAfter w:val="1"/>
          <w:wAfter w:w="250" w:type="pct"/>
          <w:trHeight w:val="373"/>
        </w:trPr>
        <w:tc>
          <w:tcPr>
            <w:tcW w:w="3872" w:type="pct"/>
          </w:tcPr>
          <w:p w14:paraId="0F01830C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свыше 150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. до 200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. (свыше 110,33 кВт до 147,1 кВт) включительно</w:t>
            </w:r>
          </w:p>
        </w:tc>
        <w:tc>
          <w:tcPr>
            <w:tcW w:w="878" w:type="pct"/>
          </w:tcPr>
          <w:p w14:paraId="480D11AA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48</w:t>
            </w:r>
          </w:p>
        </w:tc>
      </w:tr>
      <w:tr w:rsidR="007D6355" w:rsidRPr="00CC7331" w14:paraId="439A00F3" w14:textId="77777777" w:rsidTr="006609B8">
        <w:trPr>
          <w:gridAfter w:val="1"/>
          <w:wAfter w:w="250" w:type="pct"/>
        </w:trPr>
        <w:tc>
          <w:tcPr>
            <w:tcW w:w="3872" w:type="pct"/>
          </w:tcPr>
          <w:p w14:paraId="10A6EE72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свыше 200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. до 250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. (свыше 147,1 кВт до 183,9 кВт) включительно</w:t>
            </w:r>
          </w:p>
        </w:tc>
        <w:tc>
          <w:tcPr>
            <w:tcW w:w="878" w:type="pct"/>
          </w:tcPr>
          <w:p w14:paraId="6F163FC9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74</w:t>
            </w:r>
          </w:p>
        </w:tc>
      </w:tr>
      <w:tr w:rsidR="007D6355" w:rsidRPr="00CC7331" w14:paraId="1F624F0D" w14:textId="77777777" w:rsidTr="006609B8">
        <w:trPr>
          <w:gridAfter w:val="1"/>
          <w:wAfter w:w="250" w:type="pct"/>
          <w:trHeight w:val="245"/>
        </w:trPr>
        <w:tc>
          <w:tcPr>
            <w:tcW w:w="3872" w:type="pct"/>
          </w:tcPr>
          <w:p w14:paraId="062338BB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свыше 250 л. с. (свыше 183,9 кВт)</w:t>
            </w:r>
          </w:p>
        </w:tc>
        <w:tc>
          <w:tcPr>
            <w:tcW w:w="878" w:type="pct"/>
          </w:tcPr>
          <w:p w14:paraId="1044183B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150</w:t>
            </w:r>
          </w:p>
        </w:tc>
      </w:tr>
      <w:tr w:rsidR="007D6355" w:rsidRPr="00CC7331" w14:paraId="5FB452FF" w14:textId="77777777" w:rsidTr="006609B8">
        <w:trPr>
          <w:gridAfter w:val="1"/>
          <w:wAfter w:w="250" w:type="pct"/>
        </w:trPr>
        <w:tc>
          <w:tcPr>
            <w:tcW w:w="3872" w:type="pct"/>
          </w:tcPr>
          <w:p w14:paraId="197F615E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Мотоциклы и мотороллеры с мощностью двигателя </w:t>
            </w:r>
            <w:r w:rsidR="004840C4"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               </w:t>
            </w: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(с каждой лошадиной силы):</w:t>
            </w:r>
          </w:p>
        </w:tc>
        <w:tc>
          <w:tcPr>
            <w:tcW w:w="878" w:type="pct"/>
          </w:tcPr>
          <w:p w14:paraId="46C71D1A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</w:p>
        </w:tc>
      </w:tr>
      <w:tr w:rsidR="007D6355" w:rsidRPr="00CC7331" w14:paraId="64F77A05" w14:textId="77777777" w:rsidTr="006609B8">
        <w:trPr>
          <w:gridAfter w:val="1"/>
          <w:wAfter w:w="250" w:type="pct"/>
        </w:trPr>
        <w:tc>
          <w:tcPr>
            <w:tcW w:w="3872" w:type="pct"/>
          </w:tcPr>
          <w:p w14:paraId="23E0F7B3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до 20 л. с. (до 14,7 кВт) включительно</w:t>
            </w:r>
          </w:p>
        </w:tc>
        <w:tc>
          <w:tcPr>
            <w:tcW w:w="878" w:type="pct"/>
          </w:tcPr>
          <w:p w14:paraId="088B598F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8</w:t>
            </w:r>
          </w:p>
        </w:tc>
      </w:tr>
      <w:tr w:rsidR="007D6355" w:rsidRPr="00CC7331" w14:paraId="79ADBD75" w14:textId="77777777" w:rsidTr="006609B8">
        <w:trPr>
          <w:gridAfter w:val="1"/>
          <w:wAfter w:w="250" w:type="pct"/>
        </w:trPr>
        <w:tc>
          <w:tcPr>
            <w:tcW w:w="3872" w:type="pct"/>
          </w:tcPr>
          <w:p w14:paraId="0510FF11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свыше 20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. до 35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. (свыше 14,7 кВт до 25,74 кВт) включительно</w:t>
            </w:r>
          </w:p>
        </w:tc>
        <w:tc>
          <w:tcPr>
            <w:tcW w:w="878" w:type="pct"/>
          </w:tcPr>
          <w:p w14:paraId="7815DC34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15</w:t>
            </w:r>
          </w:p>
        </w:tc>
      </w:tr>
      <w:tr w:rsidR="007D6355" w:rsidRPr="00CC7331" w14:paraId="0EBE102E" w14:textId="77777777" w:rsidTr="006609B8">
        <w:trPr>
          <w:gridAfter w:val="1"/>
          <w:wAfter w:w="250" w:type="pct"/>
        </w:trPr>
        <w:tc>
          <w:tcPr>
            <w:tcW w:w="3872" w:type="pct"/>
          </w:tcPr>
          <w:p w14:paraId="194A3A67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свыше 35 л. с. (свыше 25,74 кВт)</w:t>
            </w:r>
          </w:p>
        </w:tc>
        <w:tc>
          <w:tcPr>
            <w:tcW w:w="878" w:type="pct"/>
          </w:tcPr>
          <w:p w14:paraId="4FAF2F80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37</w:t>
            </w:r>
          </w:p>
        </w:tc>
      </w:tr>
      <w:tr w:rsidR="007D6355" w:rsidRPr="00CC7331" w14:paraId="568A0E16" w14:textId="77777777" w:rsidTr="006609B8">
        <w:trPr>
          <w:gridAfter w:val="1"/>
          <w:wAfter w:w="250" w:type="pct"/>
        </w:trPr>
        <w:tc>
          <w:tcPr>
            <w:tcW w:w="3872" w:type="pct"/>
          </w:tcPr>
          <w:p w14:paraId="2C7F5D8C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Автобусы с мощностью двигателя (с каждой лошадиной силы):</w:t>
            </w:r>
          </w:p>
        </w:tc>
        <w:tc>
          <w:tcPr>
            <w:tcW w:w="878" w:type="pct"/>
          </w:tcPr>
          <w:p w14:paraId="2D349D7A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</w:p>
        </w:tc>
      </w:tr>
      <w:tr w:rsidR="007D6355" w:rsidRPr="00CC7331" w14:paraId="77B98CB9" w14:textId="77777777" w:rsidTr="006609B8">
        <w:trPr>
          <w:gridAfter w:val="1"/>
          <w:wAfter w:w="250" w:type="pct"/>
        </w:trPr>
        <w:tc>
          <w:tcPr>
            <w:tcW w:w="3872" w:type="pct"/>
          </w:tcPr>
          <w:p w14:paraId="094B47C0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до 200 л. с. (до 147,1 кВт) включительно</w:t>
            </w:r>
          </w:p>
        </w:tc>
        <w:tc>
          <w:tcPr>
            <w:tcW w:w="878" w:type="pct"/>
          </w:tcPr>
          <w:p w14:paraId="280C377D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44</w:t>
            </w:r>
          </w:p>
        </w:tc>
      </w:tr>
      <w:tr w:rsidR="007D6355" w:rsidRPr="00CC7331" w14:paraId="6F3F3330" w14:textId="77777777" w:rsidTr="006609B8">
        <w:trPr>
          <w:gridAfter w:val="1"/>
          <w:wAfter w:w="250" w:type="pct"/>
          <w:trHeight w:val="275"/>
        </w:trPr>
        <w:tc>
          <w:tcPr>
            <w:tcW w:w="3872" w:type="pct"/>
          </w:tcPr>
          <w:p w14:paraId="24589F01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свыше 200 л. с. (свыше 147,1 кВт)</w:t>
            </w:r>
          </w:p>
        </w:tc>
        <w:tc>
          <w:tcPr>
            <w:tcW w:w="878" w:type="pct"/>
          </w:tcPr>
          <w:p w14:paraId="76D89E56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87</w:t>
            </w:r>
          </w:p>
        </w:tc>
      </w:tr>
      <w:tr w:rsidR="007D6355" w:rsidRPr="00CC7331" w14:paraId="5DC76241" w14:textId="77777777" w:rsidTr="006609B8">
        <w:trPr>
          <w:gridAfter w:val="1"/>
          <w:wAfter w:w="250" w:type="pct"/>
          <w:trHeight w:val="519"/>
        </w:trPr>
        <w:tc>
          <w:tcPr>
            <w:tcW w:w="3872" w:type="pct"/>
          </w:tcPr>
          <w:p w14:paraId="669BB2A5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Автомобили грузовые с мощностью двигателя (с каждой лошадиной силы):</w:t>
            </w:r>
          </w:p>
        </w:tc>
        <w:tc>
          <w:tcPr>
            <w:tcW w:w="878" w:type="pct"/>
          </w:tcPr>
          <w:p w14:paraId="7E2147AB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</w:p>
        </w:tc>
      </w:tr>
      <w:tr w:rsidR="007D6355" w:rsidRPr="00CC7331" w14:paraId="1DCF1778" w14:textId="77777777" w:rsidTr="006609B8">
        <w:trPr>
          <w:gridAfter w:val="1"/>
          <w:wAfter w:w="250" w:type="pct"/>
          <w:trHeight w:val="335"/>
        </w:trPr>
        <w:tc>
          <w:tcPr>
            <w:tcW w:w="3872" w:type="pct"/>
          </w:tcPr>
          <w:p w14:paraId="4511509F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до 100 л. с. (до 73,55 кВт) включительно</w:t>
            </w:r>
          </w:p>
        </w:tc>
        <w:tc>
          <w:tcPr>
            <w:tcW w:w="878" w:type="pct"/>
          </w:tcPr>
          <w:p w14:paraId="444ECB03" w14:textId="77777777" w:rsidR="007D6355" w:rsidRPr="00CC7331" w:rsidRDefault="007D6355" w:rsidP="00DC3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25</w:t>
            </w:r>
          </w:p>
        </w:tc>
      </w:tr>
      <w:tr w:rsidR="007D6355" w:rsidRPr="00CC7331" w14:paraId="73A1407D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1A1AC7AD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свыше 100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. до 150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. (свыше 73,55 кВт до 110,33 кВт) включительно</w:t>
            </w:r>
          </w:p>
        </w:tc>
        <w:tc>
          <w:tcPr>
            <w:tcW w:w="878" w:type="pct"/>
          </w:tcPr>
          <w:p w14:paraId="106AFE0F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40</w:t>
            </w:r>
          </w:p>
        </w:tc>
      </w:tr>
      <w:tr w:rsidR="007D6355" w:rsidRPr="00CC7331" w14:paraId="61420494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0C3400B6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свыше 150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. до 200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. (свыше 110,33 кВт до 147,1 кВт) включительно</w:t>
            </w:r>
          </w:p>
        </w:tc>
        <w:tc>
          <w:tcPr>
            <w:tcW w:w="878" w:type="pct"/>
          </w:tcPr>
          <w:p w14:paraId="420BFEFD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49</w:t>
            </w:r>
          </w:p>
        </w:tc>
      </w:tr>
      <w:tr w:rsidR="007D6355" w:rsidRPr="00CC7331" w14:paraId="79C3CE5B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3CB68559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свыше 200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. до 250 л. </w:t>
            </w:r>
            <w:proofErr w:type="gramStart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</w:t>
            </w:r>
            <w:proofErr w:type="gramEnd"/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. (свыше 147,1 кВт до 183,9 кВт) включительно</w:t>
            </w:r>
          </w:p>
        </w:tc>
        <w:tc>
          <w:tcPr>
            <w:tcW w:w="878" w:type="pct"/>
          </w:tcPr>
          <w:p w14:paraId="41266A2B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65</w:t>
            </w:r>
          </w:p>
        </w:tc>
      </w:tr>
      <w:tr w:rsidR="007D6355" w:rsidRPr="00CC7331" w14:paraId="375FF115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67D077FC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свыше 250 л. с. (свыше 183,9 кВт)</w:t>
            </w:r>
          </w:p>
        </w:tc>
        <w:tc>
          <w:tcPr>
            <w:tcW w:w="878" w:type="pct"/>
          </w:tcPr>
          <w:p w14:paraId="4397F35C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85</w:t>
            </w:r>
          </w:p>
        </w:tc>
      </w:tr>
      <w:tr w:rsidR="007D6355" w:rsidRPr="00CC7331" w14:paraId="3F6AA95C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76B0723D" w14:textId="724D6488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Другие самоходные транспортные средства, машины </w:t>
            </w:r>
            <w:r w:rsidR="00E42099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                    </w:t>
            </w: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и механизмы на пневматическом и гусеничном ходу </w:t>
            </w:r>
            <w:r w:rsidR="00E42099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                     </w:t>
            </w: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(с каждой лошадиной силы)</w:t>
            </w:r>
          </w:p>
        </w:tc>
        <w:tc>
          <w:tcPr>
            <w:tcW w:w="878" w:type="pct"/>
          </w:tcPr>
          <w:p w14:paraId="6A1B9687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25</w:t>
            </w:r>
          </w:p>
        </w:tc>
      </w:tr>
      <w:tr w:rsidR="007D6355" w:rsidRPr="00CC7331" w14:paraId="5BB6A6EB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79F012F9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Снегоходы, мотосани с мощностью двигателя (с каждой лошадиной силы):</w:t>
            </w:r>
          </w:p>
        </w:tc>
        <w:tc>
          <w:tcPr>
            <w:tcW w:w="878" w:type="pct"/>
          </w:tcPr>
          <w:p w14:paraId="0A14D186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</w:p>
        </w:tc>
      </w:tr>
      <w:tr w:rsidR="007D6355" w:rsidRPr="00CC7331" w14:paraId="1B9A7EDC" w14:textId="77777777" w:rsidTr="002D71ED">
        <w:trPr>
          <w:gridAfter w:val="1"/>
          <w:wAfter w:w="250" w:type="pct"/>
          <w:trHeight w:val="291"/>
        </w:trPr>
        <w:tc>
          <w:tcPr>
            <w:tcW w:w="3872" w:type="pct"/>
          </w:tcPr>
          <w:p w14:paraId="092E69C7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до 50 л. с. (до 36,77 кВт) включительно</w:t>
            </w:r>
          </w:p>
        </w:tc>
        <w:tc>
          <w:tcPr>
            <w:tcW w:w="878" w:type="pct"/>
          </w:tcPr>
          <w:p w14:paraId="549CBA0E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24</w:t>
            </w:r>
          </w:p>
        </w:tc>
      </w:tr>
      <w:tr w:rsidR="007D6355" w:rsidRPr="00CC7331" w14:paraId="383C9BCE" w14:textId="77777777" w:rsidTr="002D71ED">
        <w:trPr>
          <w:gridAfter w:val="1"/>
          <w:wAfter w:w="250" w:type="pct"/>
          <w:trHeight w:val="240"/>
        </w:trPr>
        <w:tc>
          <w:tcPr>
            <w:tcW w:w="3872" w:type="pct"/>
          </w:tcPr>
          <w:p w14:paraId="11017440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свыше 50 л. с. (свыше 36,77 кВт)</w:t>
            </w:r>
          </w:p>
        </w:tc>
        <w:tc>
          <w:tcPr>
            <w:tcW w:w="878" w:type="pct"/>
          </w:tcPr>
          <w:p w14:paraId="7FD562CF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47</w:t>
            </w:r>
          </w:p>
        </w:tc>
      </w:tr>
      <w:tr w:rsidR="007D6355" w:rsidRPr="00CC7331" w14:paraId="51C130C5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08320A60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Катера, моторные лодки и другие водные транспортные средства с мощностью двигателя (с каждой лошадиной силы):</w:t>
            </w:r>
          </w:p>
        </w:tc>
        <w:tc>
          <w:tcPr>
            <w:tcW w:w="878" w:type="pct"/>
          </w:tcPr>
          <w:p w14:paraId="02C4C4DE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</w:p>
        </w:tc>
      </w:tr>
      <w:tr w:rsidR="007D6355" w:rsidRPr="00CC7331" w14:paraId="07B9FD3F" w14:textId="77777777" w:rsidTr="002D71ED">
        <w:trPr>
          <w:gridAfter w:val="1"/>
          <w:wAfter w:w="250" w:type="pct"/>
          <w:trHeight w:val="273"/>
        </w:trPr>
        <w:tc>
          <w:tcPr>
            <w:tcW w:w="3872" w:type="pct"/>
          </w:tcPr>
          <w:p w14:paraId="7B78D147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до 100 л. с. (до 73,55 кВт) включительно</w:t>
            </w:r>
          </w:p>
        </w:tc>
        <w:tc>
          <w:tcPr>
            <w:tcW w:w="878" w:type="pct"/>
          </w:tcPr>
          <w:p w14:paraId="65018E39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44</w:t>
            </w:r>
          </w:p>
        </w:tc>
      </w:tr>
      <w:tr w:rsidR="007D6355" w:rsidRPr="00CC7331" w14:paraId="50ABC7A2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053519E1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свыше 100 л. с. (свыше 73,55 кВт)</w:t>
            </w:r>
          </w:p>
        </w:tc>
        <w:tc>
          <w:tcPr>
            <w:tcW w:w="878" w:type="pct"/>
          </w:tcPr>
          <w:p w14:paraId="612E84DC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108</w:t>
            </w:r>
          </w:p>
        </w:tc>
      </w:tr>
      <w:tr w:rsidR="007D6355" w:rsidRPr="00CC7331" w14:paraId="1235457B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69167847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Яхты и другие парусно-моторные суда с мощностью двигателя (с каждой лошадиной силы):</w:t>
            </w:r>
          </w:p>
        </w:tc>
        <w:tc>
          <w:tcPr>
            <w:tcW w:w="878" w:type="pct"/>
          </w:tcPr>
          <w:p w14:paraId="1E112140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</w:p>
        </w:tc>
      </w:tr>
      <w:tr w:rsidR="007D6355" w:rsidRPr="00CC7331" w14:paraId="449D8C26" w14:textId="77777777" w:rsidTr="002D71ED">
        <w:trPr>
          <w:gridAfter w:val="1"/>
          <w:wAfter w:w="250" w:type="pct"/>
          <w:trHeight w:val="286"/>
        </w:trPr>
        <w:tc>
          <w:tcPr>
            <w:tcW w:w="3872" w:type="pct"/>
          </w:tcPr>
          <w:p w14:paraId="20B74020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до 100 л. с. (до 73,55 кВт) включительно</w:t>
            </w:r>
          </w:p>
        </w:tc>
        <w:tc>
          <w:tcPr>
            <w:tcW w:w="878" w:type="pct"/>
          </w:tcPr>
          <w:p w14:paraId="3123C732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112</w:t>
            </w:r>
          </w:p>
        </w:tc>
      </w:tr>
      <w:tr w:rsidR="007D6355" w:rsidRPr="00CC7331" w14:paraId="4C81A4C7" w14:textId="77777777" w:rsidTr="002D71ED">
        <w:trPr>
          <w:gridAfter w:val="1"/>
          <w:wAfter w:w="250" w:type="pct"/>
          <w:trHeight w:val="234"/>
        </w:trPr>
        <w:tc>
          <w:tcPr>
            <w:tcW w:w="3872" w:type="pct"/>
          </w:tcPr>
          <w:p w14:paraId="6B16767A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lastRenderedPageBreak/>
              <w:t>свыше 100 л. с. (свыше 73,55 кВт)</w:t>
            </w:r>
          </w:p>
        </w:tc>
        <w:tc>
          <w:tcPr>
            <w:tcW w:w="878" w:type="pct"/>
          </w:tcPr>
          <w:p w14:paraId="57CC1D01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232</w:t>
            </w:r>
          </w:p>
        </w:tc>
      </w:tr>
      <w:tr w:rsidR="007D6355" w:rsidRPr="00CC7331" w14:paraId="4B74D43C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249B31F9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Гидроциклы с мощностью двигателя (с каждой лошадиной силы):</w:t>
            </w:r>
          </w:p>
        </w:tc>
        <w:tc>
          <w:tcPr>
            <w:tcW w:w="878" w:type="pct"/>
          </w:tcPr>
          <w:p w14:paraId="70D8E277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</w:p>
        </w:tc>
      </w:tr>
      <w:tr w:rsidR="007D6355" w:rsidRPr="00CC7331" w14:paraId="5BE443BA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5BFED5F1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до 100 л. с. (до 73,55 кВт) включительно</w:t>
            </w:r>
          </w:p>
        </w:tc>
        <w:tc>
          <w:tcPr>
            <w:tcW w:w="878" w:type="pct"/>
          </w:tcPr>
          <w:p w14:paraId="6E700E5F" w14:textId="0DBB5E76" w:rsidR="004B1325" w:rsidRPr="00CC7331" w:rsidRDefault="007D6355" w:rsidP="00660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133</w:t>
            </w:r>
          </w:p>
        </w:tc>
      </w:tr>
      <w:tr w:rsidR="007D6355" w:rsidRPr="00CC7331" w14:paraId="1596F022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33078581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свыше 100 л. с. (свыше 73,55 кВт)</w:t>
            </w:r>
          </w:p>
        </w:tc>
        <w:tc>
          <w:tcPr>
            <w:tcW w:w="878" w:type="pct"/>
          </w:tcPr>
          <w:p w14:paraId="42997E81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277</w:t>
            </w:r>
          </w:p>
        </w:tc>
      </w:tr>
      <w:tr w:rsidR="007D6355" w:rsidRPr="00CC7331" w14:paraId="087986C0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5A8716F3" w14:textId="77777777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Несамоходные (буксируемые) суда, для которых определяется валовая вместимость (с каждой регистровой тонны валовой вместимости)</w:t>
            </w:r>
          </w:p>
        </w:tc>
        <w:tc>
          <w:tcPr>
            <w:tcW w:w="878" w:type="pct"/>
          </w:tcPr>
          <w:p w14:paraId="0B8856E0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97</w:t>
            </w:r>
          </w:p>
        </w:tc>
      </w:tr>
      <w:tr w:rsidR="007D6355" w:rsidRPr="00CC7331" w14:paraId="2BF56467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39333025" w14:textId="02CC3F1B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Самол</w:t>
            </w:r>
            <w:r w:rsidR="00DC3D0C">
              <w:rPr>
                <w:rFonts w:ascii="PT Astra Serif" w:eastAsiaTheme="minorHAnsi" w:hAnsi="PT Astra Serif" w:cs="PT Astra Serif"/>
                <w:sz w:val="28"/>
                <w:szCs w:val="28"/>
              </w:rPr>
              <w:t>ё</w:t>
            </w: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ты, вертол</w:t>
            </w:r>
            <w:r w:rsidR="00DC3D0C">
              <w:rPr>
                <w:rFonts w:ascii="PT Astra Serif" w:eastAsiaTheme="minorHAnsi" w:hAnsi="PT Astra Serif" w:cs="PT Astra Serif"/>
                <w:sz w:val="28"/>
                <w:szCs w:val="28"/>
              </w:rPr>
              <w:t>ё</w:t>
            </w: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ты и иные воздушные суда, имеющие двигатели (с каждой лошадиной силы)</w:t>
            </w:r>
          </w:p>
        </w:tc>
        <w:tc>
          <w:tcPr>
            <w:tcW w:w="878" w:type="pct"/>
          </w:tcPr>
          <w:p w14:paraId="7BCABE59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96</w:t>
            </w:r>
          </w:p>
        </w:tc>
      </w:tr>
      <w:tr w:rsidR="007D6355" w:rsidRPr="00CC7331" w14:paraId="6D7AF791" w14:textId="77777777" w:rsidTr="002D71ED">
        <w:trPr>
          <w:gridAfter w:val="1"/>
          <w:wAfter w:w="250" w:type="pct"/>
        </w:trPr>
        <w:tc>
          <w:tcPr>
            <w:tcW w:w="3872" w:type="pct"/>
          </w:tcPr>
          <w:p w14:paraId="001997DE" w14:textId="4FB1FE85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Самол</w:t>
            </w:r>
            <w:r w:rsidR="00DC3D0C">
              <w:rPr>
                <w:rFonts w:ascii="PT Astra Serif" w:eastAsiaTheme="minorHAnsi" w:hAnsi="PT Astra Serif" w:cs="PT Astra Serif"/>
                <w:sz w:val="28"/>
                <w:szCs w:val="28"/>
              </w:rPr>
              <w:t>ё</w:t>
            </w: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ты, имеющие реактивные двигатели (с каждого килограмма силы тяги)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70E3C7F5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94</w:t>
            </w:r>
          </w:p>
        </w:tc>
      </w:tr>
      <w:tr w:rsidR="00E247D7" w:rsidRPr="00CC7331" w14:paraId="326264BD" w14:textId="77777777" w:rsidTr="002D71ED">
        <w:trPr>
          <w:trHeight w:val="842"/>
        </w:trPr>
        <w:tc>
          <w:tcPr>
            <w:tcW w:w="3872" w:type="pct"/>
          </w:tcPr>
          <w:p w14:paraId="2194B56C" w14:textId="1968D582" w:rsidR="007D6355" w:rsidRPr="00CC7331" w:rsidRDefault="007D6355" w:rsidP="006609B8">
            <w:pPr>
              <w:autoSpaceDE w:val="0"/>
              <w:autoSpaceDN w:val="0"/>
              <w:adjustRightInd w:val="0"/>
              <w:spacing w:after="0" w:line="245" w:lineRule="auto"/>
              <w:jc w:val="both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 xml:space="preserve">Другие водные и воздушные транспортные средства, </w:t>
            </w:r>
            <w:r w:rsidR="006609B8">
              <w:rPr>
                <w:rFonts w:ascii="PT Astra Serif" w:eastAsiaTheme="minorHAnsi" w:hAnsi="PT Astra Serif" w:cs="PT Astra Serif"/>
                <w:sz w:val="28"/>
                <w:szCs w:val="28"/>
              </w:rPr>
              <w:br/>
            </w: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не имеющие двигателей (с единицы транспортного средства)</w:t>
            </w:r>
          </w:p>
        </w:tc>
        <w:tc>
          <w:tcPr>
            <w:tcW w:w="878" w:type="pct"/>
            <w:tcBorders>
              <w:right w:val="single" w:sz="4" w:space="0" w:color="auto"/>
            </w:tcBorders>
          </w:tcPr>
          <w:p w14:paraId="6100C3B4" w14:textId="77777777" w:rsidR="007D6355" w:rsidRPr="00CC7331" w:rsidRDefault="007D6355" w:rsidP="00BD4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PT Astra Serif"/>
                <w:sz w:val="28"/>
                <w:szCs w:val="28"/>
              </w:rPr>
            </w:pPr>
            <w:r w:rsidRPr="00CC7331">
              <w:rPr>
                <w:rFonts w:ascii="PT Astra Serif" w:eastAsiaTheme="minorHAnsi" w:hAnsi="PT Astra Serif" w:cs="PT Astra Serif"/>
                <w:sz w:val="28"/>
                <w:szCs w:val="28"/>
              </w:rPr>
              <w:t>961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8BB564D" w14:textId="77777777" w:rsidR="006609B8" w:rsidRPr="006609B8" w:rsidRDefault="006609B8" w:rsidP="006609B8">
            <w:pPr>
              <w:spacing w:after="0" w:line="240" w:lineRule="auto"/>
              <w:rPr>
                <w:rFonts w:ascii="PT Astra Serif" w:hAnsi="PT Astra Serif"/>
                <w:sz w:val="36"/>
                <w:szCs w:val="28"/>
              </w:rPr>
            </w:pPr>
          </w:p>
          <w:p w14:paraId="1A6F1417" w14:textId="77777777" w:rsidR="00E247D7" w:rsidRPr="00CC7331" w:rsidRDefault="00E247D7" w:rsidP="006609B8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CC7331">
              <w:rPr>
                <w:rFonts w:ascii="PT Astra Serif" w:hAnsi="PT Astra Serif"/>
                <w:sz w:val="28"/>
                <w:szCs w:val="28"/>
              </w:rPr>
              <w:t>»;</w:t>
            </w:r>
          </w:p>
        </w:tc>
      </w:tr>
    </w:tbl>
    <w:p w14:paraId="03BF6AD9" w14:textId="66E7BE79" w:rsidR="00CD1593" w:rsidRPr="00CC7331" w:rsidRDefault="00CD1593" w:rsidP="00CD159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Theme="minorHAnsi" w:hAnsi="PT Astra Serif" w:cs="PT Astra Serif"/>
          <w:sz w:val="28"/>
          <w:szCs w:val="28"/>
        </w:rPr>
      </w:pPr>
    </w:p>
    <w:p w14:paraId="6172C58C" w14:textId="0AE7718E" w:rsidR="00F832F0" w:rsidRPr="00CC7331" w:rsidRDefault="00F832F0" w:rsidP="006609B8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70" w:lineRule="auto"/>
        <w:ind w:left="0"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в стать</w:t>
      </w:r>
      <w:r w:rsidR="008674E4" w:rsidRPr="00CC7331">
        <w:rPr>
          <w:rFonts w:ascii="PT Astra Serif" w:eastAsiaTheme="minorHAnsi" w:hAnsi="PT Astra Serif" w:cs="PT Astra Serif"/>
          <w:sz w:val="28"/>
          <w:szCs w:val="28"/>
        </w:rPr>
        <w:t>е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3:</w:t>
      </w:r>
    </w:p>
    <w:p w14:paraId="0B1166FA" w14:textId="77777777" w:rsidR="008674E4" w:rsidRPr="00CC7331" w:rsidRDefault="008674E4" w:rsidP="006609B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а) в части 1:</w:t>
      </w:r>
    </w:p>
    <w:p w14:paraId="35A83380" w14:textId="42CD68FE" w:rsidR="001C7796" w:rsidRPr="00CC7331" w:rsidRDefault="001C7796" w:rsidP="006609B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в пункте 1 слова «Герои Советского Союза, Герои Российской Федерации</w:t>
      </w:r>
      <w:r w:rsidR="00442980" w:rsidRPr="00CC7331">
        <w:rPr>
          <w:rFonts w:ascii="PT Astra Serif" w:eastAsiaTheme="minorHAnsi" w:hAnsi="PT Astra Serif" w:cs="PT Astra Serif"/>
          <w:sz w:val="28"/>
          <w:szCs w:val="28"/>
        </w:rPr>
        <w:t>,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»</w:t>
      </w:r>
      <w:r w:rsidR="009D13EB" w:rsidRPr="00CC7331">
        <w:rPr>
          <w:rFonts w:ascii="PT Astra Serif" w:eastAsiaTheme="minorHAnsi" w:hAnsi="PT Astra Serif" w:cs="PT Astra Serif"/>
          <w:sz w:val="28"/>
          <w:szCs w:val="28"/>
        </w:rPr>
        <w:t>,</w:t>
      </w:r>
      <w:r w:rsidR="00AF351E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A24A0E" w:rsidRPr="00CC7331">
        <w:rPr>
          <w:rFonts w:ascii="PT Astra Serif" w:eastAsiaTheme="minorHAnsi" w:hAnsi="PT Astra Serif" w:cs="PT Astra Serif"/>
          <w:sz w:val="28"/>
          <w:szCs w:val="28"/>
        </w:rPr>
        <w:t xml:space="preserve">слова </w:t>
      </w:r>
      <w:r w:rsidR="009D13EB" w:rsidRPr="00CC7331">
        <w:rPr>
          <w:rFonts w:ascii="PT Astra Serif" w:eastAsiaTheme="minorHAnsi" w:hAnsi="PT Astra Serif" w:cs="PT Astra Serif"/>
          <w:sz w:val="28"/>
          <w:szCs w:val="28"/>
        </w:rPr>
        <w:t>«, граждане, награждённые орденом Славы трёх степеней»</w:t>
      </w:r>
      <w:r w:rsidR="00937AB5" w:rsidRPr="00CC7331">
        <w:rPr>
          <w:rFonts w:ascii="PT Astra Serif" w:eastAsiaTheme="minorHAnsi" w:hAnsi="PT Astra Serif" w:cs="PT Astra Serif"/>
          <w:sz w:val="28"/>
          <w:szCs w:val="28"/>
        </w:rPr>
        <w:t xml:space="preserve">, </w:t>
      </w:r>
      <w:r w:rsidR="00A24A0E" w:rsidRPr="00CC7331">
        <w:rPr>
          <w:rFonts w:ascii="PT Astra Serif" w:eastAsiaTheme="minorHAnsi" w:hAnsi="PT Astra Serif" w:cs="PT Astra Serif"/>
          <w:sz w:val="28"/>
          <w:szCs w:val="28"/>
        </w:rPr>
        <w:t>слова</w:t>
      </w:r>
      <w:r w:rsidR="00AF351E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9D13EB" w:rsidRPr="00CC7331">
        <w:rPr>
          <w:rFonts w:ascii="PT Astra Serif" w:eastAsiaTheme="minorHAnsi" w:hAnsi="PT Astra Serif" w:cs="PT Astra Serif"/>
          <w:sz w:val="28"/>
          <w:szCs w:val="28"/>
        </w:rPr>
        <w:t>«Героя Советского Союза, Героя Российской Федерации</w:t>
      </w:r>
      <w:proofErr w:type="gramStart"/>
      <w:r w:rsidR="009D13EB" w:rsidRPr="00CC7331">
        <w:rPr>
          <w:rFonts w:ascii="PT Astra Serif" w:eastAsiaTheme="minorHAnsi" w:hAnsi="PT Astra Serif" w:cs="PT Astra Serif"/>
          <w:sz w:val="28"/>
          <w:szCs w:val="28"/>
        </w:rPr>
        <w:t>,»</w:t>
      </w:r>
      <w:proofErr w:type="gramEnd"/>
      <w:r w:rsidR="00937AB5" w:rsidRPr="00CC7331">
        <w:rPr>
          <w:rFonts w:ascii="PT Astra Serif" w:eastAsiaTheme="minorHAnsi" w:hAnsi="PT Astra Serif" w:cs="PT Astra Serif"/>
          <w:sz w:val="28"/>
          <w:szCs w:val="28"/>
        </w:rPr>
        <w:t xml:space="preserve"> и слова </w:t>
      </w:r>
      <w:r w:rsidR="00AA1256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</w:t>
      </w:r>
      <w:r w:rsidR="00937AB5" w:rsidRPr="00CC7331">
        <w:rPr>
          <w:rFonts w:ascii="PT Astra Serif" w:eastAsiaTheme="minorHAnsi" w:hAnsi="PT Astra Serif" w:cs="PT Astra Serif"/>
          <w:sz w:val="28"/>
          <w:szCs w:val="28"/>
        </w:rPr>
        <w:t>«</w:t>
      </w:r>
      <w:r w:rsidR="00AA1256" w:rsidRPr="00CC7331">
        <w:rPr>
          <w:rFonts w:ascii="PT Astra Serif" w:eastAsiaTheme="minorHAnsi" w:hAnsi="PT Astra Serif" w:cs="PT Astra Serif"/>
          <w:sz w:val="28"/>
          <w:szCs w:val="28"/>
        </w:rPr>
        <w:t xml:space="preserve">, орденскую книжку» </w:t>
      </w:r>
      <w:r w:rsidR="009D13EB" w:rsidRPr="00CC7331">
        <w:rPr>
          <w:rFonts w:ascii="PT Astra Serif" w:eastAsiaTheme="minorHAnsi" w:hAnsi="PT Astra Serif" w:cs="PT Astra Serif"/>
          <w:sz w:val="28"/>
          <w:szCs w:val="28"/>
        </w:rPr>
        <w:t>исключить;</w:t>
      </w:r>
    </w:p>
    <w:p w14:paraId="10CC9590" w14:textId="2BEB03F3" w:rsidR="00A25DF0" w:rsidRPr="00CC7331" w:rsidRDefault="00A25DF0" w:rsidP="006609B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в пункте 2 слова «, ветераны боевых действий</w:t>
      </w:r>
      <w:r w:rsidR="00C5722D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на территории СССР, </w:t>
      </w:r>
      <w:r w:rsidR="00CD5613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на территории Российской Федерации и территориях других государств»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>, слов</w:t>
      </w:r>
      <w:r w:rsidR="00AA1256" w:rsidRPr="00CC7331">
        <w:rPr>
          <w:rFonts w:ascii="PT Astra Serif" w:eastAsiaTheme="minorHAnsi" w:hAnsi="PT Astra Serif" w:cs="PT Astra Serif"/>
          <w:sz w:val="28"/>
          <w:szCs w:val="28"/>
        </w:rPr>
        <w:t>о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AA1256" w:rsidRPr="00CC7331">
        <w:rPr>
          <w:rFonts w:ascii="PT Astra Serif" w:eastAsiaTheme="minorHAnsi" w:hAnsi="PT Astra Serif" w:cs="PT Astra Serif"/>
          <w:sz w:val="28"/>
          <w:szCs w:val="28"/>
        </w:rPr>
        <w:t xml:space="preserve">«соответственно» и слова </w:t>
      </w:r>
      <w:r w:rsidR="00287605" w:rsidRPr="00CC7331">
        <w:rPr>
          <w:rFonts w:ascii="PT Astra Serif" w:eastAsiaTheme="minorHAnsi" w:hAnsi="PT Astra Serif" w:cs="PT Astra Serif"/>
          <w:sz w:val="28"/>
          <w:szCs w:val="28"/>
        </w:rPr>
        <w:t>«, удостоверение ветерана боевых действий»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исключить</w:t>
      </w:r>
      <w:r w:rsidR="00C5722D" w:rsidRPr="00CC7331">
        <w:rPr>
          <w:rFonts w:ascii="PT Astra Serif" w:eastAsiaTheme="minorHAnsi" w:hAnsi="PT Astra Serif" w:cs="PT Astra Serif"/>
          <w:sz w:val="28"/>
          <w:szCs w:val="28"/>
        </w:rPr>
        <w:t>;</w:t>
      </w:r>
    </w:p>
    <w:p w14:paraId="1392638C" w14:textId="77777777" w:rsidR="00F832F0" w:rsidRPr="00CC7331" w:rsidRDefault="00C5722D" w:rsidP="006609B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пункты 22 и 23 признать утратившими силу</w:t>
      </w:r>
      <w:r w:rsidR="008674E4" w:rsidRPr="00CC7331">
        <w:rPr>
          <w:rFonts w:ascii="PT Astra Serif" w:eastAsiaTheme="minorHAnsi" w:hAnsi="PT Astra Serif" w:cs="PT Astra Serif"/>
          <w:sz w:val="28"/>
          <w:szCs w:val="28"/>
        </w:rPr>
        <w:t>;</w:t>
      </w:r>
    </w:p>
    <w:p w14:paraId="7201A81B" w14:textId="77777777" w:rsidR="008674E4" w:rsidRPr="00CC7331" w:rsidRDefault="008674E4" w:rsidP="006609B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б) в части 2</w:t>
      </w:r>
      <w:r w:rsidRPr="00CC7331">
        <w:rPr>
          <w:rFonts w:ascii="PT Astra Serif" w:eastAsiaTheme="minorHAnsi" w:hAnsi="PT Astra Serif" w:cs="PT Astra Serif"/>
          <w:sz w:val="28"/>
          <w:szCs w:val="28"/>
          <w:vertAlign w:val="superscript"/>
        </w:rPr>
        <w:t xml:space="preserve">1 </w:t>
      </w:r>
      <w:r w:rsidR="00AF351E" w:rsidRPr="00CC7331">
        <w:rPr>
          <w:rFonts w:ascii="PT Astra Serif" w:eastAsiaTheme="minorHAnsi" w:hAnsi="PT Astra Serif" w:cs="PT Astra Serif"/>
          <w:sz w:val="28"/>
          <w:szCs w:val="28"/>
        </w:rPr>
        <w:t>слова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«, 12, 22 и 23» заменить </w:t>
      </w:r>
      <w:r w:rsidR="00AF351E" w:rsidRPr="00CC7331">
        <w:rPr>
          <w:rFonts w:ascii="PT Astra Serif" w:eastAsiaTheme="minorHAnsi" w:hAnsi="PT Astra Serif" w:cs="PT Astra Serif"/>
          <w:sz w:val="28"/>
          <w:szCs w:val="28"/>
        </w:rPr>
        <w:t>словами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«и 12».</w:t>
      </w:r>
    </w:p>
    <w:p w14:paraId="449B0121" w14:textId="77777777" w:rsidR="00CD1593" w:rsidRPr="006609B8" w:rsidRDefault="00CD1593" w:rsidP="006609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Theme="minorHAnsi" w:hAnsi="PT Astra Serif" w:cs="PT Astra Serif"/>
          <w:b/>
          <w:bCs/>
          <w:sz w:val="16"/>
          <w:szCs w:val="28"/>
        </w:rPr>
      </w:pPr>
    </w:p>
    <w:p w14:paraId="65D388F5" w14:textId="77777777" w:rsidR="006609B8" w:rsidRPr="00CC7331" w:rsidRDefault="006609B8" w:rsidP="006609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eastAsiaTheme="minorHAnsi" w:hAnsi="PT Astra Serif" w:cs="PT Astra Serif"/>
          <w:b/>
          <w:bCs/>
          <w:sz w:val="28"/>
          <w:szCs w:val="28"/>
        </w:rPr>
      </w:pPr>
    </w:p>
    <w:p w14:paraId="0987296E" w14:textId="77777777" w:rsidR="00CD1593" w:rsidRPr="00CC7331" w:rsidRDefault="00CD1593" w:rsidP="006609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eastAsiaTheme="minorHAnsi" w:hAnsi="PT Astra Serif" w:cs="PT Astra Serif"/>
          <w:b/>
          <w:bCs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b/>
          <w:bCs/>
          <w:sz w:val="28"/>
          <w:szCs w:val="28"/>
        </w:rPr>
        <w:t xml:space="preserve">Статья </w:t>
      </w:r>
      <w:r w:rsidR="004F143F" w:rsidRPr="00CC7331">
        <w:rPr>
          <w:rFonts w:ascii="PT Astra Serif" w:eastAsiaTheme="minorHAnsi" w:hAnsi="PT Astra Serif" w:cs="PT Astra Serif"/>
          <w:b/>
          <w:bCs/>
          <w:sz w:val="28"/>
          <w:szCs w:val="28"/>
        </w:rPr>
        <w:t>2</w:t>
      </w:r>
    </w:p>
    <w:p w14:paraId="214D1DA8" w14:textId="77777777" w:rsidR="00CD1593" w:rsidRDefault="00CD1593" w:rsidP="006609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7F3A09B3" w14:textId="77777777" w:rsidR="006609B8" w:rsidRPr="00CC7331" w:rsidRDefault="006609B8" w:rsidP="006609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26776E74" w14:textId="77777777" w:rsidR="004F143F" w:rsidRPr="00CC7331" w:rsidRDefault="004F143F" w:rsidP="006609B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Признать утратившими силу:</w:t>
      </w:r>
    </w:p>
    <w:p w14:paraId="4ED5295D" w14:textId="77777777" w:rsidR="004F143F" w:rsidRPr="00CC7331" w:rsidRDefault="004F143F" w:rsidP="006609B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1) </w:t>
      </w:r>
      <w:hyperlink r:id="rId9" w:history="1">
        <w:r w:rsidRPr="00CC7331">
          <w:rPr>
            <w:rFonts w:ascii="PT Astra Serif" w:eastAsiaTheme="minorHAnsi" w:hAnsi="PT Astra Serif" w:cs="PT Astra Serif"/>
            <w:sz w:val="28"/>
            <w:szCs w:val="28"/>
          </w:rPr>
          <w:t xml:space="preserve">пункт </w:t>
        </w:r>
        <w:r w:rsidR="000E6E8B" w:rsidRPr="00CC7331">
          <w:rPr>
            <w:rFonts w:ascii="PT Astra Serif" w:eastAsiaTheme="minorHAnsi" w:hAnsi="PT Astra Serif" w:cs="PT Astra Serif"/>
            <w:sz w:val="28"/>
            <w:szCs w:val="28"/>
          </w:rPr>
          <w:t>1</w:t>
        </w:r>
        <w:r w:rsidRPr="00CC7331">
          <w:rPr>
            <w:rFonts w:ascii="PT Astra Serif" w:eastAsiaTheme="minorHAnsi" w:hAnsi="PT Astra Serif" w:cs="PT Astra Serif"/>
            <w:sz w:val="28"/>
            <w:szCs w:val="28"/>
          </w:rPr>
          <w:t xml:space="preserve"> статьи 1</w:t>
        </w:r>
      </w:hyperlink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Закона Ульяновской области от 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24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октября 20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22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года 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№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1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00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-ЗО 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«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О внесении изменений в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 xml:space="preserve"> статью 3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Закон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а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Ульяновской области 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lastRenderedPageBreak/>
        <w:t>«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О транспортном налоге в Ульяновской области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»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(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«</w:t>
      </w:r>
      <w:proofErr w:type="gramStart"/>
      <w:r w:rsidRPr="00CC7331">
        <w:rPr>
          <w:rFonts w:ascii="PT Astra Serif" w:eastAsiaTheme="minorHAnsi" w:hAnsi="PT Astra Serif" w:cs="PT Astra Serif"/>
          <w:sz w:val="28"/>
          <w:szCs w:val="28"/>
        </w:rPr>
        <w:t>Ульяновская</w:t>
      </w:r>
      <w:proofErr w:type="gramEnd"/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правда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 xml:space="preserve">»                    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от 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28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.10.2010 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№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8</w:t>
      </w:r>
      <w:r w:rsidR="000E6E8B" w:rsidRPr="00CC7331">
        <w:rPr>
          <w:rFonts w:ascii="PT Astra Serif" w:eastAsiaTheme="minorHAnsi" w:hAnsi="PT Astra Serif" w:cs="PT Astra Serif"/>
          <w:sz w:val="28"/>
          <w:szCs w:val="28"/>
        </w:rPr>
        <w:t>0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);</w:t>
      </w:r>
    </w:p>
    <w:p w14:paraId="48C28886" w14:textId="77777777" w:rsidR="003802FE" w:rsidRPr="00CC7331" w:rsidRDefault="004F143F" w:rsidP="005426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2) </w:t>
      </w:r>
      <w:hyperlink r:id="rId10" w:history="1">
        <w:r w:rsidRPr="00CC7331">
          <w:rPr>
            <w:rFonts w:ascii="PT Astra Serif" w:eastAsiaTheme="minorHAnsi" w:hAnsi="PT Astra Serif" w:cs="PT Astra Serif"/>
            <w:sz w:val="28"/>
            <w:szCs w:val="28"/>
          </w:rPr>
          <w:t>Закон</w:t>
        </w:r>
      </w:hyperlink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Ульяновской области от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11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октября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20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23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года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№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1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14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-ЗО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     «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О внесении изменени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й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в статью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3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Закона Ульяновской области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                  «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О транспортном налоге в Ульяновской области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»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(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«</w:t>
      </w:r>
      <w:proofErr w:type="gramStart"/>
      <w:r w:rsidRPr="00CC7331">
        <w:rPr>
          <w:rFonts w:ascii="PT Astra Serif" w:eastAsiaTheme="minorHAnsi" w:hAnsi="PT Astra Serif" w:cs="PT Astra Serif"/>
          <w:sz w:val="28"/>
          <w:szCs w:val="28"/>
        </w:rPr>
        <w:t>Ульяновская</w:t>
      </w:r>
      <w:proofErr w:type="gramEnd"/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правда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»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   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от 1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7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.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10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.20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23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№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80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);</w:t>
      </w:r>
    </w:p>
    <w:p w14:paraId="69FC462F" w14:textId="77777777" w:rsidR="004F143F" w:rsidRPr="00CC7331" w:rsidRDefault="004F143F" w:rsidP="005426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3)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 xml:space="preserve">подпункты «б» и «в» </w:t>
      </w:r>
      <w:hyperlink r:id="rId11" w:history="1">
        <w:r w:rsidRPr="00CC7331">
          <w:rPr>
            <w:rFonts w:ascii="PT Astra Serif" w:eastAsiaTheme="minorHAnsi" w:hAnsi="PT Astra Serif" w:cs="PT Astra Serif"/>
            <w:sz w:val="28"/>
            <w:szCs w:val="28"/>
          </w:rPr>
          <w:t>пункт</w:t>
        </w:r>
        <w:r w:rsidR="00C55357" w:rsidRPr="00CC7331">
          <w:rPr>
            <w:rFonts w:ascii="PT Astra Serif" w:eastAsiaTheme="minorHAnsi" w:hAnsi="PT Astra Serif" w:cs="PT Astra Serif"/>
            <w:sz w:val="28"/>
            <w:szCs w:val="28"/>
          </w:rPr>
          <w:t>а</w:t>
        </w:r>
        <w:r w:rsidRPr="00CC7331">
          <w:rPr>
            <w:rFonts w:ascii="PT Astra Serif" w:eastAsiaTheme="minorHAnsi" w:hAnsi="PT Astra Serif" w:cs="PT Astra Serif"/>
            <w:sz w:val="28"/>
            <w:szCs w:val="28"/>
          </w:rPr>
          <w:t xml:space="preserve"> </w:t>
        </w:r>
        <w:r w:rsidR="00C55357" w:rsidRPr="00CC7331">
          <w:rPr>
            <w:rFonts w:ascii="PT Astra Serif" w:eastAsiaTheme="minorHAnsi" w:hAnsi="PT Astra Serif" w:cs="PT Astra Serif"/>
            <w:sz w:val="28"/>
            <w:szCs w:val="28"/>
          </w:rPr>
          <w:t>1</w:t>
        </w:r>
        <w:r w:rsidRPr="00CC7331">
          <w:rPr>
            <w:rFonts w:ascii="PT Astra Serif" w:eastAsiaTheme="minorHAnsi" w:hAnsi="PT Astra Serif" w:cs="PT Astra Serif"/>
            <w:sz w:val="28"/>
            <w:szCs w:val="28"/>
          </w:rPr>
          <w:t xml:space="preserve"> статьи 1</w:t>
        </w:r>
      </w:hyperlink>
      <w:r w:rsidR="003802FE" w:rsidRPr="00CC7331">
        <w:rPr>
          <w:rFonts w:ascii="PT Astra Serif" w:hAnsi="PT Astra Serif"/>
          <w:sz w:val="28"/>
          <w:szCs w:val="28"/>
        </w:rPr>
        <w:t>, а также статью 2 (в части</w:t>
      </w:r>
      <w:r w:rsidR="002247E2" w:rsidRPr="00CC7331">
        <w:rPr>
          <w:rFonts w:ascii="PT Astra Serif" w:hAnsi="PT Astra Serif"/>
          <w:sz w:val="28"/>
          <w:szCs w:val="28"/>
        </w:rPr>
        <w:t xml:space="preserve"> </w:t>
      </w:r>
      <w:r w:rsidR="003802FE" w:rsidRPr="00CC7331">
        <w:rPr>
          <w:rFonts w:ascii="PT Astra Serif" w:hAnsi="PT Astra Serif"/>
          <w:sz w:val="28"/>
          <w:szCs w:val="28"/>
        </w:rPr>
        <w:t xml:space="preserve">слов </w:t>
      </w:r>
      <w:r w:rsidR="003802FE" w:rsidRPr="00CC7331">
        <w:rPr>
          <w:rFonts w:ascii="PT Astra Serif" w:hAnsi="PT Astra Serif"/>
          <w:color w:val="000000" w:themeColor="text1"/>
          <w:sz w:val="28"/>
          <w:szCs w:val="28"/>
        </w:rPr>
        <w:t>«</w:t>
      </w:r>
      <w:hyperlink r:id="rId12" w:history="1">
        <w:r w:rsidR="003802FE" w:rsidRPr="00CC7331">
          <w:rPr>
            <w:rFonts w:ascii="PT Astra Serif" w:eastAsiaTheme="minorHAnsi" w:hAnsi="PT Astra Serif" w:cs="PT Astra Serif"/>
            <w:color w:val="000000" w:themeColor="text1"/>
            <w:sz w:val="28"/>
            <w:szCs w:val="28"/>
          </w:rPr>
          <w:t>подпункта «в» пункта 1</w:t>
        </w:r>
      </w:hyperlink>
      <w:r w:rsidR="003802FE" w:rsidRPr="00CC7331">
        <w:rPr>
          <w:rFonts w:ascii="PT Astra Serif" w:eastAsiaTheme="minorHAnsi" w:hAnsi="PT Astra Serif" w:cs="PT Astra Serif"/>
          <w:color w:val="000000" w:themeColor="text1"/>
          <w:sz w:val="28"/>
          <w:szCs w:val="28"/>
        </w:rPr>
        <w:t xml:space="preserve"> и»)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Закона Ульяновской области от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15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C55357" w:rsidRPr="00CC7331">
        <w:rPr>
          <w:rFonts w:ascii="PT Astra Serif" w:eastAsiaTheme="minorHAnsi" w:hAnsi="PT Astra Serif" w:cs="PT Astra Serif"/>
          <w:sz w:val="28"/>
          <w:szCs w:val="28"/>
        </w:rPr>
        <w:t>ноября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982BE8" w:rsidRPr="00CC7331">
        <w:rPr>
          <w:rFonts w:ascii="PT Astra Serif" w:eastAsiaTheme="minorHAnsi" w:hAnsi="PT Astra Serif" w:cs="PT Astra Serif"/>
          <w:sz w:val="28"/>
          <w:szCs w:val="28"/>
        </w:rPr>
        <w:t xml:space="preserve">                 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20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24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года 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№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1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00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-ЗО 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«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О внесении изменений в стать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ю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3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Закона Ульяновской области 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«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О транспортном налоге в Ульяновской области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»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(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«</w:t>
      </w:r>
      <w:proofErr w:type="gramStart"/>
      <w:r w:rsidRPr="00CC7331">
        <w:rPr>
          <w:rFonts w:ascii="PT Astra Serif" w:eastAsiaTheme="minorHAnsi" w:hAnsi="PT Astra Serif" w:cs="PT Astra Serif"/>
          <w:sz w:val="28"/>
          <w:szCs w:val="28"/>
        </w:rPr>
        <w:t>Ульяновская</w:t>
      </w:r>
      <w:proofErr w:type="gramEnd"/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правда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»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от 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22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.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11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.20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24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№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75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)</w:t>
      </w:r>
      <w:r w:rsidR="00554483" w:rsidRPr="00CC7331">
        <w:rPr>
          <w:rFonts w:ascii="PT Astra Serif" w:eastAsiaTheme="minorHAnsi" w:hAnsi="PT Astra Serif" w:cs="PT Astra Serif"/>
          <w:sz w:val="28"/>
          <w:szCs w:val="28"/>
        </w:rPr>
        <w:t>;</w:t>
      </w:r>
    </w:p>
    <w:p w14:paraId="0E1D5A2F" w14:textId="5D61C5A0" w:rsidR="00554483" w:rsidRPr="00CC7331" w:rsidRDefault="00554483" w:rsidP="005426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4) Закон Ульяновской области от 7 февраля 2025 года № 2-ЗО </w:t>
      </w:r>
      <w:r w:rsidR="00DC3D0C">
        <w:rPr>
          <w:rFonts w:ascii="PT Astra Serif" w:eastAsiaTheme="minorHAnsi" w:hAnsi="PT Astra Serif" w:cs="PT Astra Serif"/>
          <w:sz w:val="28"/>
          <w:szCs w:val="28"/>
        </w:rPr>
        <w:t xml:space="preserve">                         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«О внесении изменений в статью 3 Закона Ульяновской области </w:t>
      </w:r>
      <w:r w:rsidR="00DC3D0C">
        <w:rPr>
          <w:rFonts w:ascii="PT Astra Serif" w:eastAsiaTheme="minorHAnsi" w:hAnsi="PT Astra Serif" w:cs="PT Astra Serif"/>
          <w:sz w:val="28"/>
          <w:szCs w:val="28"/>
        </w:rPr>
        <w:t xml:space="preserve">                              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>«О транспортном налоге в Ульяновской области» («</w:t>
      </w:r>
      <w:proofErr w:type="gramStart"/>
      <w:r w:rsidRPr="00CC7331">
        <w:rPr>
          <w:rFonts w:ascii="PT Astra Serif" w:eastAsiaTheme="minorHAnsi" w:hAnsi="PT Astra Serif" w:cs="PT Astra Serif"/>
          <w:sz w:val="28"/>
          <w:szCs w:val="28"/>
        </w:rPr>
        <w:t>Ульяновская</w:t>
      </w:r>
      <w:proofErr w:type="gramEnd"/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правда»</w:t>
      </w:r>
      <w:r w:rsidR="00DC3D0C">
        <w:rPr>
          <w:rFonts w:ascii="PT Astra Serif" w:eastAsiaTheme="minorHAnsi" w:hAnsi="PT Astra Serif" w:cs="PT Astra Serif"/>
          <w:sz w:val="28"/>
          <w:szCs w:val="28"/>
        </w:rPr>
        <w:t xml:space="preserve">                   </w:t>
      </w:r>
      <w:r w:rsidRPr="00CC7331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06F4B" w:rsidRPr="00CC7331">
        <w:rPr>
          <w:rFonts w:ascii="PT Astra Serif" w:eastAsiaTheme="minorHAnsi" w:hAnsi="PT Astra Serif" w:cs="PT Astra Serif"/>
          <w:sz w:val="28"/>
          <w:szCs w:val="28"/>
        </w:rPr>
        <w:t>от 04.03.2025 №</w:t>
      </w:r>
      <w:r w:rsidR="00DC3D0C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06F4B" w:rsidRPr="00CC7331">
        <w:rPr>
          <w:rFonts w:ascii="PT Astra Serif" w:eastAsiaTheme="minorHAnsi" w:hAnsi="PT Astra Serif" w:cs="PT Astra Serif"/>
          <w:sz w:val="28"/>
          <w:szCs w:val="28"/>
        </w:rPr>
        <w:t>16).</w:t>
      </w:r>
    </w:p>
    <w:p w14:paraId="17198023" w14:textId="77777777" w:rsidR="004F143F" w:rsidRPr="006609B8" w:rsidRDefault="004F143F" w:rsidP="00660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16"/>
          <w:szCs w:val="28"/>
        </w:rPr>
      </w:pPr>
    </w:p>
    <w:p w14:paraId="3CD53563" w14:textId="77777777" w:rsidR="006609B8" w:rsidRPr="00CC7331" w:rsidRDefault="006609B8" w:rsidP="00660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485587FF" w14:textId="77777777" w:rsidR="004F143F" w:rsidRPr="00CC7331" w:rsidRDefault="004F143F" w:rsidP="006609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eastAsiaTheme="minorHAnsi" w:hAnsi="PT Astra Serif" w:cs="PT Astra Serif"/>
          <w:b/>
          <w:bCs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b/>
          <w:bCs/>
          <w:sz w:val="28"/>
          <w:szCs w:val="28"/>
        </w:rPr>
        <w:t xml:space="preserve">Статья </w:t>
      </w:r>
      <w:r w:rsidR="00F06F4B" w:rsidRPr="00CC7331">
        <w:rPr>
          <w:rFonts w:ascii="PT Astra Serif" w:eastAsiaTheme="minorHAnsi" w:hAnsi="PT Astra Serif" w:cs="PT Astra Serif"/>
          <w:b/>
          <w:bCs/>
          <w:sz w:val="28"/>
          <w:szCs w:val="28"/>
        </w:rPr>
        <w:t>3</w:t>
      </w:r>
    </w:p>
    <w:p w14:paraId="144F0DD7" w14:textId="77777777" w:rsidR="004F143F" w:rsidRPr="00CC7331" w:rsidRDefault="004F143F" w:rsidP="00DC3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eastAsiaTheme="minorHAnsi" w:hAnsi="PT Astra Serif" w:cs="PT Astra Serif"/>
          <w:b/>
          <w:bCs/>
          <w:sz w:val="28"/>
          <w:szCs w:val="28"/>
        </w:rPr>
      </w:pPr>
    </w:p>
    <w:p w14:paraId="37D2C088" w14:textId="77777777" w:rsidR="002247E2" w:rsidRPr="00CC7331" w:rsidRDefault="002247E2" w:rsidP="00DC3D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eastAsiaTheme="minorHAnsi" w:hAnsi="PT Astra Serif" w:cs="PT Astra Serif"/>
          <w:b/>
          <w:bCs/>
          <w:sz w:val="28"/>
          <w:szCs w:val="28"/>
        </w:rPr>
      </w:pPr>
    </w:p>
    <w:p w14:paraId="2B30E990" w14:textId="77777777" w:rsidR="004F143F" w:rsidRPr="00CC7331" w:rsidRDefault="004F143F" w:rsidP="00DC3D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CC7331">
        <w:rPr>
          <w:rFonts w:ascii="PT Astra Serif" w:eastAsiaTheme="minorHAnsi" w:hAnsi="PT Astra Serif" w:cs="PT Astra Serif"/>
          <w:sz w:val="28"/>
          <w:szCs w:val="28"/>
        </w:rPr>
        <w:t>Настоящий Закон вступает в силу с 1 января 2027 года.</w:t>
      </w:r>
    </w:p>
    <w:p w14:paraId="0E7D1015" w14:textId="77777777" w:rsidR="00270E33" w:rsidRPr="006609B8" w:rsidRDefault="00270E33" w:rsidP="00660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16"/>
          <w:szCs w:val="28"/>
        </w:rPr>
      </w:pPr>
    </w:p>
    <w:p w14:paraId="5A6DF2D3" w14:textId="77777777" w:rsidR="006609B8" w:rsidRPr="00CC7331" w:rsidRDefault="006609B8" w:rsidP="00660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6EDEB624" w14:textId="77777777" w:rsidR="007A517F" w:rsidRPr="00CC7331" w:rsidRDefault="007A517F" w:rsidP="006609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70FE6BFA" w14:textId="77777777" w:rsidR="00A652CF" w:rsidRPr="00CC7331" w:rsidRDefault="00A652CF" w:rsidP="006609B8">
      <w:pPr>
        <w:pStyle w:val="a3"/>
        <w:tabs>
          <w:tab w:val="left" w:pos="8100"/>
        </w:tabs>
        <w:rPr>
          <w:rFonts w:ascii="PT Astra Serif" w:hAnsi="PT Astra Serif"/>
          <w:b/>
          <w:szCs w:val="28"/>
        </w:rPr>
      </w:pPr>
      <w:r w:rsidRPr="00CC7331">
        <w:rPr>
          <w:rFonts w:ascii="PT Astra Serif" w:hAnsi="PT Astra Serif"/>
          <w:b/>
          <w:szCs w:val="28"/>
        </w:rPr>
        <w:t xml:space="preserve">Губернатор Ульяновской области </w:t>
      </w:r>
      <w:r w:rsidR="000E07D0" w:rsidRPr="00CC7331">
        <w:rPr>
          <w:rFonts w:ascii="PT Astra Serif" w:hAnsi="PT Astra Serif"/>
          <w:b/>
          <w:szCs w:val="28"/>
        </w:rPr>
        <w:t xml:space="preserve"> </w:t>
      </w:r>
      <w:r w:rsidRPr="00CC7331">
        <w:rPr>
          <w:rFonts w:ascii="PT Astra Serif" w:hAnsi="PT Astra Serif"/>
          <w:b/>
          <w:szCs w:val="28"/>
        </w:rPr>
        <w:t xml:space="preserve">                                              </w:t>
      </w:r>
      <w:r w:rsidR="007A4D88" w:rsidRPr="00CC7331">
        <w:rPr>
          <w:rFonts w:ascii="PT Astra Serif" w:hAnsi="PT Astra Serif"/>
          <w:b/>
          <w:szCs w:val="28"/>
        </w:rPr>
        <w:t xml:space="preserve">   </w:t>
      </w:r>
      <w:r w:rsidRPr="00CC7331">
        <w:rPr>
          <w:rFonts w:ascii="PT Astra Serif" w:hAnsi="PT Astra Serif"/>
          <w:b/>
          <w:szCs w:val="28"/>
        </w:rPr>
        <w:t xml:space="preserve"> </w:t>
      </w:r>
      <w:proofErr w:type="spellStart"/>
      <w:r w:rsidRPr="00CC7331">
        <w:rPr>
          <w:rFonts w:ascii="PT Astra Serif" w:hAnsi="PT Astra Serif"/>
          <w:b/>
          <w:szCs w:val="28"/>
        </w:rPr>
        <w:t>А.Ю.Русских</w:t>
      </w:r>
      <w:proofErr w:type="spellEnd"/>
    </w:p>
    <w:p w14:paraId="6B813B0C" w14:textId="77777777" w:rsidR="00A652CF" w:rsidRPr="00CC7331" w:rsidRDefault="00A652CF" w:rsidP="006609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7C3247C" w14:textId="77777777" w:rsidR="007A517F" w:rsidRPr="00CC7331" w:rsidRDefault="007A517F" w:rsidP="006609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45B7CE4" w14:textId="77777777" w:rsidR="007A517F" w:rsidRPr="00CC7331" w:rsidRDefault="007A517F" w:rsidP="006609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4D31A7B" w14:textId="77777777" w:rsidR="00A652CF" w:rsidRPr="00CC7331" w:rsidRDefault="00A652CF" w:rsidP="006609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C7331">
        <w:rPr>
          <w:rFonts w:ascii="PT Astra Serif" w:hAnsi="PT Astra Serif"/>
          <w:sz w:val="28"/>
          <w:szCs w:val="28"/>
        </w:rPr>
        <w:t>г. Ульяновск</w:t>
      </w:r>
    </w:p>
    <w:p w14:paraId="61ABD100" w14:textId="77777777" w:rsidR="00A652CF" w:rsidRPr="00CC7331" w:rsidRDefault="00F43F22" w:rsidP="006609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C7331">
        <w:rPr>
          <w:rFonts w:ascii="PT Astra Serif" w:hAnsi="PT Astra Serif"/>
          <w:sz w:val="28"/>
          <w:szCs w:val="28"/>
        </w:rPr>
        <w:t>___ ___________202</w:t>
      </w:r>
      <w:r w:rsidR="00AE3F73" w:rsidRPr="00CC7331">
        <w:rPr>
          <w:rFonts w:ascii="PT Astra Serif" w:hAnsi="PT Astra Serif"/>
          <w:sz w:val="28"/>
          <w:szCs w:val="28"/>
        </w:rPr>
        <w:t>6</w:t>
      </w:r>
      <w:r w:rsidR="00A652CF" w:rsidRPr="00CC7331">
        <w:rPr>
          <w:rFonts w:ascii="PT Astra Serif" w:hAnsi="PT Astra Serif"/>
          <w:sz w:val="28"/>
          <w:szCs w:val="28"/>
        </w:rPr>
        <w:t xml:space="preserve"> г.</w:t>
      </w:r>
    </w:p>
    <w:p w14:paraId="177DD1A2" w14:textId="77777777" w:rsidR="00F12C76" w:rsidRPr="00CC7331" w:rsidRDefault="00A652CF" w:rsidP="006609B8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hAnsi="PT Astra Serif"/>
        </w:rPr>
      </w:pPr>
      <w:r w:rsidRPr="00CC7331">
        <w:rPr>
          <w:rFonts w:ascii="PT Astra Serif" w:hAnsi="PT Astra Serif"/>
          <w:sz w:val="28"/>
          <w:szCs w:val="28"/>
        </w:rPr>
        <w:t>№____-ЗО</w:t>
      </w:r>
    </w:p>
    <w:sectPr w:rsidR="00F12C76" w:rsidRPr="00CC7331" w:rsidSect="005426FA">
      <w:headerReference w:type="default" r:id="rId13"/>
      <w:footerReference w:type="first" r:id="rId1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D3AD5" w14:textId="77777777" w:rsidR="007A0E5C" w:rsidRDefault="007A0E5C">
      <w:pPr>
        <w:spacing w:after="0" w:line="240" w:lineRule="auto"/>
      </w:pPr>
      <w:r>
        <w:separator/>
      </w:r>
    </w:p>
  </w:endnote>
  <w:endnote w:type="continuationSeparator" w:id="0">
    <w:p w14:paraId="01D97462" w14:textId="77777777" w:rsidR="007A0E5C" w:rsidRDefault="007A0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33B18" w14:textId="29A5E1B9" w:rsidR="00CC7331" w:rsidRPr="00CC7331" w:rsidRDefault="00CC7331" w:rsidP="00CC7331">
    <w:pPr>
      <w:pStyle w:val="ac"/>
      <w:jc w:val="right"/>
      <w:rPr>
        <w:rFonts w:ascii="PT Astra Serif" w:hAnsi="PT Astra Serif"/>
        <w:sz w:val="16"/>
      </w:rPr>
    </w:pPr>
    <w:r w:rsidRPr="00CC7331">
      <w:rPr>
        <w:rFonts w:ascii="PT Astra Serif" w:hAnsi="PT Astra Serif"/>
        <w:sz w:val="16"/>
      </w:rPr>
      <w:t>2901гш1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0178D" w14:textId="77777777" w:rsidR="007A0E5C" w:rsidRDefault="007A0E5C">
      <w:pPr>
        <w:spacing w:after="0" w:line="240" w:lineRule="auto"/>
      </w:pPr>
      <w:r>
        <w:separator/>
      </w:r>
    </w:p>
  </w:footnote>
  <w:footnote w:type="continuationSeparator" w:id="0">
    <w:p w14:paraId="443567EC" w14:textId="77777777" w:rsidR="007A0E5C" w:rsidRDefault="007A0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E8201" w14:textId="77777777" w:rsidR="009B1260" w:rsidRPr="00DF3DB5" w:rsidRDefault="006419F4">
    <w:pPr>
      <w:pStyle w:val="a5"/>
      <w:jc w:val="center"/>
      <w:rPr>
        <w:rFonts w:ascii="PT Astra Serif" w:hAnsi="PT Astra Serif"/>
        <w:sz w:val="28"/>
        <w:szCs w:val="28"/>
      </w:rPr>
    </w:pPr>
    <w:r w:rsidRPr="00DF3DB5">
      <w:rPr>
        <w:rFonts w:ascii="PT Astra Serif" w:hAnsi="PT Astra Serif"/>
        <w:sz w:val="28"/>
        <w:szCs w:val="28"/>
      </w:rPr>
      <w:fldChar w:fldCharType="begin"/>
    </w:r>
    <w:r w:rsidR="00C91BF5" w:rsidRPr="00DF3DB5">
      <w:rPr>
        <w:rFonts w:ascii="PT Astra Serif" w:hAnsi="PT Astra Serif"/>
        <w:sz w:val="28"/>
        <w:szCs w:val="28"/>
      </w:rPr>
      <w:instrText xml:space="preserve"> PAGE   \* MERGEFORMAT </w:instrText>
    </w:r>
    <w:r w:rsidRPr="00DF3DB5">
      <w:rPr>
        <w:rFonts w:ascii="PT Astra Serif" w:hAnsi="PT Astra Serif"/>
        <w:sz w:val="28"/>
        <w:szCs w:val="28"/>
      </w:rPr>
      <w:fldChar w:fldCharType="separate"/>
    </w:r>
    <w:r w:rsidR="00C601AC">
      <w:rPr>
        <w:rFonts w:ascii="PT Astra Serif" w:hAnsi="PT Astra Serif"/>
        <w:noProof/>
        <w:sz w:val="28"/>
        <w:szCs w:val="28"/>
      </w:rPr>
      <w:t>2</w:t>
    </w:r>
    <w:r w:rsidRPr="00DF3DB5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382E"/>
    <w:multiLevelType w:val="hybridMultilevel"/>
    <w:tmpl w:val="3946A260"/>
    <w:lvl w:ilvl="0" w:tplc="208286D6">
      <w:start w:val="1"/>
      <w:numFmt w:val="decimal"/>
      <w:lvlText w:val="%1."/>
      <w:lvlJc w:val="left"/>
      <w:pPr>
        <w:ind w:left="100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7762E4"/>
    <w:multiLevelType w:val="hybridMultilevel"/>
    <w:tmpl w:val="3FA869F2"/>
    <w:lvl w:ilvl="0" w:tplc="66DA5AD6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8CA2018"/>
    <w:multiLevelType w:val="hybridMultilevel"/>
    <w:tmpl w:val="C434AA0E"/>
    <w:lvl w:ilvl="0" w:tplc="7466D7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20225E"/>
    <w:multiLevelType w:val="hybridMultilevel"/>
    <w:tmpl w:val="E79283FE"/>
    <w:lvl w:ilvl="0" w:tplc="050A964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03"/>
    <w:rsid w:val="0000219A"/>
    <w:rsid w:val="00003F59"/>
    <w:rsid w:val="00037EC8"/>
    <w:rsid w:val="00055ACE"/>
    <w:rsid w:val="00055BC8"/>
    <w:rsid w:val="00066C9C"/>
    <w:rsid w:val="00076868"/>
    <w:rsid w:val="0008462B"/>
    <w:rsid w:val="000E07D0"/>
    <w:rsid w:val="000E6E8B"/>
    <w:rsid w:val="00105605"/>
    <w:rsid w:val="00124C43"/>
    <w:rsid w:val="001A4D88"/>
    <w:rsid w:val="001C7796"/>
    <w:rsid w:val="001C7B43"/>
    <w:rsid w:val="00221D0F"/>
    <w:rsid w:val="002247E2"/>
    <w:rsid w:val="00270E33"/>
    <w:rsid w:val="00284FE4"/>
    <w:rsid w:val="00285A93"/>
    <w:rsid w:val="00287605"/>
    <w:rsid w:val="00293BB4"/>
    <w:rsid w:val="002969B8"/>
    <w:rsid w:val="002A733D"/>
    <w:rsid w:val="002D1606"/>
    <w:rsid w:val="002D71ED"/>
    <w:rsid w:val="003411F8"/>
    <w:rsid w:val="003802FE"/>
    <w:rsid w:val="003831EC"/>
    <w:rsid w:val="003B5DFB"/>
    <w:rsid w:val="003C5903"/>
    <w:rsid w:val="003D14D8"/>
    <w:rsid w:val="003D3265"/>
    <w:rsid w:val="003E4C30"/>
    <w:rsid w:val="003E6DE1"/>
    <w:rsid w:val="003F4D38"/>
    <w:rsid w:val="00421ACB"/>
    <w:rsid w:val="00425C3C"/>
    <w:rsid w:val="00431974"/>
    <w:rsid w:val="00442980"/>
    <w:rsid w:val="00442C60"/>
    <w:rsid w:val="00462A31"/>
    <w:rsid w:val="00466359"/>
    <w:rsid w:val="004840C4"/>
    <w:rsid w:val="004A7D32"/>
    <w:rsid w:val="004B1325"/>
    <w:rsid w:val="004D5B0D"/>
    <w:rsid w:val="004F143F"/>
    <w:rsid w:val="005122C6"/>
    <w:rsid w:val="00531A56"/>
    <w:rsid w:val="00532920"/>
    <w:rsid w:val="00534873"/>
    <w:rsid w:val="005426FA"/>
    <w:rsid w:val="00551D94"/>
    <w:rsid w:val="00554483"/>
    <w:rsid w:val="00555611"/>
    <w:rsid w:val="00583EF2"/>
    <w:rsid w:val="005B2AD5"/>
    <w:rsid w:val="005F0743"/>
    <w:rsid w:val="0063365D"/>
    <w:rsid w:val="006419F4"/>
    <w:rsid w:val="006609B8"/>
    <w:rsid w:val="00697636"/>
    <w:rsid w:val="006A3075"/>
    <w:rsid w:val="006A407D"/>
    <w:rsid w:val="006B3589"/>
    <w:rsid w:val="006C0B77"/>
    <w:rsid w:val="006E63C6"/>
    <w:rsid w:val="006F15D9"/>
    <w:rsid w:val="00715E3F"/>
    <w:rsid w:val="00716984"/>
    <w:rsid w:val="00774417"/>
    <w:rsid w:val="007A0E5C"/>
    <w:rsid w:val="007A4D88"/>
    <w:rsid w:val="007A517F"/>
    <w:rsid w:val="007B0881"/>
    <w:rsid w:val="007D59FA"/>
    <w:rsid w:val="007D6355"/>
    <w:rsid w:val="00800A49"/>
    <w:rsid w:val="008056F0"/>
    <w:rsid w:val="008242FF"/>
    <w:rsid w:val="0083498A"/>
    <w:rsid w:val="00862AAD"/>
    <w:rsid w:val="008674E4"/>
    <w:rsid w:val="00870751"/>
    <w:rsid w:val="008B5240"/>
    <w:rsid w:val="008D4417"/>
    <w:rsid w:val="008F1C2B"/>
    <w:rsid w:val="008F2B42"/>
    <w:rsid w:val="008F399B"/>
    <w:rsid w:val="00904E96"/>
    <w:rsid w:val="00906088"/>
    <w:rsid w:val="00922C48"/>
    <w:rsid w:val="00935470"/>
    <w:rsid w:val="00937AB5"/>
    <w:rsid w:val="00971598"/>
    <w:rsid w:val="00982BE8"/>
    <w:rsid w:val="009843C1"/>
    <w:rsid w:val="009934E7"/>
    <w:rsid w:val="00993BF4"/>
    <w:rsid w:val="009A7D15"/>
    <w:rsid w:val="009B1260"/>
    <w:rsid w:val="009C269B"/>
    <w:rsid w:val="009D13EB"/>
    <w:rsid w:val="009D34C1"/>
    <w:rsid w:val="00A24A0E"/>
    <w:rsid w:val="00A25DF0"/>
    <w:rsid w:val="00A34974"/>
    <w:rsid w:val="00A408C4"/>
    <w:rsid w:val="00A51E8D"/>
    <w:rsid w:val="00A652CF"/>
    <w:rsid w:val="00A87155"/>
    <w:rsid w:val="00AA1256"/>
    <w:rsid w:val="00AE0066"/>
    <w:rsid w:val="00AE3F73"/>
    <w:rsid w:val="00AF351E"/>
    <w:rsid w:val="00B107BE"/>
    <w:rsid w:val="00B5510B"/>
    <w:rsid w:val="00B7224C"/>
    <w:rsid w:val="00B915B7"/>
    <w:rsid w:val="00B948CC"/>
    <w:rsid w:val="00BB4371"/>
    <w:rsid w:val="00BC3F03"/>
    <w:rsid w:val="00BE3695"/>
    <w:rsid w:val="00BE4E99"/>
    <w:rsid w:val="00BF7EE8"/>
    <w:rsid w:val="00C059C5"/>
    <w:rsid w:val="00C07438"/>
    <w:rsid w:val="00C16E5C"/>
    <w:rsid w:val="00C55357"/>
    <w:rsid w:val="00C5722D"/>
    <w:rsid w:val="00C601AC"/>
    <w:rsid w:val="00C626EB"/>
    <w:rsid w:val="00C70C12"/>
    <w:rsid w:val="00C91BF5"/>
    <w:rsid w:val="00C93098"/>
    <w:rsid w:val="00CB704C"/>
    <w:rsid w:val="00CC7331"/>
    <w:rsid w:val="00CD1593"/>
    <w:rsid w:val="00CD5613"/>
    <w:rsid w:val="00CE5851"/>
    <w:rsid w:val="00CF2A73"/>
    <w:rsid w:val="00D106F0"/>
    <w:rsid w:val="00D50029"/>
    <w:rsid w:val="00D734DD"/>
    <w:rsid w:val="00D73EB4"/>
    <w:rsid w:val="00D74176"/>
    <w:rsid w:val="00D96E03"/>
    <w:rsid w:val="00D97BAD"/>
    <w:rsid w:val="00DC2BA7"/>
    <w:rsid w:val="00DC3D0C"/>
    <w:rsid w:val="00DC3FF1"/>
    <w:rsid w:val="00E014D1"/>
    <w:rsid w:val="00E247D7"/>
    <w:rsid w:val="00E42099"/>
    <w:rsid w:val="00EA0169"/>
    <w:rsid w:val="00EA59DF"/>
    <w:rsid w:val="00ED3746"/>
    <w:rsid w:val="00ED42DA"/>
    <w:rsid w:val="00EE1D85"/>
    <w:rsid w:val="00EE4070"/>
    <w:rsid w:val="00F01418"/>
    <w:rsid w:val="00F06F4B"/>
    <w:rsid w:val="00F12C76"/>
    <w:rsid w:val="00F40D12"/>
    <w:rsid w:val="00F43F22"/>
    <w:rsid w:val="00F832F0"/>
    <w:rsid w:val="00F83DD7"/>
    <w:rsid w:val="00F97DD3"/>
    <w:rsid w:val="00FB72F5"/>
    <w:rsid w:val="00FC2A86"/>
    <w:rsid w:val="00FC5797"/>
    <w:rsid w:val="00FD7F6C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3A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52CF"/>
    <w:pPr>
      <w:spacing w:after="0" w:line="240" w:lineRule="auto"/>
      <w:ind w:right="-2"/>
      <w:jc w:val="both"/>
    </w:pPr>
    <w:rPr>
      <w:rFonts w:ascii="Times New Roman" w:eastAsia="Times New Roman" w:hAnsi="Times New Roman"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652CF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2CF"/>
    <w:rPr>
      <w:rFonts w:ascii="Calibri" w:eastAsia="Calibri" w:hAnsi="Calibri" w:cs="Times New Roman"/>
    </w:rPr>
  </w:style>
  <w:style w:type="paragraph" w:customStyle="1" w:styleId="ConsPlusNormal">
    <w:name w:val="ConsPlusNormal"/>
    <w:rsid w:val="00A65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A652C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4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4D8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CF2A73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qFormat/>
    <w:rsid w:val="00A51E8D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CC7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C733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52CF"/>
    <w:pPr>
      <w:spacing w:after="0" w:line="240" w:lineRule="auto"/>
      <w:ind w:right="-2"/>
      <w:jc w:val="both"/>
    </w:pPr>
    <w:rPr>
      <w:rFonts w:ascii="Times New Roman" w:eastAsia="Times New Roman" w:hAnsi="Times New Roman"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652CF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2CF"/>
    <w:rPr>
      <w:rFonts w:ascii="Calibri" w:eastAsia="Calibri" w:hAnsi="Calibri" w:cs="Times New Roman"/>
    </w:rPr>
  </w:style>
  <w:style w:type="paragraph" w:customStyle="1" w:styleId="ConsPlusNormal">
    <w:name w:val="ConsPlusNormal"/>
    <w:rsid w:val="00A65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A652C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4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4D8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CF2A73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qFormat/>
    <w:rsid w:val="00A51E8D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CC7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C733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76&amp;n=77805&amp;dst=10001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76&amp;n=31233&amp;dst=10001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76&amp;n=290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76&amp;n=17217&amp;dst=10002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AAD13-F719-4D11-8500-AE87F711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Игнатьева</dc:creator>
  <cp:lastModifiedBy>Шишкина Галина Николаевна</cp:lastModifiedBy>
  <cp:revision>7</cp:revision>
  <cp:lastPrinted>2026-01-29T08:06:00Z</cp:lastPrinted>
  <dcterms:created xsi:type="dcterms:W3CDTF">2026-01-21T08:42:00Z</dcterms:created>
  <dcterms:modified xsi:type="dcterms:W3CDTF">2026-01-29T08:24:00Z</dcterms:modified>
</cp:coreProperties>
</file>