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25"/>
        <w:gridCol w:w="4129"/>
      </w:tblGrid>
      <w:tr w:rsidR="007105EC" w:rsidRPr="007D2E8A" w:rsidTr="009E4A28">
        <w:tc>
          <w:tcPr>
            <w:tcW w:w="5725" w:type="dxa"/>
          </w:tcPr>
          <w:p w:rsidR="007105EC" w:rsidRDefault="007105EC" w:rsidP="009E4A28">
            <w:pPr>
              <w:rPr>
                <w:rFonts w:ascii="PT Astra Serif" w:hAnsi="PT Astra Serif"/>
              </w:rPr>
            </w:pPr>
          </w:p>
          <w:p w:rsidR="007105EC" w:rsidRDefault="007105EC" w:rsidP="009E4A28">
            <w:pPr>
              <w:rPr>
                <w:rFonts w:ascii="PT Astra Serif" w:hAnsi="PT Astra Serif"/>
              </w:rPr>
            </w:pPr>
          </w:p>
          <w:p w:rsidR="007105EC" w:rsidRDefault="007105EC" w:rsidP="009E4A28">
            <w:pPr>
              <w:rPr>
                <w:rFonts w:ascii="PT Astra Serif" w:hAnsi="PT Astra Serif"/>
              </w:rPr>
            </w:pPr>
          </w:p>
          <w:p w:rsidR="007105EC" w:rsidRDefault="007105EC" w:rsidP="009E4A28">
            <w:pPr>
              <w:rPr>
                <w:rFonts w:ascii="PT Astra Serif" w:hAnsi="PT Astra Serif"/>
              </w:rPr>
            </w:pPr>
          </w:p>
          <w:p w:rsidR="007105EC" w:rsidRPr="007D2E8A" w:rsidRDefault="007105EC" w:rsidP="009E4A28">
            <w:pPr>
              <w:rPr>
                <w:rFonts w:ascii="PT Astra Serif" w:hAnsi="PT Astra Serif"/>
              </w:rPr>
            </w:pPr>
          </w:p>
        </w:tc>
        <w:tc>
          <w:tcPr>
            <w:tcW w:w="4129" w:type="dxa"/>
          </w:tcPr>
          <w:p w:rsidR="007105EC" w:rsidRDefault="007105EC" w:rsidP="009E4A2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Вносится депутатом Законодательного Собрания Ульяновской области </w:t>
            </w:r>
          </w:p>
          <w:p w:rsidR="007105EC" w:rsidRPr="004F4FDE" w:rsidRDefault="007105EC" w:rsidP="009E4A28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  <w:p w:rsidR="007105EC" w:rsidRDefault="007105EC" w:rsidP="009E4A2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А.М.Кошаевым</w:t>
            </w:r>
          </w:p>
          <w:p w:rsidR="007105EC" w:rsidRPr="004F4FDE" w:rsidRDefault="007105EC" w:rsidP="009E4A28">
            <w:pPr>
              <w:jc w:val="right"/>
              <w:rPr>
                <w:rFonts w:ascii="PT Astra Serif" w:hAnsi="PT Astra Serif"/>
                <w:sz w:val="16"/>
                <w:szCs w:val="16"/>
              </w:rPr>
            </w:pPr>
          </w:p>
          <w:p w:rsidR="007105EC" w:rsidRPr="007D2E8A" w:rsidRDefault="007105EC" w:rsidP="009E4A28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</w:t>
            </w:r>
          </w:p>
        </w:tc>
      </w:tr>
    </w:tbl>
    <w:p w:rsidR="007105EC" w:rsidRPr="00F93782" w:rsidRDefault="007105EC" w:rsidP="007105EC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закон</w:t>
      </w:r>
    </w:p>
    <w:p w:rsidR="007105EC" w:rsidRPr="00F93782" w:rsidRDefault="007105EC" w:rsidP="007105EC">
      <w:pPr>
        <w:jc w:val="center"/>
        <w:rPr>
          <w:rFonts w:ascii="PT Astra Serif" w:hAnsi="PT Astra Serif"/>
          <w:b/>
          <w:caps/>
          <w:sz w:val="32"/>
          <w:szCs w:val="32"/>
        </w:rPr>
      </w:pPr>
      <w:r w:rsidRPr="00F93782">
        <w:rPr>
          <w:rFonts w:ascii="PT Astra Serif" w:hAnsi="PT Astra Serif"/>
          <w:b/>
          <w:caps/>
          <w:sz w:val="32"/>
          <w:szCs w:val="32"/>
        </w:rPr>
        <w:t>Ульяновской области</w:t>
      </w:r>
    </w:p>
    <w:p w:rsidR="007105EC" w:rsidRDefault="007105EC" w:rsidP="007105EC">
      <w:pPr>
        <w:rPr>
          <w:rFonts w:ascii="PT Astra Serif" w:hAnsi="PT Astra Serif"/>
        </w:rPr>
      </w:pPr>
    </w:p>
    <w:p w:rsidR="007105EC" w:rsidRDefault="007105EC" w:rsidP="007105EC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812C39">
        <w:rPr>
          <w:rFonts w:ascii="PT Astra Serif" w:hAnsi="PT Astra Serif"/>
          <w:b/>
        </w:rPr>
        <w:t>О внесении изменения в статью 6</w:t>
      </w:r>
      <w:r w:rsidRPr="00812C39">
        <w:rPr>
          <w:rFonts w:ascii="PT Astra Serif" w:hAnsi="PT Astra Serif"/>
          <w:b/>
          <w:vertAlign w:val="superscript"/>
        </w:rPr>
        <w:t>1</w:t>
      </w:r>
      <w:r w:rsidRPr="00812C39">
        <w:rPr>
          <w:rFonts w:ascii="PT Astra Serif" w:hAnsi="PT Astra Serif"/>
          <w:b/>
        </w:rPr>
        <w:t xml:space="preserve"> Закона Ульяновской области  </w:t>
      </w:r>
    </w:p>
    <w:p w:rsidR="007105EC" w:rsidRPr="00812C39" w:rsidRDefault="007105EC" w:rsidP="007105EC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812C39">
        <w:rPr>
          <w:rFonts w:ascii="PT Astra Serif" w:hAnsi="PT Astra Serif" w:cs="PT Astra Serif"/>
          <w:b/>
        </w:rPr>
        <w:t>«О взаимодействии органов государственной власти Ульяновской области                    с негосударственными некоммерческими организациями</w:t>
      </w:r>
    </w:p>
    <w:p w:rsidR="007105EC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</w:p>
    <w:p w:rsidR="007105EC" w:rsidRPr="00F16CBD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  <w:r w:rsidRPr="00F16CBD">
        <w:rPr>
          <w:rFonts w:ascii="PT Astra Serif" w:hAnsi="PT Astra Serif"/>
          <w:b/>
        </w:rPr>
        <w:t>Статья 1</w:t>
      </w:r>
    </w:p>
    <w:p w:rsidR="007105EC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7105EC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812C39">
        <w:rPr>
          <w:rFonts w:ascii="PT Astra Serif" w:hAnsi="PT Astra Serif"/>
        </w:rPr>
        <w:t>Внести в абзац первый статьи 6</w:t>
      </w:r>
      <w:r w:rsidRPr="00812C39">
        <w:rPr>
          <w:rFonts w:ascii="PT Astra Serif" w:hAnsi="PT Astra Serif"/>
          <w:vertAlign w:val="superscript"/>
        </w:rPr>
        <w:t>1</w:t>
      </w:r>
      <w:r w:rsidRPr="00812C39">
        <w:rPr>
          <w:rFonts w:ascii="PT Astra Serif" w:hAnsi="PT Astra Serif"/>
        </w:rPr>
        <w:t xml:space="preserve"> Закона Ульяновской области  </w:t>
      </w:r>
      <w:r>
        <w:rPr>
          <w:rFonts w:ascii="PT Astra Serif" w:hAnsi="PT Astra Serif"/>
        </w:rPr>
        <w:t xml:space="preserve">                           </w:t>
      </w:r>
      <w:r w:rsidRPr="00673DE5">
        <w:rPr>
          <w:rFonts w:ascii="PT Astra Serif" w:hAnsi="PT Astra Serif" w:cs="PT Astra Serif"/>
        </w:rPr>
        <w:t xml:space="preserve">от 9 июля 2007 года </w:t>
      </w:r>
      <w:r>
        <w:rPr>
          <w:rFonts w:ascii="PT Astra Serif" w:hAnsi="PT Astra Serif" w:cs="PT Astra Serif"/>
        </w:rPr>
        <w:t>№</w:t>
      </w:r>
      <w:r w:rsidRPr="00673DE5">
        <w:rPr>
          <w:rFonts w:ascii="PT Astra Serif" w:hAnsi="PT Astra Serif" w:cs="PT Astra Serif"/>
        </w:rPr>
        <w:t xml:space="preserve"> 93-ЗО </w:t>
      </w:r>
      <w:r w:rsidRPr="00812C39">
        <w:rPr>
          <w:rFonts w:ascii="PT Astra Serif" w:hAnsi="PT Astra Serif" w:cs="PT Astra Serif"/>
        </w:rPr>
        <w:t>«О взаимодействии органов государственной власти Ульяновской области с негосударственными некоммерческими организациями</w:t>
      </w:r>
      <w:r>
        <w:rPr>
          <w:rFonts w:ascii="PT Astra Serif" w:hAnsi="PT Astra Serif" w:cs="PT Astra Serif"/>
        </w:rPr>
        <w:t>» («</w:t>
      </w:r>
      <w:r>
        <w:rPr>
          <w:rFonts w:ascii="PT Astra Serif" w:eastAsiaTheme="minorHAnsi" w:hAnsi="PT Astra Serif" w:cs="PT Astra Serif"/>
          <w:lang w:eastAsia="en-US"/>
        </w:rPr>
        <w:t>Ульяновская правда» от 11.07.2007 № 55; от 12.11.2008                    № 92; от 12.11.2010 № 92; от 08.07.2011 № 74; от 12.08.2011 № 89;                             от 28.12.2012 № 146; от 05.12.2013 № 158; от 11.03.2014 № 34; от 09.10.2014                 № 149; от 08.07.2016 № 91; от 30.06.2017 № 47; от 29.09.2017 № 72;                             от 13.10.2020 № 75; от 23.12.2022 № 95) изменение, заменив в нём слова «учредительными документами» словом «уставами».</w:t>
      </w:r>
    </w:p>
    <w:p w:rsidR="007105EC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7105EC" w:rsidRPr="00642584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  <w:r w:rsidRPr="00642584">
        <w:rPr>
          <w:rStyle w:val="pagesindoccountinformation"/>
          <w:rFonts w:ascii="PT Astra Serif" w:hAnsi="PT Astra Serif"/>
          <w:b/>
          <w:bCs/>
        </w:rPr>
        <w:t>Статья 2</w:t>
      </w:r>
    </w:p>
    <w:p w:rsidR="007105EC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</w:p>
    <w:p w:rsidR="007105EC" w:rsidRPr="00FA27C8" w:rsidRDefault="007105EC" w:rsidP="007105EC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pagesindoccountinformation"/>
          <w:rFonts w:ascii="PT Astra Serif" w:hAnsi="PT Astra Serif"/>
          <w:bCs/>
        </w:rPr>
      </w:pPr>
      <w:r w:rsidRPr="00FA27C8">
        <w:rPr>
          <w:rStyle w:val="pagesindoccountinformation"/>
          <w:rFonts w:ascii="PT Astra Serif" w:hAnsi="PT Astra Serif"/>
          <w:bCs/>
        </w:rPr>
        <w:t>Настоящий Закон вступает в силу с</w:t>
      </w:r>
      <w:r>
        <w:rPr>
          <w:rStyle w:val="pagesindoccountinformation"/>
          <w:rFonts w:ascii="PT Astra Serif" w:hAnsi="PT Astra Serif"/>
          <w:bCs/>
        </w:rPr>
        <w:t>о</w:t>
      </w:r>
      <w:r w:rsidRPr="00FA27C8">
        <w:rPr>
          <w:rStyle w:val="pagesindoccountinformation"/>
          <w:rFonts w:ascii="PT Astra Serif" w:hAnsi="PT Astra Serif"/>
          <w:bCs/>
        </w:rPr>
        <w:t xml:space="preserve"> </w:t>
      </w:r>
      <w:r>
        <w:rPr>
          <w:rStyle w:val="pagesindoccountinformation"/>
          <w:rFonts w:ascii="PT Astra Serif" w:hAnsi="PT Astra Serif"/>
          <w:bCs/>
        </w:rPr>
        <w:t>дня его официального опубликования</w:t>
      </w:r>
      <w:r w:rsidRPr="00FA27C8">
        <w:rPr>
          <w:rStyle w:val="pagesindoccountinformation"/>
          <w:rFonts w:ascii="PT Astra Serif" w:hAnsi="PT Astra Serif"/>
          <w:bCs/>
        </w:rPr>
        <w:t>.</w:t>
      </w:r>
    </w:p>
    <w:p w:rsidR="007105EC" w:rsidRPr="004E038E" w:rsidRDefault="007105EC" w:rsidP="008C4488">
      <w:pPr>
        <w:autoSpaceDE w:val="0"/>
        <w:autoSpaceDN w:val="0"/>
        <w:adjustRightInd w:val="0"/>
        <w:ind w:firstLine="709"/>
        <w:jc w:val="both"/>
        <w:rPr>
          <w:rStyle w:val="pagesindoccountinformation"/>
          <w:rFonts w:ascii="PT Astra Serif" w:hAnsi="PT Astra Serif"/>
          <w:b/>
          <w:bCs/>
        </w:rPr>
      </w:pPr>
    </w:p>
    <w:p w:rsidR="007105EC" w:rsidRDefault="007105EC" w:rsidP="008C4488">
      <w:pPr>
        <w:rPr>
          <w:rFonts w:ascii="PT Astra Serif" w:hAnsi="PT Astra Serif"/>
          <w:b/>
        </w:rPr>
      </w:pPr>
    </w:p>
    <w:p w:rsidR="008C4488" w:rsidRPr="008C4488" w:rsidRDefault="008C4488" w:rsidP="008C4488">
      <w:pPr>
        <w:rPr>
          <w:rFonts w:ascii="PT Astra Serif" w:hAnsi="PT Astra Serif"/>
          <w:b/>
          <w:sz w:val="16"/>
          <w:szCs w:val="16"/>
        </w:rPr>
      </w:pPr>
    </w:p>
    <w:tbl>
      <w:tblPr>
        <w:tblW w:w="9747" w:type="dxa"/>
        <w:tblLook w:val="01E0"/>
      </w:tblPr>
      <w:tblGrid>
        <w:gridCol w:w="5008"/>
        <w:gridCol w:w="4739"/>
      </w:tblGrid>
      <w:tr w:rsidR="007105EC" w:rsidRPr="00E57D8C" w:rsidTr="009E4A28">
        <w:tc>
          <w:tcPr>
            <w:tcW w:w="5008" w:type="dxa"/>
          </w:tcPr>
          <w:p w:rsidR="007105EC" w:rsidRPr="00E57D8C" w:rsidRDefault="007105EC" w:rsidP="009E4A28">
            <w:pPr>
              <w:rPr>
                <w:rFonts w:ascii="PT Astra Serif" w:hAnsi="PT Astra Serif"/>
              </w:rPr>
            </w:pPr>
            <w:r w:rsidRPr="00B31004">
              <w:rPr>
                <w:rFonts w:ascii="PT Astra Serif" w:hAnsi="PT Astra Serif"/>
                <w:b/>
              </w:rPr>
              <w:t>Губернатор Ульяновской области</w:t>
            </w:r>
            <w:r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4739" w:type="dxa"/>
          </w:tcPr>
          <w:p w:rsidR="007105EC" w:rsidRPr="00E57D8C" w:rsidRDefault="007105EC" w:rsidP="009E4A28">
            <w:pPr>
              <w:jc w:val="right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А.Ю.Русских</w:t>
            </w:r>
          </w:p>
        </w:tc>
      </w:tr>
    </w:tbl>
    <w:p w:rsidR="007105EC" w:rsidRDefault="007105EC" w:rsidP="007105EC">
      <w:pPr>
        <w:rPr>
          <w:rFonts w:ascii="PT Astra Serif" w:hAnsi="PT Astra Serif"/>
        </w:rPr>
      </w:pPr>
    </w:p>
    <w:p w:rsidR="007105EC" w:rsidRDefault="007105EC" w:rsidP="007105EC">
      <w:pPr>
        <w:rPr>
          <w:rFonts w:ascii="PT Astra Serif" w:hAnsi="PT Astra Serif"/>
        </w:rPr>
      </w:pPr>
    </w:p>
    <w:p w:rsidR="007105EC" w:rsidRPr="007D2E8A" w:rsidRDefault="007105EC" w:rsidP="007105EC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г. Ульяновск</w:t>
      </w:r>
    </w:p>
    <w:p w:rsidR="007105EC" w:rsidRPr="007D2E8A" w:rsidRDefault="007105EC" w:rsidP="007105EC">
      <w:pPr>
        <w:jc w:val="center"/>
        <w:rPr>
          <w:rFonts w:ascii="PT Astra Serif" w:hAnsi="PT Astra Serif"/>
        </w:rPr>
      </w:pPr>
      <w:r w:rsidRPr="007D2E8A">
        <w:rPr>
          <w:rFonts w:ascii="PT Astra Serif" w:hAnsi="PT Astra Serif"/>
        </w:rPr>
        <w:t>____  ______________ 202</w:t>
      </w:r>
      <w:r>
        <w:rPr>
          <w:rFonts w:ascii="PT Astra Serif" w:hAnsi="PT Astra Serif"/>
        </w:rPr>
        <w:t>6</w:t>
      </w:r>
      <w:r>
        <w:rPr>
          <w:rFonts w:ascii="PT Astra Serif" w:hAnsi="PT Astra Serif"/>
          <w:lang w:val="en-US"/>
        </w:rPr>
        <w:t xml:space="preserve"> </w:t>
      </w:r>
      <w:r w:rsidRPr="007D2E8A">
        <w:rPr>
          <w:rFonts w:ascii="PT Astra Serif" w:hAnsi="PT Astra Serif"/>
        </w:rPr>
        <w:t>г.</w:t>
      </w:r>
    </w:p>
    <w:p w:rsidR="006669DB" w:rsidRPr="007105EC" w:rsidRDefault="007105EC" w:rsidP="008C4488">
      <w:pPr>
        <w:jc w:val="center"/>
      </w:pPr>
      <w:r w:rsidRPr="007D2E8A">
        <w:rPr>
          <w:rFonts w:ascii="PT Astra Serif" w:hAnsi="PT Astra Serif"/>
        </w:rPr>
        <w:t>№ _____-ЗО</w:t>
      </w:r>
    </w:p>
    <w:sectPr w:rsidR="006669DB" w:rsidRPr="007105EC" w:rsidSect="008C4488">
      <w:headerReference w:type="default" r:id="rId7"/>
      <w:pgSz w:w="11906" w:h="16838"/>
      <w:pgMar w:top="851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471" w:rsidRDefault="00E42471" w:rsidP="00771332">
      <w:r>
        <w:separator/>
      </w:r>
    </w:p>
  </w:endnote>
  <w:endnote w:type="continuationSeparator" w:id="0">
    <w:p w:rsidR="00E42471" w:rsidRDefault="00E42471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471" w:rsidRDefault="00E42471" w:rsidP="00771332">
      <w:r>
        <w:separator/>
      </w:r>
    </w:p>
  </w:footnote>
  <w:footnote w:type="continuationSeparator" w:id="0">
    <w:p w:rsidR="00E42471" w:rsidRDefault="00E42471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0555B5">
        <w:pPr>
          <w:pStyle w:val="a3"/>
          <w:jc w:val="center"/>
        </w:pPr>
        <w:fldSimple w:instr=" PAGE   \* MERGEFORMAT ">
          <w:r w:rsidR="008C4488">
            <w:rPr>
              <w:noProof/>
            </w:rPr>
            <w:t>2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5B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50E7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C84"/>
    <w:rsid w:val="00113741"/>
    <w:rsid w:val="00113E31"/>
    <w:rsid w:val="00114AE8"/>
    <w:rsid w:val="001163AA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0A2E"/>
    <w:rsid w:val="001D4103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38F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A7846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1147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4F4FDE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5692"/>
    <w:rsid w:val="00527EA9"/>
    <w:rsid w:val="00535032"/>
    <w:rsid w:val="00535AE0"/>
    <w:rsid w:val="00541D4D"/>
    <w:rsid w:val="005464DE"/>
    <w:rsid w:val="00546870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4420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69B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05EC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133E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2C3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1C5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C448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6FB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9D7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888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E29B5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267D6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C18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471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4C6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DF29-3B14-42D6-A80A-A1A292B7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2026-06-26T12:30:00Z</cp:lastPrinted>
  <dcterms:created xsi:type="dcterms:W3CDTF">2026-06-26T12:30:00Z</dcterms:created>
  <dcterms:modified xsi:type="dcterms:W3CDTF">2026-07-02T12:00:00Z</dcterms:modified>
</cp:coreProperties>
</file>