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widowControl w:val="1"/>
        <w:spacing w:after="0" w:line="240" w:lineRule="exact"/>
        <w:ind w:firstLine="709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ФИНАНСОВО-ЭКОНОМИЧЕСКОЕ ОБОСНОВАНИЕ</w:t>
      </w:r>
    </w:p>
    <w:p w14:paraId="03000000">
      <w:pPr>
        <w:widowControl w:val="1"/>
        <w:spacing w:after="0" w:line="240" w:lineRule="exact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04000000">
      <w:pPr>
        <w:widowControl w:val="1"/>
        <w:spacing w:after="0" w:line="240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 проекту закона Ульяновской области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«</w:t>
      </w:r>
      <w:bookmarkStart w:id="1" w:name="_Hlk183685647"/>
      <w:r>
        <w:rPr>
          <w:rFonts w:ascii="Times New Roman" w:hAnsi="Times New Roman"/>
          <w:b w:val="1"/>
          <w:sz w:val="28"/>
        </w:rPr>
        <w:t>О внесении изменений</w:t>
      </w:r>
    </w:p>
    <w:p w14:paraId="05000000">
      <w:pPr>
        <w:widowControl w:val="1"/>
        <w:spacing w:after="0" w:line="240" w:lineRule="exact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в отдельные законодательные акты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>Ульяновской области</w:t>
      </w:r>
      <w:bookmarkEnd w:id="1"/>
      <w:r>
        <w:rPr>
          <w:rFonts w:ascii="Times New Roman" w:hAnsi="Times New Roman"/>
          <w:b w:val="1"/>
          <w:sz w:val="28"/>
        </w:rPr>
        <w:t>»</w:t>
      </w:r>
    </w:p>
    <w:p w14:paraId="06000000">
      <w:pPr>
        <w:widowControl w:val="1"/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7000000">
      <w:pPr>
        <w:widowControl w:val="1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Принятие закона Ульяновской области </w:t>
      </w:r>
      <w:r>
        <w:rPr>
          <w:rFonts w:ascii="Times New Roman" w:hAnsi="Times New Roman"/>
          <w:color w:val="000000"/>
          <w:sz w:val="28"/>
        </w:rPr>
        <w:t>«</w:t>
      </w:r>
      <w:r>
        <w:rPr>
          <w:rFonts w:ascii="Times New Roman" w:hAnsi="Times New Roman"/>
          <w:sz w:val="28"/>
        </w:rPr>
        <w:t>О внесении изменений</w:t>
      </w:r>
      <w:r>
        <w:rPr>
          <w:rFonts w:ascii="Times New Roman" w:hAnsi="Times New Roman"/>
          <w:sz w:val="28"/>
        </w:rPr>
        <w:t xml:space="preserve">                       </w:t>
      </w:r>
      <w:r>
        <w:rPr>
          <w:rFonts w:ascii="Times New Roman" w:hAnsi="Times New Roman"/>
          <w:sz w:val="28"/>
        </w:rPr>
        <w:t>в отдельные законодательные акты Ульяновской области</w:t>
      </w:r>
      <w:r>
        <w:rPr>
          <w:rFonts w:ascii="Times New Roman" w:hAnsi="Times New Roman"/>
          <w:sz w:val="28"/>
        </w:rPr>
        <w:t xml:space="preserve">» </w:t>
      </w:r>
      <w:r>
        <w:rPr>
          <w:rFonts w:ascii="Times New Roman" w:hAnsi="Times New Roman"/>
          <w:color w:val="000000"/>
          <w:sz w:val="28"/>
        </w:rPr>
        <w:t>потребует</w:t>
      </w:r>
      <w:r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дополнительных финансовых затрат из областного бюджета Ульяновской области</w:t>
      </w:r>
      <w:r>
        <w:rPr>
          <w:rFonts w:ascii="Times New Roman" w:hAnsi="Times New Roman"/>
          <w:color w:val="000000"/>
          <w:sz w:val="28"/>
        </w:rPr>
        <w:t>, определить размер которых в настоящее время не представляется возможным.</w:t>
      </w:r>
    </w:p>
    <w:p w14:paraId="08000000">
      <w:pPr>
        <w:widowControl w:val="1"/>
        <w:spacing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bookmarkStart w:id="2" w:name="_GoBack"/>
      <w:bookmarkEnd w:id="2"/>
    </w:p>
    <w:p w14:paraId="09000000">
      <w:pPr>
        <w:widowControl w:val="1"/>
        <w:spacing w:after="0" w:line="240" w:lineRule="auto"/>
        <w:ind/>
        <w:contextualSpacing w:val="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Прокурор Ульяновской области                                                     А.А. Теребунов</w:t>
      </w:r>
    </w:p>
    <w:sectPr>
      <w:headerReference r:id="rId1" w:type="default"/>
      <w:pgSz w:h="16838" w:orient="portrait" w:w="11906"/>
      <w:pgMar w:bottom="1134" w:footer="708" w:gutter="0" w:header="708" w:left="1701" w:right="850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fldChar w:fldCharType="begin"/>
    </w:r>
    <w:r>
      <w:rPr>
        <w:rFonts w:ascii="Times New Roman" w:hAnsi="Times New Roman"/>
        <w:sz w:val="28"/>
      </w:rPr>
      <w:instrText xml:space="preserve">PAGE </w:instrText>
    </w:r>
    <w:r>
      <w:rPr>
        <w:rFonts w:ascii="Times New Roman" w:hAnsi="Times New Roman"/>
        <w:sz w:val="28"/>
      </w:rPr>
      <w:fldChar w:fldCharType="separate"/>
    </w:r>
    <w:r>
      <w:rPr>
        <w:rFonts w:ascii="Times New Roman" w:hAnsi="Times New Roman"/>
        <w:sz w:val="28"/>
      </w:rPr>
      <w:t xml:space="preserve"> </w:t>
    </w:r>
    <w:r>
      <w:rPr>
        <w:rFonts w:ascii="Times New Roman" w:hAnsi="Times New Roman"/>
        <w:sz w:val="28"/>
      </w:rPr>
      <w:fldChar w:fldCharType="end"/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widowControl w:val="1"/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widowControl w:val="1"/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toc 2"/>
    <w:next w:val="Style_2"/>
    <w:link w:val="Style_3_ch"/>
    <w:uiPriority w:val="39"/>
    <w:pPr>
      <w:widowControl w:val="1"/>
      <w:ind w:firstLine="0" w:left="200"/>
      <w:jc w:val="left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widowControl w:val="1"/>
      <w:ind w:firstLine="0" w:left="600"/>
      <w:jc w:val="left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toc 6"/>
    <w:next w:val="Style_2"/>
    <w:link w:val="Style_5_ch"/>
    <w:uiPriority w:val="39"/>
    <w:pPr>
      <w:widowControl w:val="1"/>
      <w:ind w:firstLine="0" w:left="1000"/>
      <w:jc w:val="left"/>
    </w:pPr>
    <w:rPr>
      <w:rFonts w:ascii="XO Thames" w:hAnsi="XO Thames"/>
      <w:sz w:val="28"/>
    </w:rPr>
  </w:style>
  <w:style w:styleId="Style_5_ch" w:type="character">
    <w:name w:val="toc 6"/>
    <w:link w:val="Style_5"/>
    <w:rPr>
      <w:rFonts w:ascii="XO Thames" w:hAnsi="XO Thames"/>
      <w:sz w:val="28"/>
    </w:rPr>
  </w:style>
  <w:style w:styleId="Style_6" w:type="paragraph">
    <w:name w:val="toc 7"/>
    <w:next w:val="Style_2"/>
    <w:link w:val="Style_6_ch"/>
    <w:uiPriority w:val="39"/>
    <w:pPr>
      <w:widowControl w:val="1"/>
      <w:ind w:firstLine="0" w:left="1200"/>
      <w:jc w:val="left"/>
    </w:pPr>
    <w:rPr>
      <w:rFonts w:ascii="XO Thames" w:hAnsi="XO Thames"/>
      <w:sz w:val="28"/>
    </w:rPr>
  </w:style>
  <w:style w:styleId="Style_6_ch" w:type="character">
    <w:name w:val="toc 7"/>
    <w:link w:val="Style_6"/>
    <w:rPr>
      <w:rFonts w:ascii="XO Thames" w:hAnsi="XO Thames"/>
      <w:sz w:val="28"/>
    </w:rPr>
  </w:style>
  <w:style w:styleId="Style_7" w:type="paragraph">
    <w:name w:val="Default Paragraph Font"/>
    <w:link w:val="Style_7_ch"/>
  </w:style>
  <w:style w:styleId="Style_7_ch" w:type="character">
    <w:name w:val="Default Paragraph Font"/>
    <w:link w:val="Style_7"/>
  </w:style>
  <w:style w:styleId="Style_8" w:type="paragraph">
    <w:name w:val="Endnote"/>
    <w:link w:val="Style_8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2"/>
    <w:link w:val="Style_9_ch"/>
    <w:uiPriority w:val="9"/>
    <w:qFormat/>
    <w:pPr>
      <w:widowControl w:val="1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Balloon Text"/>
    <w:basedOn w:val="Style_2"/>
    <w:link w:val="Style_10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toc 3"/>
    <w:next w:val="Style_2"/>
    <w:link w:val="Style_11_ch"/>
    <w:uiPriority w:val="39"/>
    <w:pPr>
      <w:widowControl w:val="1"/>
      <w:ind w:firstLine="0" w:left="400"/>
      <w:jc w:val="left"/>
    </w:pPr>
    <w:rPr>
      <w:rFonts w:ascii="XO Thames" w:hAnsi="XO Thames"/>
      <w:sz w:val="28"/>
    </w:rPr>
  </w:style>
  <w:style w:styleId="Style_11_ch" w:type="character">
    <w:name w:val="toc 3"/>
    <w:link w:val="Style_11"/>
    <w:rPr>
      <w:rFonts w:ascii="XO Thames" w:hAnsi="XO Thames"/>
      <w:sz w:val="28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12" w:type="paragraph">
    <w:name w:val="footer"/>
    <w:basedOn w:val="Style_2"/>
    <w:link w:val="Style_12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2_ch" w:type="character">
    <w:name w:val="footer"/>
    <w:basedOn w:val="Style_2_ch"/>
    <w:link w:val="Style_12"/>
  </w:style>
  <w:style w:styleId="Style_13" w:type="paragraph">
    <w:name w:val="heading 5"/>
    <w:next w:val="Style_2"/>
    <w:link w:val="Style_13_ch"/>
    <w:uiPriority w:val="9"/>
    <w:qFormat/>
    <w:pPr>
      <w:widowControl w:val="1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3_ch" w:type="character">
    <w:name w:val="heading 5"/>
    <w:link w:val="Style_13"/>
    <w:rPr>
      <w:rFonts w:ascii="XO Thames" w:hAnsi="XO Thames"/>
      <w:b w:val="1"/>
      <w:sz w:val="22"/>
    </w:rPr>
  </w:style>
  <w:style w:styleId="Style_14" w:type="paragraph">
    <w:name w:val="heading 1"/>
    <w:next w:val="Style_2"/>
    <w:link w:val="Style_14_ch"/>
    <w:uiPriority w:val="9"/>
    <w:qFormat/>
    <w:pPr>
      <w:widowControl w:val="1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4_ch" w:type="character">
    <w:name w:val="heading 1"/>
    <w:link w:val="Style_14"/>
    <w:rPr>
      <w:rFonts w:ascii="XO Thames" w:hAnsi="XO Thames"/>
      <w:b w:val="1"/>
      <w:sz w:val="32"/>
    </w:rPr>
  </w:style>
  <w:style w:styleId="Style_15" w:type="paragraph">
    <w:name w:val="Hyperlink"/>
    <w:link w:val="Style_15_ch"/>
    <w:rPr>
      <w:color w:val="0000FF"/>
      <w:u w:val="single"/>
    </w:rPr>
  </w:style>
  <w:style w:styleId="Style_15_ch" w:type="character">
    <w:name w:val="Hyperlink"/>
    <w:link w:val="Style_15"/>
    <w:rPr>
      <w:color w:val="0000FF"/>
      <w:u w:val="single"/>
    </w:rPr>
  </w:style>
  <w:style w:styleId="Style_16" w:type="paragraph">
    <w:name w:val="Footnote"/>
    <w:link w:val="Style_16_ch"/>
    <w:pPr>
      <w:widowControl w:val="1"/>
      <w:ind w:firstLine="851" w:left="0"/>
      <w:jc w:val="both"/>
    </w:pPr>
    <w:rPr>
      <w:rFonts w:ascii="XO Thames" w:hAnsi="XO Thames"/>
      <w:sz w:val="22"/>
    </w:rPr>
  </w:style>
  <w:style w:styleId="Style_16_ch" w:type="character">
    <w:name w:val="Footnote"/>
    <w:link w:val="Style_16"/>
    <w:rPr>
      <w:rFonts w:ascii="XO Thames" w:hAnsi="XO Thames"/>
      <w:sz w:val="22"/>
    </w:rPr>
  </w:style>
  <w:style w:styleId="Style_17" w:type="paragraph">
    <w:name w:val="toc 1"/>
    <w:next w:val="Style_2"/>
    <w:link w:val="Style_17_ch"/>
    <w:uiPriority w:val="39"/>
    <w:pPr>
      <w:widowControl w:val="1"/>
      <w:ind w:firstLine="0" w:left="0"/>
      <w:jc w:val="left"/>
    </w:pPr>
    <w:rPr>
      <w:rFonts w:ascii="XO Thames" w:hAnsi="XO Thames"/>
      <w:b w:val="1"/>
      <w:sz w:val="28"/>
    </w:rPr>
  </w:style>
  <w:style w:styleId="Style_17_ch" w:type="character">
    <w:name w:val="toc 1"/>
    <w:link w:val="Style_17"/>
    <w:rPr>
      <w:rFonts w:ascii="XO Thames" w:hAnsi="XO Thames"/>
      <w:b w:val="1"/>
      <w:sz w:val="28"/>
    </w:rPr>
  </w:style>
  <w:style w:styleId="Style_18" w:type="paragraph">
    <w:name w:val="Header and Footer"/>
    <w:link w:val="Style_18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18_ch" w:type="character">
    <w:name w:val="Header and Footer"/>
    <w:link w:val="Style_18"/>
    <w:rPr>
      <w:rFonts w:ascii="XO Thames" w:hAnsi="XO Thames"/>
      <w:sz w:val="28"/>
    </w:rPr>
  </w:style>
  <w:style w:styleId="Style_19" w:type="paragraph">
    <w:name w:val="toc 9"/>
    <w:next w:val="Style_2"/>
    <w:link w:val="Style_19_ch"/>
    <w:uiPriority w:val="39"/>
    <w:pPr>
      <w:widowControl w:val="1"/>
      <w:ind w:firstLine="0" w:left="1600"/>
      <w:jc w:val="left"/>
    </w:pPr>
    <w:rPr>
      <w:rFonts w:ascii="XO Thames" w:hAnsi="XO Thames"/>
      <w:sz w:val="28"/>
    </w:rPr>
  </w:style>
  <w:style w:styleId="Style_19_ch" w:type="character">
    <w:name w:val="toc 9"/>
    <w:link w:val="Style_19"/>
    <w:rPr>
      <w:rFonts w:ascii="XO Thames" w:hAnsi="XO Thames"/>
      <w:sz w:val="28"/>
    </w:rPr>
  </w:style>
  <w:style w:styleId="Style_20" w:type="paragraph">
    <w:name w:val="toc 8"/>
    <w:next w:val="Style_2"/>
    <w:link w:val="Style_20_ch"/>
    <w:uiPriority w:val="39"/>
    <w:pPr>
      <w:widowControl w:val="1"/>
      <w:ind w:firstLine="0" w:left="1400"/>
      <w:jc w:val="left"/>
    </w:pPr>
    <w:rPr>
      <w:rFonts w:ascii="XO Thames" w:hAnsi="XO Thames"/>
      <w:sz w:val="28"/>
    </w:rPr>
  </w:style>
  <w:style w:styleId="Style_20_ch" w:type="character">
    <w:name w:val="toc 8"/>
    <w:link w:val="Style_20"/>
    <w:rPr>
      <w:rFonts w:ascii="XO Thames" w:hAnsi="XO Thames"/>
      <w:sz w:val="28"/>
    </w:rPr>
  </w:style>
  <w:style w:styleId="Style_21" w:type="paragraph">
    <w:name w:val="toc 5"/>
    <w:next w:val="Style_2"/>
    <w:link w:val="Style_21_ch"/>
    <w:uiPriority w:val="39"/>
    <w:pPr>
      <w:widowControl w:val="1"/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widowControl w:val="1"/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widowControl w:val="1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widowControl w:val="1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widowControl w:val="1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2025-12-24T10:28:56Z</dcterms:created>
  <dcterms:modified xsi:type="dcterms:W3CDTF">2025-12-24T10:30:58Z</dcterms:modified>
</cp:coreProperties>
</file>