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1"/>
    <w:p w:rsidR="006B5A58" w:rsidRDefault="00861DF0" w:rsidP="006B5A58">
      <w:pPr>
        <w:keepNext/>
        <w:spacing w:after="0" w:line="240" w:lineRule="auto"/>
        <w:jc w:val="center"/>
        <w:outlineLvl w:val="1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2953385</wp:posOffset>
                </wp:positionH>
                <wp:positionV relativeFrom="paragraph">
                  <wp:posOffset>-377190</wp:posOffset>
                </wp:positionV>
                <wp:extent cx="231140" cy="212725"/>
                <wp:effectExtent l="0" t="0" r="16510" b="158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" cy="212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32.55pt;margin-top:-29.7pt;width:18.2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" fillcolor="white [3212]" strokecolor="white [3212]" strokeweight="2pt">
                <v:path arrowok="t"/>
              </v:rect>
            </w:pict>
          </mc:Fallback>
        </mc:AlternateContent>
      </w:r>
      <w:r w:rsidR="006B5A58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B5A58" w:rsidRDefault="006B5A58" w:rsidP="000E0D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проекту </w:t>
      </w:r>
      <w:r w:rsidR="0029498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закона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Ульяновской области</w:t>
      </w:r>
    </w:p>
    <w:p w:rsidR="006914EE" w:rsidRDefault="006914EE" w:rsidP="006914EE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</w:rPr>
        <w:t>«</w:t>
      </w:r>
      <w:r w:rsidRPr="0031318A">
        <w:rPr>
          <w:rFonts w:ascii="PT Astra Serif" w:hAnsi="PT Astra Serif" w:cs="Times New Roman"/>
          <w:b/>
          <w:bCs/>
          <w:sz w:val="28"/>
          <w:szCs w:val="28"/>
        </w:rPr>
        <w:t>О внесении изменени</w:t>
      </w:r>
      <w:r w:rsidR="002A647A">
        <w:rPr>
          <w:rFonts w:ascii="PT Astra Serif" w:hAnsi="PT Astra Serif" w:cs="Times New Roman"/>
          <w:b/>
          <w:bCs/>
          <w:sz w:val="28"/>
          <w:szCs w:val="28"/>
        </w:rPr>
        <w:t>й</w:t>
      </w:r>
      <w:r w:rsidR="00781DAB">
        <w:rPr>
          <w:rFonts w:ascii="PT Astra Serif" w:hAnsi="PT Astra Serif" w:cs="Times New Roman"/>
          <w:b/>
          <w:bCs/>
          <w:sz w:val="28"/>
          <w:szCs w:val="28"/>
        </w:rPr>
        <w:t xml:space="preserve"> в</w:t>
      </w:r>
      <w:r w:rsidRPr="0031318A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="00781DAB" w:rsidRPr="00781DAB">
        <w:rPr>
          <w:rFonts w:ascii="PT Astra Serif" w:hAnsi="PT Astra Serif" w:cs="Times New Roman"/>
          <w:b/>
          <w:bCs/>
          <w:sz w:val="28"/>
          <w:szCs w:val="28"/>
        </w:rPr>
        <w:t>Закон</w:t>
      </w:r>
      <w:r w:rsidR="00781DAB" w:rsidRPr="0088322E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8D14AE">
        <w:rPr>
          <w:rFonts w:ascii="PT Astra Serif" w:hAnsi="PT Astra Serif" w:cs="Times New Roman"/>
          <w:b/>
          <w:bCs/>
          <w:sz w:val="28"/>
          <w:szCs w:val="28"/>
        </w:rPr>
        <w:t xml:space="preserve">Ульяновской области </w:t>
      </w:r>
    </w:p>
    <w:p w:rsidR="006914EE" w:rsidRDefault="006914EE" w:rsidP="006914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1A780D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1A780D" w:rsidRPr="001A780D">
        <w:rPr>
          <w:rFonts w:ascii="PT Astra Serif" w:hAnsi="PT Astra Serif"/>
          <w:b/>
          <w:bCs/>
          <w:sz w:val="28"/>
          <w:szCs w:val="28"/>
        </w:rPr>
        <w:t>«</w:t>
      </w:r>
      <w:r w:rsidRPr="006914EE">
        <w:rPr>
          <w:rFonts w:ascii="PT Astra Serif" w:hAnsi="PT Astra Serif"/>
          <w:b/>
          <w:sz w:val="28"/>
          <w:szCs w:val="28"/>
        </w:rPr>
        <w:t xml:space="preserve">О правовом регулировании отдельных вопросов, связанных </w:t>
      </w:r>
    </w:p>
    <w:p w:rsidR="006B5A58" w:rsidRDefault="006914EE" w:rsidP="006914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6914EE">
        <w:rPr>
          <w:rFonts w:ascii="PT Astra Serif" w:hAnsi="PT Astra Serif"/>
          <w:b/>
          <w:sz w:val="28"/>
          <w:szCs w:val="28"/>
        </w:rPr>
        <w:t>с оказанием государственной социальной помощи</w:t>
      </w:r>
      <w:r w:rsidR="001A780D" w:rsidRPr="001A780D">
        <w:rPr>
          <w:rFonts w:ascii="PT Astra Serif" w:hAnsi="PT Astra Serif"/>
          <w:b/>
          <w:bCs/>
          <w:sz w:val="28"/>
          <w:szCs w:val="28"/>
        </w:rPr>
        <w:t>»</w:t>
      </w:r>
    </w:p>
    <w:p w:rsidR="001A780D" w:rsidRDefault="001A780D" w:rsidP="006B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436A7" w:rsidRPr="001A780D" w:rsidRDefault="000436A7" w:rsidP="006B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25BDF" w:rsidRPr="00B2744E" w:rsidRDefault="006914EE" w:rsidP="00B274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  <w:shd w:val="clear" w:color="auto" w:fill="FFFFFF"/>
        </w:rPr>
        <w:t>П</w:t>
      </w:r>
      <w:r w:rsidR="003303AB">
        <w:rPr>
          <w:rFonts w:ascii="PT Astra Serif" w:hAnsi="PT Astra Serif"/>
          <w:sz w:val="28"/>
          <w:szCs w:val="28"/>
          <w:shd w:val="clear" w:color="auto" w:fill="FFFFFF"/>
        </w:rPr>
        <w:t>роект</w:t>
      </w:r>
      <w:r w:rsidR="00BA3442" w:rsidRPr="00BA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A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закона Ульяновской области </w:t>
      </w:r>
      <w:r w:rsidR="00BA3442" w:rsidRPr="001A780D">
        <w:rPr>
          <w:rFonts w:ascii="PT Astra Serif" w:hAnsi="PT Astra Serif"/>
          <w:bCs/>
          <w:sz w:val="28"/>
          <w:szCs w:val="28"/>
        </w:rPr>
        <w:t>«О</w:t>
      </w:r>
      <w:r w:rsidR="00653DDF">
        <w:rPr>
          <w:rFonts w:ascii="PT Astra Serif" w:hAnsi="PT Astra Serif"/>
          <w:bCs/>
          <w:sz w:val="28"/>
          <w:szCs w:val="28"/>
        </w:rPr>
        <w:t> </w:t>
      </w:r>
      <w:r w:rsidR="00BA3442" w:rsidRPr="001A780D">
        <w:rPr>
          <w:rFonts w:ascii="PT Astra Serif" w:hAnsi="PT Astra Serif"/>
          <w:bCs/>
          <w:sz w:val="28"/>
          <w:szCs w:val="28"/>
        </w:rPr>
        <w:t>внесении изменени</w:t>
      </w:r>
      <w:r w:rsidR="002A647A">
        <w:rPr>
          <w:rFonts w:ascii="PT Astra Serif" w:hAnsi="PT Astra Serif"/>
          <w:bCs/>
          <w:sz w:val="28"/>
          <w:szCs w:val="28"/>
        </w:rPr>
        <w:t>й</w:t>
      </w:r>
      <w:bookmarkStart w:id="1" w:name="_GoBack"/>
      <w:bookmarkEnd w:id="1"/>
      <w:r w:rsidR="00BA3442" w:rsidRPr="001A780D">
        <w:rPr>
          <w:rFonts w:ascii="PT Astra Serif" w:hAnsi="PT Astra Serif"/>
          <w:bCs/>
          <w:sz w:val="28"/>
          <w:szCs w:val="28"/>
        </w:rPr>
        <w:t xml:space="preserve"> в </w:t>
      </w:r>
      <w:r w:rsidR="00781DAB" w:rsidRPr="0088322E">
        <w:rPr>
          <w:rFonts w:ascii="PT Astra Serif" w:hAnsi="PT Astra Serif" w:cs="Times New Roman"/>
          <w:bCs/>
          <w:sz w:val="28"/>
          <w:szCs w:val="28"/>
        </w:rPr>
        <w:t>Закон</w:t>
      </w:r>
      <w:r w:rsidR="00BA3442" w:rsidRPr="001A780D">
        <w:rPr>
          <w:rFonts w:ascii="PT Astra Serif" w:hAnsi="PT Astra Serif"/>
          <w:bCs/>
          <w:sz w:val="28"/>
          <w:szCs w:val="28"/>
        </w:rPr>
        <w:t xml:space="preserve"> Ульяновской области «</w:t>
      </w:r>
      <w:r w:rsidRPr="006914EE">
        <w:rPr>
          <w:rFonts w:ascii="PT Astra Serif" w:hAnsi="PT Astra Serif"/>
          <w:sz w:val="28"/>
          <w:szCs w:val="28"/>
        </w:rPr>
        <w:t>О правовом регулировании отдельных вопросов, связанных с оказанием государственной социальной помощи</w:t>
      </w:r>
      <w:r w:rsidR="00BA3442" w:rsidRPr="001A780D">
        <w:rPr>
          <w:rFonts w:ascii="PT Astra Serif" w:hAnsi="PT Astra Serif"/>
          <w:bCs/>
          <w:sz w:val="28"/>
          <w:szCs w:val="28"/>
        </w:rPr>
        <w:t>»</w:t>
      </w:r>
      <w:r w:rsidR="00BA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законопроект)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разработан </w:t>
      </w:r>
      <w:r w:rsidR="000436A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связи с принятием </w:t>
      </w:r>
      <w:r w:rsidR="000436A7">
        <w:rPr>
          <w:rFonts w:ascii="PT Astra Serif" w:hAnsi="PT Astra Serif"/>
          <w:bCs/>
          <w:sz w:val="28"/>
          <w:szCs w:val="28"/>
        </w:rPr>
        <w:t>Федерального закона от</w:t>
      </w:r>
      <w:r w:rsidR="00AA687A">
        <w:rPr>
          <w:rFonts w:ascii="PT Astra Serif" w:hAnsi="PT Astra Serif"/>
          <w:bCs/>
          <w:sz w:val="28"/>
          <w:szCs w:val="28"/>
        </w:rPr>
        <w:t> </w:t>
      </w:r>
      <w:r w:rsidR="000436A7">
        <w:rPr>
          <w:rFonts w:ascii="PT Astra Serif" w:hAnsi="PT Astra Serif"/>
          <w:bCs/>
          <w:sz w:val="28"/>
          <w:szCs w:val="28"/>
        </w:rPr>
        <w:t xml:space="preserve">28.11.2025 № 439-ФЗ «О внесении изменений в отдельные законодательные акты Российской Федерации», внёсшего изменения в </w:t>
      </w:r>
      <w:r>
        <w:rPr>
          <w:rFonts w:ascii="PT Astra Serif" w:hAnsi="PT Astra Serif"/>
          <w:bCs/>
          <w:sz w:val="28"/>
          <w:szCs w:val="28"/>
        </w:rPr>
        <w:t>Федеральны</w:t>
      </w:r>
      <w:r w:rsidR="000436A7">
        <w:rPr>
          <w:rFonts w:ascii="PT Astra Serif" w:hAnsi="PT Astra Serif"/>
          <w:bCs/>
          <w:sz w:val="28"/>
          <w:szCs w:val="28"/>
        </w:rPr>
        <w:t>й</w:t>
      </w:r>
      <w:r>
        <w:rPr>
          <w:rFonts w:ascii="PT Astra Serif" w:hAnsi="PT Astra Serif"/>
          <w:bCs/>
          <w:sz w:val="28"/>
          <w:szCs w:val="28"/>
        </w:rPr>
        <w:t xml:space="preserve"> закон от</w:t>
      </w:r>
      <w:r w:rsidR="00AA687A">
        <w:rPr>
          <w:rFonts w:ascii="PT Astra Serif" w:hAnsi="PT Astra Serif"/>
          <w:bCs/>
          <w:sz w:val="28"/>
          <w:szCs w:val="28"/>
        </w:rPr>
        <w:t> </w:t>
      </w:r>
      <w:r>
        <w:rPr>
          <w:rFonts w:ascii="PT Astra Serif" w:hAnsi="PT Astra Serif"/>
          <w:bCs/>
          <w:sz w:val="28"/>
          <w:szCs w:val="28"/>
        </w:rPr>
        <w:t xml:space="preserve">17.07.1999 № 178-ФЗ «О государственной социальной помощи» </w:t>
      </w:r>
      <w:r w:rsidR="000436A7">
        <w:rPr>
          <w:rFonts w:ascii="PT Astra Serif" w:hAnsi="PT Astra Serif"/>
          <w:bCs/>
          <w:sz w:val="28"/>
          <w:szCs w:val="28"/>
        </w:rPr>
        <w:t xml:space="preserve">(далее - </w:t>
      </w:r>
      <w:r w:rsidR="000436A7" w:rsidRPr="000436A7">
        <w:rPr>
          <w:rFonts w:ascii="PT Astra Serif" w:hAnsi="PT Astra Serif"/>
          <w:bCs/>
          <w:sz w:val="28"/>
          <w:szCs w:val="28"/>
        </w:rPr>
        <w:t>Федеральный закон «О государственной</w:t>
      </w:r>
      <w:proofErr w:type="gramEnd"/>
      <w:r w:rsidR="000436A7" w:rsidRPr="000436A7">
        <w:rPr>
          <w:rFonts w:ascii="PT Astra Serif" w:hAnsi="PT Astra Serif"/>
          <w:bCs/>
          <w:sz w:val="28"/>
          <w:szCs w:val="28"/>
        </w:rPr>
        <w:t xml:space="preserve"> социальной помощи</w:t>
      </w:r>
      <w:r w:rsidR="000436A7">
        <w:rPr>
          <w:rFonts w:ascii="PT Astra Serif" w:hAnsi="PT Astra Serif"/>
          <w:bCs/>
          <w:sz w:val="28"/>
          <w:szCs w:val="28"/>
        </w:rPr>
        <w:t xml:space="preserve">»), с целью </w:t>
      </w:r>
      <w:r w:rsidR="000436A7" w:rsidRPr="00B2744E">
        <w:rPr>
          <w:rFonts w:ascii="PT Astra Serif" w:hAnsi="PT Astra Serif"/>
          <w:bCs/>
          <w:sz w:val="28"/>
          <w:szCs w:val="28"/>
        </w:rPr>
        <w:t>приведения его в соответствие федеральному законодательству.</w:t>
      </w:r>
    </w:p>
    <w:p w:rsidR="00AA687A" w:rsidRPr="00B2744E" w:rsidRDefault="00754016" w:rsidP="00B2744E">
      <w:pPr>
        <w:autoSpaceDE w:val="0"/>
        <w:autoSpaceDN w:val="0"/>
        <w:adjustRightInd w:val="0"/>
        <w:spacing w:after="0" w:line="360" w:lineRule="auto"/>
        <w:jc w:val="both"/>
        <w:rPr>
          <w:rFonts w:ascii="PT Astra Serif" w:hAnsi="PT Astra Serif" w:cs="PT Astra Serif"/>
          <w:sz w:val="28"/>
          <w:szCs w:val="28"/>
        </w:rPr>
      </w:pPr>
      <w:r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proofErr w:type="gramStart"/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С 1 января 2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0</w:t>
      </w:r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26 года перечень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категорий</w:t>
      </w:r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граждан, имеющих право на</w:t>
      </w:r>
      <w:r w:rsid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получение государственной социальной помощи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дополнен новой категорией 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–</w:t>
      </w:r>
      <w:r w:rsidR="000436A7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участниками специальной военной операции и иными лицами, указанными в</w:t>
      </w:r>
      <w:r w:rsid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>части 1 статьи 8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2</w:t>
      </w:r>
      <w:r w:rsidR="00D40D66" w:rsidRPr="00B2744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Федерального закона </w:t>
      </w:r>
      <w:r w:rsidR="00D40D66" w:rsidRPr="00B2744E">
        <w:rPr>
          <w:rFonts w:ascii="PT Astra Serif" w:hAnsi="PT Astra Serif"/>
          <w:bCs/>
          <w:sz w:val="28"/>
          <w:szCs w:val="28"/>
        </w:rPr>
        <w:t>«О государственной социальной помощи», а именно:</w:t>
      </w:r>
      <w:r w:rsidR="00F50B70" w:rsidRPr="00B2744E">
        <w:rPr>
          <w:rFonts w:ascii="PT Astra Serif" w:hAnsi="PT Astra Serif"/>
          <w:bCs/>
          <w:sz w:val="28"/>
          <w:szCs w:val="28"/>
        </w:rPr>
        <w:t xml:space="preserve"> </w:t>
      </w:r>
      <w:r w:rsidR="00F50B70" w:rsidRPr="00B2744E">
        <w:rPr>
          <w:rFonts w:ascii="PT Astra Serif" w:hAnsi="PT Astra Serif" w:cs="PT Astra Serif"/>
          <w:sz w:val="28"/>
          <w:szCs w:val="28"/>
        </w:rPr>
        <w:t>ветеран</w:t>
      </w:r>
      <w:r w:rsidR="00AA687A" w:rsidRPr="00B2744E">
        <w:rPr>
          <w:rFonts w:ascii="PT Astra Serif" w:hAnsi="PT Astra Serif" w:cs="PT Astra Serif"/>
          <w:sz w:val="28"/>
          <w:szCs w:val="28"/>
        </w:rPr>
        <w:t>ы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боевых действий, указанны</w:t>
      </w:r>
      <w:r w:rsidR="00AA687A" w:rsidRPr="00B2744E">
        <w:rPr>
          <w:rFonts w:ascii="PT Astra Serif" w:hAnsi="PT Astra Serif" w:cs="PT Astra Serif"/>
          <w:sz w:val="28"/>
          <w:szCs w:val="28"/>
        </w:rPr>
        <w:t>е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в</w:t>
      </w:r>
      <w:r w:rsidR="00B2744E">
        <w:rPr>
          <w:rFonts w:ascii="PT Astra Serif" w:hAnsi="PT Astra Serif" w:cs="PT Astra Serif"/>
          <w:sz w:val="28"/>
          <w:szCs w:val="28"/>
        </w:rPr>
        <w:t> </w:t>
      </w:r>
      <w:hyperlink r:id="rId8" w:history="1">
        <w:r w:rsidR="00F50B70" w:rsidRPr="00B2744E">
          <w:rPr>
            <w:rFonts w:ascii="PT Astra Serif" w:hAnsi="PT Astra Serif" w:cs="PT Astra Serif"/>
            <w:sz w:val="28"/>
            <w:szCs w:val="28"/>
          </w:rPr>
          <w:t>подпункте 1 пункта 1 статьи 3</w:t>
        </w:r>
      </w:hyperlink>
      <w:r w:rsidR="00F50B70" w:rsidRPr="00B2744E">
        <w:rPr>
          <w:rFonts w:ascii="PT Astra Serif" w:hAnsi="PT Astra Serif" w:cs="PT Astra Serif"/>
          <w:sz w:val="28"/>
          <w:szCs w:val="28"/>
        </w:rPr>
        <w:t xml:space="preserve"> Федерального закона от 12</w:t>
      </w:r>
      <w:r w:rsidR="00AA687A" w:rsidRPr="00B2744E">
        <w:rPr>
          <w:rFonts w:ascii="PT Astra Serif" w:hAnsi="PT Astra Serif" w:cs="PT Astra Serif"/>
          <w:sz w:val="28"/>
          <w:szCs w:val="28"/>
        </w:rPr>
        <w:t>.01.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1995 </w:t>
      </w:r>
      <w:r w:rsidR="00AA687A" w:rsidRPr="00B2744E">
        <w:rPr>
          <w:rFonts w:ascii="PT Astra Serif" w:hAnsi="PT Astra Serif" w:cs="PT Astra Serif"/>
          <w:sz w:val="28"/>
          <w:szCs w:val="28"/>
        </w:rPr>
        <w:t>№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5-ФЗ </w:t>
      </w:r>
      <w:r w:rsidR="00AA687A" w:rsidRPr="00B2744E">
        <w:rPr>
          <w:rFonts w:ascii="PT Astra Serif" w:hAnsi="PT Astra Serif" w:cs="PT Astra Serif"/>
          <w:sz w:val="28"/>
          <w:szCs w:val="28"/>
        </w:rPr>
        <w:t>«</w:t>
      </w:r>
      <w:r w:rsidR="00F50B70" w:rsidRPr="00B2744E">
        <w:rPr>
          <w:rFonts w:ascii="PT Astra Serif" w:hAnsi="PT Astra Serif" w:cs="PT Astra Serif"/>
          <w:sz w:val="28"/>
          <w:szCs w:val="28"/>
        </w:rPr>
        <w:t>О</w:t>
      </w:r>
      <w:r w:rsidR="00B2744E">
        <w:rPr>
          <w:rFonts w:ascii="PT Astra Serif" w:hAnsi="PT Astra Serif" w:cs="PT Astra Serif"/>
          <w:sz w:val="28"/>
          <w:szCs w:val="28"/>
        </w:rPr>
        <w:t> </w:t>
      </w:r>
      <w:r w:rsidR="00F50B70" w:rsidRPr="00B2744E">
        <w:rPr>
          <w:rFonts w:ascii="PT Astra Serif" w:hAnsi="PT Astra Serif" w:cs="PT Astra Serif"/>
          <w:sz w:val="28"/>
          <w:szCs w:val="28"/>
        </w:rPr>
        <w:t>ветеранах</w:t>
      </w:r>
      <w:r w:rsidR="00AA687A" w:rsidRPr="00B2744E">
        <w:rPr>
          <w:rFonts w:ascii="PT Astra Serif" w:hAnsi="PT Astra Serif" w:cs="PT Astra Serif"/>
          <w:sz w:val="28"/>
          <w:szCs w:val="28"/>
        </w:rPr>
        <w:t>»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и</w:t>
      </w:r>
      <w:r w:rsidR="00781DAB">
        <w:rPr>
          <w:rFonts w:ascii="PT Astra Serif" w:hAnsi="PT Astra Serif" w:cs="PT Astra Serif"/>
          <w:sz w:val="28"/>
          <w:szCs w:val="28"/>
        </w:rPr>
        <w:t xml:space="preserve"> </w:t>
      </w:r>
      <w:r w:rsidR="00F50B70" w:rsidRPr="00B2744E">
        <w:rPr>
          <w:rFonts w:ascii="PT Astra Serif" w:hAnsi="PT Astra Serif" w:cs="PT Astra Serif"/>
          <w:sz w:val="28"/>
          <w:szCs w:val="28"/>
        </w:rPr>
        <w:t>принимавши</w:t>
      </w:r>
      <w:r w:rsidR="00AA687A" w:rsidRPr="00B2744E">
        <w:rPr>
          <w:rFonts w:ascii="PT Astra Serif" w:hAnsi="PT Astra Serif" w:cs="PT Astra Serif"/>
          <w:sz w:val="28"/>
          <w:szCs w:val="28"/>
        </w:rPr>
        <w:t>е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участие</w:t>
      </w:r>
      <w:proofErr w:type="gramEnd"/>
      <w:r w:rsidR="00F50B70" w:rsidRPr="00B2744E">
        <w:rPr>
          <w:rFonts w:ascii="PT Astra Serif" w:hAnsi="PT Astra Serif" w:cs="PT Astra Serif"/>
          <w:sz w:val="28"/>
          <w:szCs w:val="28"/>
        </w:rPr>
        <w:t xml:space="preserve"> в специальной военной операции</w:t>
      </w:r>
      <w:r w:rsidR="00AA687A" w:rsidRPr="00B2744E">
        <w:rPr>
          <w:rFonts w:ascii="PT Astra Serif" w:hAnsi="PT Astra Serif" w:cs="PT Astra Serif"/>
          <w:sz w:val="28"/>
          <w:szCs w:val="28"/>
        </w:rPr>
        <w:t>,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ветеран</w:t>
      </w:r>
      <w:r w:rsidR="00AA687A" w:rsidRPr="00B2744E">
        <w:rPr>
          <w:rFonts w:ascii="PT Astra Serif" w:hAnsi="PT Astra Serif" w:cs="PT Astra Serif"/>
          <w:sz w:val="28"/>
          <w:szCs w:val="28"/>
        </w:rPr>
        <w:t>ы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 боевых действий, указанны</w:t>
      </w:r>
      <w:r w:rsidR="00AA687A" w:rsidRPr="00B2744E">
        <w:rPr>
          <w:rFonts w:ascii="PT Astra Serif" w:hAnsi="PT Astra Serif" w:cs="PT Astra Serif"/>
          <w:sz w:val="28"/>
          <w:szCs w:val="28"/>
        </w:rPr>
        <w:t xml:space="preserve">е </w:t>
      </w:r>
      <w:r w:rsidR="00F50B70" w:rsidRPr="00B2744E">
        <w:rPr>
          <w:rFonts w:ascii="PT Astra Serif" w:hAnsi="PT Astra Serif" w:cs="PT Astra Serif"/>
          <w:sz w:val="28"/>
          <w:szCs w:val="28"/>
        </w:rPr>
        <w:t xml:space="preserve">в </w:t>
      </w:r>
      <w:hyperlink r:id="rId9" w:history="1">
        <w:r w:rsidR="00F50B70" w:rsidRPr="00B2744E">
          <w:rPr>
            <w:rFonts w:ascii="PT Astra Serif" w:hAnsi="PT Astra Serif" w:cs="PT Astra Serif"/>
            <w:sz w:val="28"/>
            <w:szCs w:val="28"/>
          </w:rPr>
          <w:t>подпунктах 1.1</w:t>
        </w:r>
      </w:hyperlink>
      <w:r w:rsidR="00F50B70" w:rsidRPr="00B2744E">
        <w:rPr>
          <w:rFonts w:ascii="PT Astra Serif" w:hAnsi="PT Astra Serif" w:cs="PT Astra Serif"/>
          <w:sz w:val="28"/>
          <w:szCs w:val="28"/>
        </w:rPr>
        <w:t xml:space="preserve">, </w:t>
      </w:r>
      <w:hyperlink r:id="rId10" w:history="1">
        <w:r w:rsidR="00F50B70" w:rsidRPr="00B2744E">
          <w:rPr>
            <w:rFonts w:ascii="PT Astra Serif" w:hAnsi="PT Astra Serif" w:cs="PT Astra Serif"/>
            <w:sz w:val="28"/>
            <w:szCs w:val="28"/>
          </w:rPr>
          <w:t>2.2</w:t>
        </w:r>
      </w:hyperlink>
      <w:r w:rsidR="00F50B70" w:rsidRPr="00B2744E">
        <w:rPr>
          <w:rFonts w:ascii="PT Astra Serif" w:hAnsi="PT Astra Serif" w:cs="PT Astra Serif"/>
          <w:sz w:val="28"/>
          <w:szCs w:val="28"/>
        </w:rPr>
        <w:t xml:space="preserve"> - </w:t>
      </w:r>
      <w:hyperlink r:id="rId11" w:history="1">
        <w:r w:rsidR="00F50B70" w:rsidRPr="00B2744E">
          <w:rPr>
            <w:rFonts w:ascii="PT Astra Serif" w:hAnsi="PT Astra Serif" w:cs="PT Astra Serif"/>
            <w:sz w:val="28"/>
            <w:szCs w:val="28"/>
          </w:rPr>
          <w:t>2.6 пункта 1 статьи 3</w:t>
        </w:r>
      </w:hyperlink>
      <w:r w:rsidR="00F50B70" w:rsidRPr="00B2744E">
        <w:rPr>
          <w:rFonts w:ascii="PT Astra Serif" w:hAnsi="PT Astra Serif" w:cs="PT Astra Serif"/>
          <w:sz w:val="28"/>
          <w:szCs w:val="28"/>
        </w:rPr>
        <w:t xml:space="preserve"> указанного Федерального закона, при условии, что они уволены с</w:t>
      </w:r>
      <w:r w:rsidR="00B2744E">
        <w:rPr>
          <w:rFonts w:ascii="PT Astra Serif" w:hAnsi="PT Astra Serif" w:cs="PT Astra Serif"/>
          <w:sz w:val="28"/>
          <w:szCs w:val="28"/>
        </w:rPr>
        <w:t> </w:t>
      </w:r>
      <w:r w:rsidR="00F50B70" w:rsidRPr="00B2744E">
        <w:rPr>
          <w:rFonts w:ascii="PT Astra Serif" w:hAnsi="PT Astra Serif" w:cs="PT Astra Serif"/>
          <w:sz w:val="28"/>
          <w:szCs w:val="28"/>
        </w:rPr>
        <w:t>военной службы (службы, работы) или завершили исполнение контракта (иных правоотношений) и признаны в установленном порядке безработными или ищущими работу</w:t>
      </w:r>
      <w:r w:rsidR="00AA687A" w:rsidRPr="00B2744E">
        <w:rPr>
          <w:rFonts w:ascii="PT Astra Serif" w:hAnsi="PT Astra Serif" w:cs="PT Astra Serif"/>
          <w:sz w:val="28"/>
          <w:szCs w:val="28"/>
        </w:rPr>
        <w:t xml:space="preserve">; супруги участников специальной военной операции, признанных инвалидами I или II группы и уволенных с военной службы (службы, работы) или завершивших исполнение контракта (иных правоотношений), </w:t>
      </w:r>
      <w:r w:rsidR="00B2744E" w:rsidRPr="00B2744E">
        <w:rPr>
          <w:rFonts w:ascii="PT Astra Serif" w:hAnsi="PT Astra Serif" w:cs="PT Astra Serif"/>
          <w:sz w:val="28"/>
          <w:szCs w:val="28"/>
        </w:rPr>
        <w:t>в случае признания их</w:t>
      </w:r>
      <w:r w:rsidR="00AA687A" w:rsidRPr="00B2744E">
        <w:rPr>
          <w:rFonts w:ascii="PT Astra Serif" w:hAnsi="PT Astra Serif" w:cs="PT Astra Serif"/>
          <w:sz w:val="28"/>
          <w:szCs w:val="28"/>
        </w:rPr>
        <w:t xml:space="preserve"> в установленном порядке безработными или ищущими работу</w:t>
      </w:r>
      <w:r w:rsidR="00B2744E" w:rsidRPr="00B2744E">
        <w:rPr>
          <w:rFonts w:ascii="PT Astra Serif" w:hAnsi="PT Astra Serif" w:cs="PT Astra Serif"/>
          <w:sz w:val="28"/>
          <w:szCs w:val="28"/>
        </w:rPr>
        <w:t>.</w:t>
      </w:r>
    </w:p>
    <w:p w:rsidR="00D40D66" w:rsidRDefault="00D40D66" w:rsidP="00B274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2744E">
        <w:rPr>
          <w:rFonts w:ascii="PT Astra Serif" w:hAnsi="PT Astra Serif" w:cs="PT Astra Serif"/>
          <w:sz w:val="28"/>
          <w:szCs w:val="28"/>
        </w:rPr>
        <w:lastRenderedPageBreak/>
        <w:t xml:space="preserve">Для вновь введённой категории граждан установлено </w:t>
      </w:r>
      <w:r>
        <w:rPr>
          <w:rFonts w:ascii="PT Astra Serif" w:hAnsi="PT Astra Serif" w:cs="PT Astra Serif"/>
          <w:sz w:val="28"/>
          <w:szCs w:val="28"/>
        </w:rPr>
        <w:t>право на получение государственной социальной помощи</w:t>
      </w:r>
      <w:r w:rsidR="00B2744E">
        <w:rPr>
          <w:rFonts w:ascii="PT Astra Serif" w:hAnsi="PT Astra Serif" w:cs="PT Astra Serif"/>
          <w:sz w:val="28"/>
          <w:szCs w:val="28"/>
        </w:rPr>
        <w:t>, в том числе</w:t>
      </w:r>
      <w:r>
        <w:rPr>
          <w:rFonts w:ascii="PT Astra Serif" w:hAnsi="PT Astra Serif" w:cs="PT Astra Serif"/>
          <w:sz w:val="28"/>
          <w:szCs w:val="28"/>
        </w:rPr>
        <w:t xml:space="preserve"> на основании социального контракта участникам специальной военной операции, целью заключения которого является стимулирование активных действий по осуществлению индивидуальной предпринимательской деятельности.</w:t>
      </w:r>
    </w:p>
    <w:p w:rsidR="00081A63" w:rsidRDefault="003069BB" w:rsidP="000436A7">
      <w:pPr>
        <w:spacing w:after="0" w:line="360" w:lineRule="auto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D40D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Таким образом, </w:t>
      </w:r>
      <w:r w:rsidR="005C69E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связи с изменениями, принятыми на федеральном уровне, необходимо внести корреспондирующие изменения </w:t>
      </w:r>
      <w:r w:rsidR="00D40D66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r w:rsidR="002A647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40D66" w:rsidRPr="001A780D">
        <w:rPr>
          <w:rFonts w:ascii="PT Astra Serif" w:hAnsi="PT Astra Serif"/>
          <w:bCs/>
          <w:sz w:val="28"/>
          <w:szCs w:val="28"/>
        </w:rPr>
        <w:t xml:space="preserve">Закон Ульяновской области </w:t>
      </w:r>
      <w:r w:rsidR="00D40D66">
        <w:rPr>
          <w:rFonts w:ascii="PT Astra Serif" w:hAnsi="PT Astra Serif"/>
          <w:bCs/>
          <w:sz w:val="28"/>
          <w:szCs w:val="28"/>
        </w:rPr>
        <w:t xml:space="preserve">от 31.08.2013 № 160-ЗО </w:t>
      </w:r>
      <w:r w:rsidR="00D40D66" w:rsidRPr="001A780D">
        <w:rPr>
          <w:rFonts w:ascii="PT Astra Serif" w:hAnsi="PT Astra Serif"/>
          <w:bCs/>
          <w:sz w:val="28"/>
          <w:szCs w:val="28"/>
        </w:rPr>
        <w:t>«</w:t>
      </w:r>
      <w:r w:rsidR="00D40D66" w:rsidRPr="006914EE">
        <w:rPr>
          <w:rFonts w:ascii="PT Astra Serif" w:hAnsi="PT Astra Serif"/>
          <w:sz w:val="28"/>
          <w:szCs w:val="28"/>
        </w:rPr>
        <w:t>О правовом регулировании отдельных вопросов, связанных с оказанием государственной социальной помощи</w:t>
      </w:r>
      <w:r w:rsidR="00D40D66" w:rsidRPr="001A780D">
        <w:rPr>
          <w:rFonts w:ascii="PT Astra Serif" w:hAnsi="PT Astra Serif"/>
          <w:bCs/>
          <w:sz w:val="28"/>
          <w:szCs w:val="28"/>
        </w:rPr>
        <w:t>»</w:t>
      </w:r>
      <w:r w:rsidR="00081A63">
        <w:rPr>
          <w:rFonts w:ascii="PT Astra Serif" w:hAnsi="PT Astra Serif"/>
          <w:bCs/>
          <w:sz w:val="28"/>
          <w:szCs w:val="28"/>
        </w:rPr>
        <w:t>.</w:t>
      </w:r>
    </w:p>
    <w:p w:rsidR="005C69E2" w:rsidRDefault="00081A63" w:rsidP="000436A7">
      <w:pPr>
        <w:spacing w:after="0" w:line="360" w:lineRule="auto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ab/>
      </w:r>
      <w:r w:rsidR="005C69E2" w:rsidRPr="00ED3479">
        <w:rPr>
          <w:rFonts w:ascii="PT Astra Serif" w:hAnsi="PT Astra Serif"/>
          <w:bCs/>
          <w:sz w:val="28"/>
          <w:szCs w:val="28"/>
        </w:rPr>
        <w:t xml:space="preserve">В случае принятия государственной социальной помощи на основании социального контракта участникам специальной военной операции </w:t>
      </w:r>
      <w:r w:rsidR="007A1426" w:rsidRPr="00ED3479">
        <w:rPr>
          <w:rFonts w:ascii="PT Astra Serif" w:hAnsi="PT Astra Serif"/>
          <w:bCs/>
          <w:sz w:val="28"/>
          <w:szCs w:val="28"/>
        </w:rPr>
        <w:t xml:space="preserve">данным видом помощи </w:t>
      </w:r>
      <w:r w:rsidR="005C69E2" w:rsidRPr="00ED3479">
        <w:rPr>
          <w:rFonts w:ascii="PT Astra Serif" w:hAnsi="PT Astra Serif"/>
          <w:bCs/>
          <w:sz w:val="28"/>
          <w:szCs w:val="28"/>
        </w:rPr>
        <w:t>смогут воспользоваться</w:t>
      </w:r>
      <w:r w:rsidR="00B64E03" w:rsidRPr="00ED3479">
        <w:rPr>
          <w:rFonts w:ascii="PT Astra Serif" w:hAnsi="PT Astra Serif"/>
          <w:bCs/>
          <w:sz w:val="28"/>
          <w:szCs w:val="28"/>
        </w:rPr>
        <w:t xml:space="preserve"> </w:t>
      </w:r>
      <w:r w:rsidR="00ED3479" w:rsidRPr="00ED3479">
        <w:rPr>
          <w:rFonts w:ascii="PT Astra Serif" w:hAnsi="PT Astra Serif"/>
          <w:bCs/>
          <w:sz w:val="28"/>
          <w:szCs w:val="28"/>
        </w:rPr>
        <w:t xml:space="preserve">порядка 105 </w:t>
      </w:r>
      <w:r w:rsidR="005C69E2" w:rsidRPr="00ED3479">
        <w:rPr>
          <w:rFonts w:ascii="PT Astra Serif" w:hAnsi="PT Astra Serif"/>
          <w:bCs/>
          <w:sz w:val="28"/>
          <w:szCs w:val="28"/>
        </w:rPr>
        <w:t>граждан.</w:t>
      </w:r>
    </w:p>
    <w:p w:rsidR="005C69E2" w:rsidRDefault="005C69E2" w:rsidP="005C69E2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Законопроект, в случае его принятия, станет частью законодательства </w:t>
      </w:r>
      <w:r>
        <w:rPr>
          <w:rFonts w:ascii="PT Astra Serif" w:hAnsi="PT Astra Serif"/>
          <w:sz w:val="28"/>
          <w:szCs w:val="28"/>
        </w:rPr>
        <w:br/>
        <w:t>в сфере социальной защиты граждан.</w:t>
      </w:r>
    </w:p>
    <w:p w:rsidR="006B5A58" w:rsidRDefault="009E2EA7" w:rsidP="000436A7">
      <w:pPr>
        <w:spacing w:after="0" w:line="36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>Ответственн</w:t>
      </w:r>
      <w:r w:rsidR="00994949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должностн</w:t>
      </w:r>
      <w:r w:rsidR="00AA1975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лиц</w:t>
      </w:r>
      <w:r w:rsidR="00AA1975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 разработку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законопроекта</w:t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явля</w:t>
      </w:r>
      <w:r w:rsidR="00AA1975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C50F8D">
        <w:rPr>
          <w:rFonts w:ascii="PT Astra Serif" w:eastAsia="Times New Roman" w:hAnsi="PT Astra Serif" w:cs="Times New Roman"/>
          <w:sz w:val="28"/>
          <w:szCs w:val="28"/>
          <w:lang w:eastAsia="ru-RU"/>
        </w:rPr>
        <w:t>т</w:t>
      </w:r>
      <w:r w:rsidR="006B5A5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ся </w:t>
      </w:r>
      <w:r w:rsidR="006B5A58">
        <w:rPr>
          <w:rFonts w:ascii="PT Astra Serif" w:hAnsi="PT Astra Serif" w:cs="Times New Roman"/>
          <w:sz w:val="28"/>
          <w:szCs w:val="28"/>
        </w:rPr>
        <w:t xml:space="preserve">референт </w:t>
      </w:r>
      <w:r w:rsidR="006B5A58">
        <w:rPr>
          <w:rFonts w:ascii="PT Astra Serif" w:hAnsi="PT Astra Serif"/>
          <w:bCs/>
          <w:spacing w:val="-2"/>
          <w:sz w:val="28"/>
          <w:szCs w:val="28"/>
        </w:rPr>
        <w:t>департамента социальных гарантий и профилактики безнадзорности Министерства социального развития Ульяновской области</w:t>
      </w:r>
      <w:r w:rsidR="006B5A58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6B5A58">
        <w:rPr>
          <w:rFonts w:ascii="PT Astra Serif" w:hAnsi="PT Astra Serif" w:cs="Times New Roman"/>
          <w:sz w:val="28"/>
          <w:szCs w:val="28"/>
        </w:rPr>
        <w:t>Сеняткина</w:t>
      </w:r>
      <w:proofErr w:type="spellEnd"/>
      <w:r w:rsidR="006B5A58">
        <w:rPr>
          <w:rFonts w:ascii="PT Astra Serif" w:hAnsi="PT Astra Serif" w:cs="Times New Roman"/>
          <w:sz w:val="28"/>
          <w:szCs w:val="28"/>
        </w:rPr>
        <w:t xml:space="preserve"> Евгения Сергеевна</w:t>
      </w:r>
      <w:r w:rsidR="00AA1975">
        <w:rPr>
          <w:rFonts w:ascii="PT Astra Serif" w:hAnsi="PT Astra Serif" w:cs="Times New Roman"/>
          <w:sz w:val="28"/>
          <w:szCs w:val="28"/>
        </w:rPr>
        <w:t>.</w:t>
      </w:r>
    </w:p>
    <w:p w:rsidR="006B5A58" w:rsidRDefault="006B5A58" w:rsidP="006B5A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B5A58" w:rsidRDefault="006B5A58" w:rsidP="006B5A5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B5A58" w:rsidRDefault="006B5A58" w:rsidP="006B5A5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B5A58" w:rsidRDefault="006B5A58" w:rsidP="006B5A5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Министр социального развития</w:t>
      </w:r>
    </w:p>
    <w:p w:rsidR="006B5A58" w:rsidRDefault="006B5A58" w:rsidP="006B5A58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Ульяновской области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="0018613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 w:rsidR="0018613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Д.В.</w:t>
      </w:r>
      <w:r w:rsidR="00C6505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Батраков</w:t>
      </w:r>
    </w:p>
    <w:p w:rsidR="00EA33B2" w:rsidRPr="006B5A58" w:rsidRDefault="00A072E6" w:rsidP="006B5A58">
      <w:pPr>
        <w:rPr>
          <w:szCs w:val="28"/>
        </w:rPr>
      </w:pPr>
      <w:r w:rsidRPr="006B5A58">
        <w:rPr>
          <w:szCs w:val="28"/>
        </w:rPr>
        <w:t xml:space="preserve"> </w:t>
      </w:r>
      <w:bookmarkEnd w:id="0"/>
    </w:p>
    <w:sectPr w:rsidR="00EA33B2" w:rsidRPr="006B5A58" w:rsidSect="00AF50CB">
      <w:headerReference w:type="default" r:id="rId12"/>
      <w:pgSz w:w="11906" w:h="16838" w:code="9"/>
      <w:pgMar w:top="1134" w:right="567" w:bottom="1134" w:left="1701" w:header="425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9A" w:rsidRDefault="008C469A" w:rsidP="0068015B">
      <w:pPr>
        <w:spacing w:after="0" w:line="240" w:lineRule="auto"/>
      </w:pPr>
      <w:r>
        <w:separator/>
      </w:r>
    </w:p>
  </w:endnote>
  <w:endnote w:type="continuationSeparator" w:id="0">
    <w:p w:rsidR="008C469A" w:rsidRDefault="008C469A" w:rsidP="0068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9A" w:rsidRDefault="008C469A" w:rsidP="0068015B">
      <w:pPr>
        <w:spacing w:after="0" w:line="240" w:lineRule="auto"/>
      </w:pPr>
      <w:r>
        <w:separator/>
      </w:r>
    </w:p>
  </w:footnote>
  <w:footnote w:type="continuationSeparator" w:id="0">
    <w:p w:rsidR="008C469A" w:rsidRDefault="008C469A" w:rsidP="0068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4505"/>
      <w:docPartObj>
        <w:docPartGallery w:val="Page Numbers (Top of Page)"/>
        <w:docPartUnique/>
      </w:docPartObj>
    </w:sdtPr>
    <w:sdtEndPr/>
    <w:sdtContent>
      <w:p w:rsidR="0068015B" w:rsidRDefault="00DE3D3B">
        <w:pPr>
          <w:pStyle w:val="a5"/>
          <w:jc w:val="center"/>
        </w:pPr>
        <w:r w:rsidRPr="006801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015B" w:rsidRPr="0068015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801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64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01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8015B" w:rsidRDefault="006801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0A"/>
    <w:rsid w:val="0000000F"/>
    <w:rsid w:val="00003017"/>
    <w:rsid w:val="000043C1"/>
    <w:rsid w:val="00005813"/>
    <w:rsid w:val="0000648C"/>
    <w:rsid w:val="00010A5E"/>
    <w:rsid w:val="00013AF1"/>
    <w:rsid w:val="00015CE1"/>
    <w:rsid w:val="00022B3C"/>
    <w:rsid w:val="0002336F"/>
    <w:rsid w:val="00027CB4"/>
    <w:rsid w:val="00035528"/>
    <w:rsid w:val="000356DB"/>
    <w:rsid w:val="00036EC6"/>
    <w:rsid w:val="00040DCB"/>
    <w:rsid w:val="000431B7"/>
    <w:rsid w:val="000436A7"/>
    <w:rsid w:val="00045AFA"/>
    <w:rsid w:val="000461E2"/>
    <w:rsid w:val="00056482"/>
    <w:rsid w:val="000568F0"/>
    <w:rsid w:val="0005773B"/>
    <w:rsid w:val="00057EF7"/>
    <w:rsid w:val="00061FE4"/>
    <w:rsid w:val="0007050D"/>
    <w:rsid w:val="00072263"/>
    <w:rsid w:val="00073C41"/>
    <w:rsid w:val="000808D1"/>
    <w:rsid w:val="00081A63"/>
    <w:rsid w:val="000836F2"/>
    <w:rsid w:val="00084230"/>
    <w:rsid w:val="000844BB"/>
    <w:rsid w:val="0008527E"/>
    <w:rsid w:val="00086178"/>
    <w:rsid w:val="00087834"/>
    <w:rsid w:val="0009048B"/>
    <w:rsid w:val="0009392F"/>
    <w:rsid w:val="00095CC9"/>
    <w:rsid w:val="0009648C"/>
    <w:rsid w:val="0009762E"/>
    <w:rsid w:val="000A0815"/>
    <w:rsid w:val="000A504E"/>
    <w:rsid w:val="000B3415"/>
    <w:rsid w:val="000B34F4"/>
    <w:rsid w:val="000B3EC9"/>
    <w:rsid w:val="000B6C33"/>
    <w:rsid w:val="000C13C8"/>
    <w:rsid w:val="000C1AF4"/>
    <w:rsid w:val="000C593E"/>
    <w:rsid w:val="000C7817"/>
    <w:rsid w:val="000D1739"/>
    <w:rsid w:val="000D659C"/>
    <w:rsid w:val="000D6F90"/>
    <w:rsid w:val="000E0155"/>
    <w:rsid w:val="000E0D0F"/>
    <w:rsid w:val="000E16B0"/>
    <w:rsid w:val="000F404D"/>
    <w:rsid w:val="000F5852"/>
    <w:rsid w:val="000F747A"/>
    <w:rsid w:val="00102A41"/>
    <w:rsid w:val="001116FC"/>
    <w:rsid w:val="00112085"/>
    <w:rsid w:val="00121563"/>
    <w:rsid w:val="00124990"/>
    <w:rsid w:val="00124997"/>
    <w:rsid w:val="00125BDF"/>
    <w:rsid w:val="00127501"/>
    <w:rsid w:val="00132A65"/>
    <w:rsid w:val="00132F88"/>
    <w:rsid w:val="00133449"/>
    <w:rsid w:val="00135A31"/>
    <w:rsid w:val="00140B28"/>
    <w:rsid w:val="001443AC"/>
    <w:rsid w:val="001452F3"/>
    <w:rsid w:val="0014530B"/>
    <w:rsid w:val="0014644C"/>
    <w:rsid w:val="00147082"/>
    <w:rsid w:val="00147C04"/>
    <w:rsid w:val="00150EA5"/>
    <w:rsid w:val="00153A8F"/>
    <w:rsid w:val="00157D08"/>
    <w:rsid w:val="00163C7F"/>
    <w:rsid w:val="00164370"/>
    <w:rsid w:val="00166123"/>
    <w:rsid w:val="00166B3E"/>
    <w:rsid w:val="001679FE"/>
    <w:rsid w:val="00171997"/>
    <w:rsid w:val="00175AD3"/>
    <w:rsid w:val="00176BE8"/>
    <w:rsid w:val="00177EE4"/>
    <w:rsid w:val="0018194F"/>
    <w:rsid w:val="0018326E"/>
    <w:rsid w:val="00183BE3"/>
    <w:rsid w:val="0018464B"/>
    <w:rsid w:val="00185C8C"/>
    <w:rsid w:val="0018613F"/>
    <w:rsid w:val="00187B7B"/>
    <w:rsid w:val="00191A8D"/>
    <w:rsid w:val="001A18C2"/>
    <w:rsid w:val="001A780D"/>
    <w:rsid w:val="001B1025"/>
    <w:rsid w:val="001C044F"/>
    <w:rsid w:val="001C29A5"/>
    <w:rsid w:val="001C2A8B"/>
    <w:rsid w:val="001C2C79"/>
    <w:rsid w:val="001C7C78"/>
    <w:rsid w:val="001D1401"/>
    <w:rsid w:val="001D1E09"/>
    <w:rsid w:val="001D2E22"/>
    <w:rsid w:val="001D3133"/>
    <w:rsid w:val="001D33D0"/>
    <w:rsid w:val="001D78C7"/>
    <w:rsid w:val="001E0786"/>
    <w:rsid w:val="001E6EFC"/>
    <w:rsid w:val="001F2288"/>
    <w:rsid w:val="00201CA3"/>
    <w:rsid w:val="002043DF"/>
    <w:rsid w:val="00211F93"/>
    <w:rsid w:val="002124F6"/>
    <w:rsid w:val="00213C44"/>
    <w:rsid w:val="002174B4"/>
    <w:rsid w:val="00226E5E"/>
    <w:rsid w:val="00227829"/>
    <w:rsid w:val="0023202C"/>
    <w:rsid w:val="00241199"/>
    <w:rsid w:val="002420DD"/>
    <w:rsid w:val="00244189"/>
    <w:rsid w:val="00254C4A"/>
    <w:rsid w:val="002551CB"/>
    <w:rsid w:val="00261C26"/>
    <w:rsid w:val="00270589"/>
    <w:rsid w:val="002724B7"/>
    <w:rsid w:val="002806E7"/>
    <w:rsid w:val="00294985"/>
    <w:rsid w:val="00296BDD"/>
    <w:rsid w:val="002A142A"/>
    <w:rsid w:val="002A45FD"/>
    <w:rsid w:val="002A647A"/>
    <w:rsid w:val="002B2D1B"/>
    <w:rsid w:val="002B4820"/>
    <w:rsid w:val="002B4BAD"/>
    <w:rsid w:val="002B4D0A"/>
    <w:rsid w:val="002B5BC9"/>
    <w:rsid w:val="002C3056"/>
    <w:rsid w:val="002C5356"/>
    <w:rsid w:val="002D126C"/>
    <w:rsid w:val="002D4BCC"/>
    <w:rsid w:val="002D4DC7"/>
    <w:rsid w:val="002E4E82"/>
    <w:rsid w:val="002E646E"/>
    <w:rsid w:val="002F1859"/>
    <w:rsid w:val="002F1FF9"/>
    <w:rsid w:val="0030484C"/>
    <w:rsid w:val="003069BB"/>
    <w:rsid w:val="00307B1C"/>
    <w:rsid w:val="00311E7A"/>
    <w:rsid w:val="003136CA"/>
    <w:rsid w:val="00314C9F"/>
    <w:rsid w:val="003158F7"/>
    <w:rsid w:val="00315C88"/>
    <w:rsid w:val="003174B0"/>
    <w:rsid w:val="0031758E"/>
    <w:rsid w:val="00322631"/>
    <w:rsid w:val="0032362F"/>
    <w:rsid w:val="00325603"/>
    <w:rsid w:val="003303AB"/>
    <w:rsid w:val="00330C3D"/>
    <w:rsid w:val="0033304E"/>
    <w:rsid w:val="00336D14"/>
    <w:rsid w:val="0033700D"/>
    <w:rsid w:val="00345617"/>
    <w:rsid w:val="003458B0"/>
    <w:rsid w:val="003460C2"/>
    <w:rsid w:val="003509A2"/>
    <w:rsid w:val="00350EE1"/>
    <w:rsid w:val="00356850"/>
    <w:rsid w:val="00361033"/>
    <w:rsid w:val="00363C99"/>
    <w:rsid w:val="00371E6A"/>
    <w:rsid w:val="00374615"/>
    <w:rsid w:val="00380035"/>
    <w:rsid w:val="00383056"/>
    <w:rsid w:val="00383ADD"/>
    <w:rsid w:val="00384860"/>
    <w:rsid w:val="00386891"/>
    <w:rsid w:val="00386FDE"/>
    <w:rsid w:val="0039016A"/>
    <w:rsid w:val="00392500"/>
    <w:rsid w:val="003937FC"/>
    <w:rsid w:val="00393D55"/>
    <w:rsid w:val="00394543"/>
    <w:rsid w:val="00397F86"/>
    <w:rsid w:val="003A103D"/>
    <w:rsid w:val="003A17DF"/>
    <w:rsid w:val="003A4F88"/>
    <w:rsid w:val="003A78B1"/>
    <w:rsid w:val="003B158C"/>
    <w:rsid w:val="003B2E1D"/>
    <w:rsid w:val="003B3B92"/>
    <w:rsid w:val="003B7830"/>
    <w:rsid w:val="003C09F1"/>
    <w:rsid w:val="003C7AC8"/>
    <w:rsid w:val="003D14FA"/>
    <w:rsid w:val="003D6406"/>
    <w:rsid w:val="003E0135"/>
    <w:rsid w:val="003E0C68"/>
    <w:rsid w:val="003F514E"/>
    <w:rsid w:val="003F599C"/>
    <w:rsid w:val="003F7778"/>
    <w:rsid w:val="0040090A"/>
    <w:rsid w:val="004026F3"/>
    <w:rsid w:val="004079A2"/>
    <w:rsid w:val="0041062C"/>
    <w:rsid w:val="00411AF1"/>
    <w:rsid w:val="00414230"/>
    <w:rsid w:val="00420E1C"/>
    <w:rsid w:val="00424C39"/>
    <w:rsid w:val="00430C7D"/>
    <w:rsid w:val="00432801"/>
    <w:rsid w:val="00434499"/>
    <w:rsid w:val="00446076"/>
    <w:rsid w:val="004509C3"/>
    <w:rsid w:val="0045148D"/>
    <w:rsid w:val="00452147"/>
    <w:rsid w:val="004522EC"/>
    <w:rsid w:val="00454081"/>
    <w:rsid w:val="004553F7"/>
    <w:rsid w:val="00455984"/>
    <w:rsid w:val="004600AC"/>
    <w:rsid w:val="00460D07"/>
    <w:rsid w:val="00461C65"/>
    <w:rsid w:val="004659B5"/>
    <w:rsid w:val="004676C8"/>
    <w:rsid w:val="00471BD0"/>
    <w:rsid w:val="00475DE8"/>
    <w:rsid w:val="00476E1E"/>
    <w:rsid w:val="004774B8"/>
    <w:rsid w:val="00477D99"/>
    <w:rsid w:val="004811F2"/>
    <w:rsid w:val="00490828"/>
    <w:rsid w:val="00491CF7"/>
    <w:rsid w:val="00492D5C"/>
    <w:rsid w:val="00493FF0"/>
    <w:rsid w:val="00497CE0"/>
    <w:rsid w:val="004A0967"/>
    <w:rsid w:val="004A2820"/>
    <w:rsid w:val="004A2C8B"/>
    <w:rsid w:val="004A3576"/>
    <w:rsid w:val="004A4814"/>
    <w:rsid w:val="004A76C7"/>
    <w:rsid w:val="004A788B"/>
    <w:rsid w:val="004B23B9"/>
    <w:rsid w:val="004B3A3B"/>
    <w:rsid w:val="004B3FD4"/>
    <w:rsid w:val="004B42E8"/>
    <w:rsid w:val="004C41F1"/>
    <w:rsid w:val="004C4A4C"/>
    <w:rsid w:val="004D3964"/>
    <w:rsid w:val="004D714B"/>
    <w:rsid w:val="004E0A73"/>
    <w:rsid w:val="00501E43"/>
    <w:rsid w:val="00503AAE"/>
    <w:rsid w:val="00504FB1"/>
    <w:rsid w:val="00511816"/>
    <w:rsid w:val="00513421"/>
    <w:rsid w:val="00516B1F"/>
    <w:rsid w:val="00517325"/>
    <w:rsid w:val="00522FBB"/>
    <w:rsid w:val="0052308C"/>
    <w:rsid w:val="00525357"/>
    <w:rsid w:val="00530335"/>
    <w:rsid w:val="00535C67"/>
    <w:rsid w:val="00541AD8"/>
    <w:rsid w:val="00541F9C"/>
    <w:rsid w:val="00545E12"/>
    <w:rsid w:val="00555899"/>
    <w:rsid w:val="00556012"/>
    <w:rsid w:val="005572D8"/>
    <w:rsid w:val="005739F8"/>
    <w:rsid w:val="00574930"/>
    <w:rsid w:val="00582545"/>
    <w:rsid w:val="00586788"/>
    <w:rsid w:val="00586EFB"/>
    <w:rsid w:val="00591E56"/>
    <w:rsid w:val="005933AF"/>
    <w:rsid w:val="00593F20"/>
    <w:rsid w:val="005A21BF"/>
    <w:rsid w:val="005A3BCC"/>
    <w:rsid w:val="005A4460"/>
    <w:rsid w:val="005A4473"/>
    <w:rsid w:val="005B01C0"/>
    <w:rsid w:val="005C69E2"/>
    <w:rsid w:val="005D5550"/>
    <w:rsid w:val="005D6ED6"/>
    <w:rsid w:val="005E22BE"/>
    <w:rsid w:val="005E4893"/>
    <w:rsid w:val="005E69F9"/>
    <w:rsid w:val="005E7B38"/>
    <w:rsid w:val="005E7EFE"/>
    <w:rsid w:val="005F0B5F"/>
    <w:rsid w:val="006005AD"/>
    <w:rsid w:val="006015E6"/>
    <w:rsid w:val="0060240A"/>
    <w:rsid w:val="00603278"/>
    <w:rsid w:val="0060455E"/>
    <w:rsid w:val="00610839"/>
    <w:rsid w:val="006152B2"/>
    <w:rsid w:val="006159C9"/>
    <w:rsid w:val="00617F65"/>
    <w:rsid w:val="00623248"/>
    <w:rsid w:val="00632F6B"/>
    <w:rsid w:val="006453D3"/>
    <w:rsid w:val="0064796D"/>
    <w:rsid w:val="00653DDF"/>
    <w:rsid w:val="0065739F"/>
    <w:rsid w:val="00661353"/>
    <w:rsid w:val="00662157"/>
    <w:rsid w:val="00675E5C"/>
    <w:rsid w:val="006766DC"/>
    <w:rsid w:val="0068015B"/>
    <w:rsid w:val="0068283C"/>
    <w:rsid w:val="006914EE"/>
    <w:rsid w:val="006923B6"/>
    <w:rsid w:val="006942D5"/>
    <w:rsid w:val="00697CE3"/>
    <w:rsid w:val="006A16CC"/>
    <w:rsid w:val="006A1827"/>
    <w:rsid w:val="006A37A7"/>
    <w:rsid w:val="006A433E"/>
    <w:rsid w:val="006A6759"/>
    <w:rsid w:val="006A7E09"/>
    <w:rsid w:val="006B0FCA"/>
    <w:rsid w:val="006B16C9"/>
    <w:rsid w:val="006B2317"/>
    <w:rsid w:val="006B5A58"/>
    <w:rsid w:val="006C2BA8"/>
    <w:rsid w:val="006C4411"/>
    <w:rsid w:val="006D107A"/>
    <w:rsid w:val="006D5205"/>
    <w:rsid w:val="006F3565"/>
    <w:rsid w:val="006F37BD"/>
    <w:rsid w:val="006F549A"/>
    <w:rsid w:val="00702E9E"/>
    <w:rsid w:val="0070736D"/>
    <w:rsid w:val="00710AA2"/>
    <w:rsid w:val="00715F52"/>
    <w:rsid w:val="00716C5F"/>
    <w:rsid w:val="0071727B"/>
    <w:rsid w:val="00722A23"/>
    <w:rsid w:val="00722A80"/>
    <w:rsid w:val="007305B2"/>
    <w:rsid w:val="007326FA"/>
    <w:rsid w:val="00741ACE"/>
    <w:rsid w:val="00742EAD"/>
    <w:rsid w:val="00746C83"/>
    <w:rsid w:val="00746E2B"/>
    <w:rsid w:val="00751E12"/>
    <w:rsid w:val="00751F25"/>
    <w:rsid w:val="007533BB"/>
    <w:rsid w:val="00753576"/>
    <w:rsid w:val="00754016"/>
    <w:rsid w:val="00756926"/>
    <w:rsid w:val="0075721A"/>
    <w:rsid w:val="00760C29"/>
    <w:rsid w:val="00761CE2"/>
    <w:rsid w:val="007632FC"/>
    <w:rsid w:val="00773E34"/>
    <w:rsid w:val="0077706A"/>
    <w:rsid w:val="00777D2A"/>
    <w:rsid w:val="00780FFC"/>
    <w:rsid w:val="00781DAB"/>
    <w:rsid w:val="00787859"/>
    <w:rsid w:val="00791286"/>
    <w:rsid w:val="00797C67"/>
    <w:rsid w:val="007A005A"/>
    <w:rsid w:val="007A0782"/>
    <w:rsid w:val="007A1426"/>
    <w:rsid w:val="007A700A"/>
    <w:rsid w:val="007A7F93"/>
    <w:rsid w:val="007C0CA7"/>
    <w:rsid w:val="007C2A46"/>
    <w:rsid w:val="007C4440"/>
    <w:rsid w:val="007C6A04"/>
    <w:rsid w:val="007D2E19"/>
    <w:rsid w:val="007D53E5"/>
    <w:rsid w:val="007E455D"/>
    <w:rsid w:val="007E464F"/>
    <w:rsid w:val="007E4685"/>
    <w:rsid w:val="007E5015"/>
    <w:rsid w:val="007E6C5E"/>
    <w:rsid w:val="007F05E7"/>
    <w:rsid w:val="007F2F07"/>
    <w:rsid w:val="007F6444"/>
    <w:rsid w:val="007F6AA3"/>
    <w:rsid w:val="007F7AD2"/>
    <w:rsid w:val="007F7DBA"/>
    <w:rsid w:val="0081306A"/>
    <w:rsid w:val="00814BCF"/>
    <w:rsid w:val="00820EED"/>
    <w:rsid w:val="00822CB0"/>
    <w:rsid w:val="00825880"/>
    <w:rsid w:val="00830387"/>
    <w:rsid w:val="0083168D"/>
    <w:rsid w:val="0083391E"/>
    <w:rsid w:val="00833DB3"/>
    <w:rsid w:val="00840A81"/>
    <w:rsid w:val="00840D39"/>
    <w:rsid w:val="008451D0"/>
    <w:rsid w:val="00850524"/>
    <w:rsid w:val="00853A8C"/>
    <w:rsid w:val="00861CDA"/>
    <w:rsid w:val="00861DF0"/>
    <w:rsid w:val="00863ABA"/>
    <w:rsid w:val="008668AA"/>
    <w:rsid w:val="00873366"/>
    <w:rsid w:val="00874CB4"/>
    <w:rsid w:val="008872EF"/>
    <w:rsid w:val="00892D82"/>
    <w:rsid w:val="008A18B2"/>
    <w:rsid w:val="008A1CEF"/>
    <w:rsid w:val="008A1DA3"/>
    <w:rsid w:val="008A6BEB"/>
    <w:rsid w:val="008B0103"/>
    <w:rsid w:val="008B0ED9"/>
    <w:rsid w:val="008B111C"/>
    <w:rsid w:val="008B2BAA"/>
    <w:rsid w:val="008B3A45"/>
    <w:rsid w:val="008C469A"/>
    <w:rsid w:val="008D2F00"/>
    <w:rsid w:val="008D39E4"/>
    <w:rsid w:val="008D5966"/>
    <w:rsid w:val="008D5AE7"/>
    <w:rsid w:val="008D79FD"/>
    <w:rsid w:val="008D7B8A"/>
    <w:rsid w:val="008E1A31"/>
    <w:rsid w:val="008F1EFA"/>
    <w:rsid w:val="0090055C"/>
    <w:rsid w:val="009012C1"/>
    <w:rsid w:val="00904F78"/>
    <w:rsid w:val="0090753C"/>
    <w:rsid w:val="00913F37"/>
    <w:rsid w:val="00923823"/>
    <w:rsid w:val="00927539"/>
    <w:rsid w:val="00930E02"/>
    <w:rsid w:val="0093312E"/>
    <w:rsid w:val="0093786D"/>
    <w:rsid w:val="00940625"/>
    <w:rsid w:val="0095094F"/>
    <w:rsid w:val="00954667"/>
    <w:rsid w:val="0096149A"/>
    <w:rsid w:val="00964D8F"/>
    <w:rsid w:val="00971CC6"/>
    <w:rsid w:val="00973759"/>
    <w:rsid w:val="00981CE9"/>
    <w:rsid w:val="00984394"/>
    <w:rsid w:val="00985328"/>
    <w:rsid w:val="009935CA"/>
    <w:rsid w:val="00994929"/>
    <w:rsid w:val="00994949"/>
    <w:rsid w:val="00997B73"/>
    <w:rsid w:val="009A073C"/>
    <w:rsid w:val="009B0B89"/>
    <w:rsid w:val="009B1994"/>
    <w:rsid w:val="009B41A1"/>
    <w:rsid w:val="009C1D81"/>
    <w:rsid w:val="009C4E7A"/>
    <w:rsid w:val="009C73F3"/>
    <w:rsid w:val="009D2ABD"/>
    <w:rsid w:val="009D4EDB"/>
    <w:rsid w:val="009D5848"/>
    <w:rsid w:val="009E25DB"/>
    <w:rsid w:val="009E2EA7"/>
    <w:rsid w:val="009E46FA"/>
    <w:rsid w:val="009E5E21"/>
    <w:rsid w:val="009E79C7"/>
    <w:rsid w:val="009F24D4"/>
    <w:rsid w:val="009F64C6"/>
    <w:rsid w:val="00A05B1D"/>
    <w:rsid w:val="00A06E0E"/>
    <w:rsid w:val="00A072E6"/>
    <w:rsid w:val="00A12179"/>
    <w:rsid w:val="00A13EA6"/>
    <w:rsid w:val="00A17BEF"/>
    <w:rsid w:val="00A32EFF"/>
    <w:rsid w:val="00A41590"/>
    <w:rsid w:val="00A43953"/>
    <w:rsid w:val="00A46373"/>
    <w:rsid w:val="00A51629"/>
    <w:rsid w:val="00A526AF"/>
    <w:rsid w:val="00A5293C"/>
    <w:rsid w:val="00A52DFB"/>
    <w:rsid w:val="00A56773"/>
    <w:rsid w:val="00A57102"/>
    <w:rsid w:val="00A6041A"/>
    <w:rsid w:val="00A6193B"/>
    <w:rsid w:val="00A65A95"/>
    <w:rsid w:val="00A71FA1"/>
    <w:rsid w:val="00A7487B"/>
    <w:rsid w:val="00A74FD5"/>
    <w:rsid w:val="00A76842"/>
    <w:rsid w:val="00A81513"/>
    <w:rsid w:val="00A85967"/>
    <w:rsid w:val="00A862AF"/>
    <w:rsid w:val="00A908F4"/>
    <w:rsid w:val="00A90CB9"/>
    <w:rsid w:val="00A93A92"/>
    <w:rsid w:val="00A94E5B"/>
    <w:rsid w:val="00A96053"/>
    <w:rsid w:val="00A970A7"/>
    <w:rsid w:val="00AA1975"/>
    <w:rsid w:val="00AA510A"/>
    <w:rsid w:val="00AA5882"/>
    <w:rsid w:val="00AA687A"/>
    <w:rsid w:val="00AA7733"/>
    <w:rsid w:val="00AB229C"/>
    <w:rsid w:val="00AB27FE"/>
    <w:rsid w:val="00AB3408"/>
    <w:rsid w:val="00AB5DBB"/>
    <w:rsid w:val="00AB6C04"/>
    <w:rsid w:val="00AB7DA8"/>
    <w:rsid w:val="00AC7347"/>
    <w:rsid w:val="00AE0E0B"/>
    <w:rsid w:val="00AE3AD8"/>
    <w:rsid w:val="00AE7694"/>
    <w:rsid w:val="00AF0909"/>
    <w:rsid w:val="00AF2E19"/>
    <w:rsid w:val="00AF34C3"/>
    <w:rsid w:val="00AF3CF6"/>
    <w:rsid w:val="00AF4999"/>
    <w:rsid w:val="00AF50CB"/>
    <w:rsid w:val="00AF72FB"/>
    <w:rsid w:val="00B00B90"/>
    <w:rsid w:val="00B02172"/>
    <w:rsid w:val="00B1285B"/>
    <w:rsid w:val="00B14E75"/>
    <w:rsid w:val="00B2244E"/>
    <w:rsid w:val="00B22763"/>
    <w:rsid w:val="00B2744E"/>
    <w:rsid w:val="00B32B78"/>
    <w:rsid w:val="00B36A09"/>
    <w:rsid w:val="00B407C2"/>
    <w:rsid w:val="00B4271C"/>
    <w:rsid w:val="00B534C1"/>
    <w:rsid w:val="00B54E89"/>
    <w:rsid w:val="00B56601"/>
    <w:rsid w:val="00B6265C"/>
    <w:rsid w:val="00B64E03"/>
    <w:rsid w:val="00B6793C"/>
    <w:rsid w:val="00B70F13"/>
    <w:rsid w:val="00B72824"/>
    <w:rsid w:val="00B7614F"/>
    <w:rsid w:val="00B80F61"/>
    <w:rsid w:val="00B867F0"/>
    <w:rsid w:val="00B87EB6"/>
    <w:rsid w:val="00B90655"/>
    <w:rsid w:val="00B92FDC"/>
    <w:rsid w:val="00B946C9"/>
    <w:rsid w:val="00B96EE0"/>
    <w:rsid w:val="00BA0DF5"/>
    <w:rsid w:val="00BA1F4A"/>
    <w:rsid w:val="00BA265B"/>
    <w:rsid w:val="00BA3442"/>
    <w:rsid w:val="00BA69BA"/>
    <w:rsid w:val="00BB0622"/>
    <w:rsid w:val="00BB5BA7"/>
    <w:rsid w:val="00BC780F"/>
    <w:rsid w:val="00BD0496"/>
    <w:rsid w:val="00BD7A22"/>
    <w:rsid w:val="00BE3C94"/>
    <w:rsid w:val="00BE7438"/>
    <w:rsid w:val="00BF0B4A"/>
    <w:rsid w:val="00BF0EC5"/>
    <w:rsid w:val="00BF7935"/>
    <w:rsid w:val="00C04646"/>
    <w:rsid w:val="00C13998"/>
    <w:rsid w:val="00C14AAB"/>
    <w:rsid w:val="00C1516B"/>
    <w:rsid w:val="00C16F7D"/>
    <w:rsid w:val="00C20424"/>
    <w:rsid w:val="00C20A41"/>
    <w:rsid w:val="00C26854"/>
    <w:rsid w:val="00C27FCA"/>
    <w:rsid w:val="00C30AE7"/>
    <w:rsid w:val="00C315F2"/>
    <w:rsid w:val="00C34769"/>
    <w:rsid w:val="00C429A2"/>
    <w:rsid w:val="00C45083"/>
    <w:rsid w:val="00C450AF"/>
    <w:rsid w:val="00C50F8D"/>
    <w:rsid w:val="00C52883"/>
    <w:rsid w:val="00C55A8A"/>
    <w:rsid w:val="00C65059"/>
    <w:rsid w:val="00C74BA6"/>
    <w:rsid w:val="00C80582"/>
    <w:rsid w:val="00C809C6"/>
    <w:rsid w:val="00C83432"/>
    <w:rsid w:val="00C85C1E"/>
    <w:rsid w:val="00C86CE6"/>
    <w:rsid w:val="00C91D14"/>
    <w:rsid w:val="00C92082"/>
    <w:rsid w:val="00C922EF"/>
    <w:rsid w:val="00C93A88"/>
    <w:rsid w:val="00C96C7C"/>
    <w:rsid w:val="00CA2D20"/>
    <w:rsid w:val="00CB21E6"/>
    <w:rsid w:val="00CB3E31"/>
    <w:rsid w:val="00CC0695"/>
    <w:rsid w:val="00CC096D"/>
    <w:rsid w:val="00CC0A44"/>
    <w:rsid w:val="00CC5679"/>
    <w:rsid w:val="00CD2AEA"/>
    <w:rsid w:val="00CD3EA6"/>
    <w:rsid w:val="00CD4A49"/>
    <w:rsid w:val="00CD76F6"/>
    <w:rsid w:val="00CE12B9"/>
    <w:rsid w:val="00CE2ECA"/>
    <w:rsid w:val="00CE708A"/>
    <w:rsid w:val="00CF1593"/>
    <w:rsid w:val="00CF3394"/>
    <w:rsid w:val="00CF4012"/>
    <w:rsid w:val="00CF46AA"/>
    <w:rsid w:val="00CF5FA3"/>
    <w:rsid w:val="00D00A91"/>
    <w:rsid w:val="00D0286D"/>
    <w:rsid w:val="00D044E9"/>
    <w:rsid w:val="00D10B95"/>
    <w:rsid w:val="00D14574"/>
    <w:rsid w:val="00D15451"/>
    <w:rsid w:val="00D1688D"/>
    <w:rsid w:val="00D17C42"/>
    <w:rsid w:val="00D2052D"/>
    <w:rsid w:val="00D239F8"/>
    <w:rsid w:val="00D26DD3"/>
    <w:rsid w:val="00D271C2"/>
    <w:rsid w:val="00D30D26"/>
    <w:rsid w:val="00D31418"/>
    <w:rsid w:val="00D33C51"/>
    <w:rsid w:val="00D40D66"/>
    <w:rsid w:val="00D43306"/>
    <w:rsid w:val="00D440B5"/>
    <w:rsid w:val="00D4563A"/>
    <w:rsid w:val="00D628B6"/>
    <w:rsid w:val="00D63AFC"/>
    <w:rsid w:val="00D670A9"/>
    <w:rsid w:val="00D7388A"/>
    <w:rsid w:val="00D75C1D"/>
    <w:rsid w:val="00D8309E"/>
    <w:rsid w:val="00D87DEE"/>
    <w:rsid w:val="00D9095F"/>
    <w:rsid w:val="00D92858"/>
    <w:rsid w:val="00D93AAD"/>
    <w:rsid w:val="00D96040"/>
    <w:rsid w:val="00D96376"/>
    <w:rsid w:val="00DA1D99"/>
    <w:rsid w:val="00DA6079"/>
    <w:rsid w:val="00DB0982"/>
    <w:rsid w:val="00DC0603"/>
    <w:rsid w:val="00DC0BA4"/>
    <w:rsid w:val="00DC7DB6"/>
    <w:rsid w:val="00DD0177"/>
    <w:rsid w:val="00DD02F0"/>
    <w:rsid w:val="00DE0495"/>
    <w:rsid w:val="00DE11ED"/>
    <w:rsid w:val="00DE1F4F"/>
    <w:rsid w:val="00DE3820"/>
    <w:rsid w:val="00DE3D3B"/>
    <w:rsid w:val="00DE50FF"/>
    <w:rsid w:val="00DF3B5C"/>
    <w:rsid w:val="00DF5215"/>
    <w:rsid w:val="00E03BFF"/>
    <w:rsid w:val="00E0681C"/>
    <w:rsid w:val="00E115B4"/>
    <w:rsid w:val="00E21E24"/>
    <w:rsid w:val="00E22F9B"/>
    <w:rsid w:val="00E236F0"/>
    <w:rsid w:val="00E26456"/>
    <w:rsid w:val="00E277C8"/>
    <w:rsid w:val="00E30207"/>
    <w:rsid w:val="00E334A8"/>
    <w:rsid w:val="00E35D10"/>
    <w:rsid w:val="00E427B4"/>
    <w:rsid w:val="00E44D99"/>
    <w:rsid w:val="00E50E7F"/>
    <w:rsid w:val="00E512B4"/>
    <w:rsid w:val="00E512FD"/>
    <w:rsid w:val="00E71436"/>
    <w:rsid w:val="00E7448D"/>
    <w:rsid w:val="00E759CE"/>
    <w:rsid w:val="00E75AA7"/>
    <w:rsid w:val="00E77E43"/>
    <w:rsid w:val="00E85E3F"/>
    <w:rsid w:val="00E861D8"/>
    <w:rsid w:val="00E908C0"/>
    <w:rsid w:val="00E90AD1"/>
    <w:rsid w:val="00E96073"/>
    <w:rsid w:val="00EA0957"/>
    <w:rsid w:val="00EA2542"/>
    <w:rsid w:val="00EA2682"/>
    <w:rsid w:val="00EA3158"/>
    <w:rsid w:val="00EA33B2"/>
    <w:rsid w:val="00EA5491"/>
    <w:rsid w:val="00EB1D61"/>
    <w:rsid w:val="00EB213C"/>
    <w:rsid w:val="00EB2296"/>
    <w:rsid w:val="00EB5040"/>
    <w:rsid w:val="00EB6F8E"/>
    <w:rsid w:val="00EB75FC"/>
    <w:rsid w:val="00EC0C6B"/>
    <w:rsid w:val="00EC2401"/>
    <w:rsid w:val="00EC5251"/>
    <w:rsid w:val="00ED21DC"/>
    <w:rsid w:val="00ED3479"/>
    <w:rsid w:val="00ED66D8"/>
    <w:rsid w:val="00EE0F09"/>
    <w:rsid w:val="00EE4009"/>
    <w:rsid w:val="00EE56B5"/>
    <w:rsid w:val="00EE679F"/>
    <w:rsid w:val="00EF304B"/>
    <w:rsid w:val="00EF3F33"/>
    <w:rsid w:val="00F00DCD"/>
    <w:rsid w:val="00F014C0"/>
    <w:rsid w:val="00F07A2F"/>
    <w:rsid w:val="00F102FD"/>
    <w:rsid w:val="00F10EC6"/>
    <w:rsid w:val="00F12649"/>
    <w:rsid w:val="00F176F4"/>
    <w:rsid w:val="00F17B2B"/>
    <w:rsid w:val="00F17D59"/>
    <w:rsid w:val="00F23E2A"/>
    <w:rsid w:val="00F2795E"/>
    <w:rsid w:val="00F27A40"/>
    <w:rsid w:val="00F27AE4"/>
    <w:rsid w:val="00F34109"/>
    <w:rsid w:val="00F343CC"/>
    <w:rsid w:val="00F36761"/>
    <w:rsid w:val="00F36D8D"/>
    <w:rsid w:val="00F440E1"/>
    <w:rsid w:val="00F45D85"/>
    <w:rsid w:val="00F46709"/>
    <w:rsid w:val="00F50B70"/>
    <w:rsid w:val="00F57110"/>
    <w:rsid w:val="00F60C3F"/>
    <w:rsid w:val="00F6215C"/>
    <w:rsid w:val="00F64153"/>
    <w:rsid w:val="00F6433D"/>
    <w:rsid w:val="00F67749"/>
    <w:rsid w:val="00F702DC"/>
    <w:rsid w:val="00F739E0"/>
    <w:rsid w:val="00F73F17"/>
    <w:rsid w:val="00F74BB7"/>
    <w:rsid w:val="00F76AFF"/>
    <w:rsid w:val="00F818BF"/>
    <w:rsid w:val="00F81CCD"/>
    <w:rsid w:val="00F82AB3"/>
    <w:rsid w:val="00F90037"/>
    <w:rsid w:val="00FA5E60"/>
    <w:rsid w:val="00FB154A"/>
    <w:rsid w:val="00FB3FAD"/>
    <w:rsid w:val="00FB74F5"/>
    <w:rsid w:val="00FC603F"/>
    <w:rsid w:val="00FD0621"/>
    <w:rsid w:val="00FD7253"/>
    <w:rsid w:val="00FE0C6A"/>
    <w:rsid w:val="00FE7381"/>
    <w:rsid w:val="00FF3554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35A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61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15B"/>
  </w:style>
  <w:style w:type="paragraph" w:styleId="a7">
    <w:name w:val="footer"/>
    <w:basedOn w:val="a"/>
    <w:link w:val="a8"/>
    <w:uiPriority w:val="99"/>
    <w:unhideWhenUsed/>
    <w:rsid w:val="0068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15B"/>
  </w:style>
  <w:style w:type="paragraph" w:customStyle="1" w:styleId="ConsPlusNormal">
    <w:name w:val="ConsPlusNormal"/>
    <w:rsid w:val="00C922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555899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02E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5A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Гипертекстовая ссылка"/>
    <w:basedOn w:val="a0"/>
    <w:uiPriority w:val="99"/>
    <w:rsid w:val="00177EE4"/>
    <w:rPr>
      <w:rFonts w:cs="Times New Roman"/>
      <w:color w:val="106BBE"/>
    </w:rPr>
  </w:style>
  <w:style w:type="paragraph" w:customStyle="1" w:styleId="ac">
    <w:name w:val="Заголовок статьи"/>
    <w:basedOn w:val="a"/>
    <w:next w:val="a"/>
    <w:uiPriority w:val="99"/>
    <w:rsid w:val="003F777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35A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61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15B"/>
  </w:style>
  <w:style w:type="paragraph" w:styleId="a7">
    <w:name w:val="footer"/>
    <w:basedOn w:val="a"/>
    <w:link w:val="a8"/>
    <w:uiPriority w:val="99"/>
    <w:unhideWhenUsed/>
    <w:rsid w:val="0068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15B"/>
  </w:style>
  <w:style w:type="paragraph" w:customStyle="1" w:styleId="ConsPlusNormal">
    <w:name w:val="ConsPlusNormal"/>
    <w:rsid w:val="00C922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555899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02E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5A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Гипертекстовая ссылка"/>
    <w:basedOn w:val="a0"/>
    <w:uiPriority w:val="99"/>
    <w:rsid w:val="00177EE4"/>
    <w:rPr>
      <w:rFonts w:cs="Times New Roman"/>
      <w:color w:val="106BBE"/>
    </w:rPr>
  </w:style>
  <w:style w:type="paragraph" w:customStyle="1" w:styleId="ac">
    <w:name w:val="Заголовок статьи"/>
    <w:basedOn w:val="a"/>
    <w:next w:val="a"/>
    <w:uiPriority w:val="99"/>
    <w:rsid w:val="003F777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1&amp;dst=32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7471&amp;dst=37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7471&amp;dst=3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7471&amp;dst=3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202F2-3C26-438B-A013-8B0640BD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 Р. Салахутдинова</dc:creator>
  <cp:lastModifiedBy>Евгения Сергеевна. Кудрявцева</cp:lastModifiedBy>
  <cp:revision>9</cp:revision>
  <cp:lastPrinted>2025-02-14T06:01:00Z</cp:lastPrinted>
  <dcterms:created xsi:type="dcterms:W3CDTF">2025-12-11T10:36:00Z</dcterms:created>
  <dcterms:modified xsi:type="dcterms:W3CDTF">2026-02-20T11:18:00Z</dcterms:modified>
</cp:coreProperties>
</file>