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5CA" w:rsidRPr="008752FB" w:rsidRDefault="008115CA">
      <w:pPr>
        <w:pStyle w:val="ConsPlusTitlePage"/>
        <w:rPr>
          <w:rFonts w:ascii="PT Astra Serif" w:hAnsi="PT Astra Serif"/>
          <w:sz w:val="22"/>
          <w:szCs w:val="22"/>
        </w:rPr>
      </w:pPr>
      <w:r w:rsidRPr="008752FB">
        <w:rPr>
          <w:rFonts w:ascii="PT Astra Serif" w:hAnsi="PT Astra Serif"/>
          <w:sz w:val="22"/>
          <w:szCs w:val="22"/>
        </w:rPr>
        <w:br/>
      </w:r>
    </w:p>
    <w:p w:rsidR="008115CA" w:rsidRPr="008752FB" w:rsidRDefault="008115CA">
      <w:pPr>
        <w:pStyle w:val="ConsPlusNormal"/>
        <w:jc w:val="both"/>
        <w:outlineLvl w:val="0"/>
        <w:rPr>
          <w:rFonts w:ascii="PT Astra Serif" w:hAnsi="PT Astra Serif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8115CA" w:rsidRPr="008752F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115CA" w:rsidRPr="008752FB" w:rsidRDefault="008115CA">
            <w:pPr>
              <w:pStyle w:val="ConsPlusNormal"/>
              <w:rPr>
                <w:rFonts w:ascii="PT Astra Serif" w:hAnsi="PT Astra Serif"/>
                <w:szCs w:val="22"/>
              </w:rPr>
            </w:pPr>
            <w:r w:rsidRPr="008752FB">
              <w:rPr>
                <w:rFonts w:ascii="PT Astra Serif" w:hAnsi="PT Astra Serif"/>
                <w:szCs w:val="22"/>
              </w:rPr>
              <w:t>29 февраля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115CA" w:rsidRPr="008752FB" w:rsidRDefault="008115CA">
            <w:pPr>
              <w:pStyle w:val="ConsPlusNormal"/>
              <w:jc w:val="right"/>
              <w:rPr>
                <w:rFonts w:ascii="PT Astra Serif" w:hAnsi="PT Astra Serif"/>
                <w:szCs w:val="22"/>
              </w:rPr>
            </w:pPr>
            <w:r w:rsidRPr="008752FB">
              <w:rPr>
                <w:rFonts w:ascii="PT Astra Serif" w:hAnsi="PT Astra Serif"/>
                <w:szCs w:val="22"/>
              </w:rPr>
              <w:t>N 22-ЗО</w:t>
            </w:r>
          </w:p>
        </w:tc>
      </w:tr>
    </w:tbl>
    <w:p w:rsidR="008115CA" w:rsidRPr="008752FB" w:rsidRDefault="008115C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PT Astra Serif" w:hAnsi="PT Astra Serif"/>
          <w:szCs w:val="22"/>
        </w:rPr>
      </w:pP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</w:p>
    <w:p w:rsidR="008115CA" w:rsidRPr="008752FB" w:rsidRDefault="008115CA">
      <w:pPr>
        <w:pStyle w:val="ConsPlusTitle"/>
        <w:jc w:val="center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ЗАКОН</w:t>
      </w:r>
    </w:p>
    <w:p w:rsidR="008115CA" w:rsidRPr="008752FB" w:rsidRDefault="008115CA">
      <w:pPr>
        <w:pStyle w:val="ConsPlusTitle"/>
        <w:jc w:val="both"/>
        <w:rPr>
          <w:rFonts w:ascii="PT Astra Serif" w:hAnsi="PT Astra Serif"/>
          <w:szCs w:val="22"/>
        </w:rPr>
      </w:pPr>
    </w:p>
    <w:p w:rsidR="008115CA" w:rsidRPr="008752FB" w:rsidRDefault="008115CA">
      <w:pPr>
        <w:pStyle w:val="ConsPlusTitle"/>
        <w:jc w:val="center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УЛЬЯНОВСКОЙ ОБЛАСТИ</w:t>
      </w:r>
    </w:p>
    <w:p w:rsidR="008115CA" w:rsidRPr="008752FB" w:rsidRDefault="008115CA">
      <w:pPr>
        <w:pStyle w:val="ConsPlusTitle"/>
        <w:jc w:val="both"/>
        <w:rPr>
          <w:rFonts w:ascii="PT Astra Serif" w:hAnsi="PT Astra Serif"/>
          <w:szCs w:val="22"/>
        </w:rPr>
      </w:pPr>
    </w:p>
    <w:p w:rsidR="008115CA" w:rsidRPr="008752FB" w:rsidRDefault="008115CA">
      <w:pPr>
        <w:pStyle w:val="ConsPlusTitle"/>
        <w:jc w:val="center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О ПРАВОВОМ РЕГУЛИРОВАНИИ ОТДЕЛЬНЫХ ВОПРОСОВ, КАСАЮЩИХСЯ</w:t>
      </w:r>
    </w:p>
    <w:p w:rsidR="008115CA" w:rsidRPr="008752FB" w:rsidRDefault="008115CA">
      <w:pPr>
        <w:pStyle w:val="ConsPlusTitle"/>
        <w:jc w:val="center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СОБЛЮДЕНИЯ ДЕПУТАТАМИ ЗАКОНОДАТЕЛЬНОГО СОБРАНИЯ</w:t>
      </w:r>
    </w:p>
    <w:p w:rsidR="008115CA" w:rsidRPr="008752FB" w:rsidRDefault="008115CA">
      <w:pPr>
        <w:pStyle w:val="ConsPlusTitle"/>
        <w:jc w:val="center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УЛЬЯНОВСКОЙ ОБЛАСТИ ОГРАНИЧЕНИЙ, ЗАПРЕТОВ И ИСПОЛНЕНИЯ</w:t>
      </w:r>
    </w:p>
    <w:p w:rsidR="008115CA" w:rsidRPr="008752FB" w:rsidRDefault="008115CA">
      <w:pPr>
        <w:pStyle w:val="ConsPlusTitle"/>
        <w:jc w:val="center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ИМИ ОБЯЗАННОСТЕЙ, УСТАНОВЛЕННЫХ ЗАКОНОДАТЕЛЬСТВОМ</w:t>
      </w:r>
    </w:p>
    <w:p w:rsidR="008115CA" w:rsidRPr="008752FB" w:rsidRDefault="008115CA">
      <w:pPr>
        <w:pStyle w:val="ConsPlusTitle"/>
        <w:jc w:val="center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РОССИЙСКОЙ ФЕДЕРАЦИИ О ПРОТИВОДЕЙСТВИИ КОРРУПЦИИ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</w:p>
    <w:p w:rsidR="008115CA" w:rsidRPr="008752FB" w:rsidRDefault="008115CA">
      <w:pPr>
        <w:pStyle w:val="ConsPlusNormal"/>
        <w:jc w:val="right"/>
        <w:rPr>
          <w:rFonts w:ascii="PT Astra Serif" w:hAnsi="PT Astra Serif"/>
          <w:szCs w:val="22"/>
        </w:rPr>
      </w:pPr>
      <w:proofErr w:type="gramStart"/>
      <w:r w:rsidRPr="008752FB">
        <w:rPr>
          <w:rFonts w:ascii="PT Astra Serif" w:hAnsi="PT Astra Serif"/>
          <w:szCs w:val="22"/>
        </w:rPr>
        <w:t>Принят</w:t>
      </w:r>
      <w:proofErr w:type="gramEnd"/>
    </w:p>
    <w:p w:rsidR="008115CA" w:rsidRPr="008752FB" w:rsidRDefault="008115CA">
      <w:pPr>
        <w:pStyle w:val="ConsPlusNormal"/>
        <w:jc w:val="right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Законодательным Собранием</w:t>
      </w:r>
    </w:p>
    <w:p w:rsidR="008115CA" w:rsidRPr="008752FB" w:rsidRDefault="008115CA">
      <w:pPr>
        <w:pStyle w:val="ConsPlusNormal"/>
        <w:jc w:val="right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Ульяновской области</w:t>
      </w:r>
    </w:p>
    <w:p w:rsidR="008115CA" w:rsidRPr="008752FB" w:rsidRDefault="008115CA">
      <w:pPr>
        <w:pStyle w:val="ConsPlusNormal"/>
        <w:jc w:val="right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22 февраля 2012 года</w:t>
      </w:r>
    </w:p>
    <w:p w:rsidR="008115CA" w:rsidRPr="008752FB" w:rsidRDefault="008115CA">
      <w:pPr>
        <w:pStyle w:val="ConsPlusNormal"/>
        <w:spacing w:after="1"/>
        <w:rPr>
          <w:rFonts w:ascii="PT Astra Serif" w:hAnsi="PT Astra Serif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115CA" w:rsidRPr="008752F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5CA" w:rsidRPr="008752FB" w:rsidRDefault="008115CA">
            <w:pPr>
              <w:pStyle w:val="ConsPlusNormal"/>
              <w:rPr>
                <w:rFonts w:ascii="PT Astra Serif" w:hAnsi="PT Astra Serif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5CA" w:rsidRPr="008752FB" w:rsidRDefault="008115CA">
            <w:pPr>
              <w:pStyle w:val="ConsPlusNormal"/>
              <w:rPr>
                <w:rFonts w:ascii="PT Astra Serif" w:hAnsi="PT Astra Serif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15CA" w:rsidRPr="008752FB" w:rsidRDefault="008115CA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 w:rsidRPr="008752FB">
              <w:rPr>
                <w:rFonts w:ascii="PT Astra Serif" w:hAnsi="PT Astra Serif"/>
                <w:color w:val="392C69"/>
                <w:szCs w:val="22"/>
              </w:rPr>
              <w:t>Список изменяющих документов</w:t>
            </w:r>
          </w:p>
          <w:p w:rsidR="008115CA" w:rsidRPr="008752FB" w:rsidRDefault="008115CA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proofErr w:type="gramStart"/>
            <w:r w:rsidRPr="008752FB">
              <w:rPr>
                <w:rFonts w:ascii="PT Astra Serif" w:hAnsi="PT Astra Serif"/>
                <w:color w:val="392C69"/>
                <w:szCs w:val="22"/>
              </w:rPr>
              <w:t>(в ред. Законов Ульяновской области</w:t>
            </w:r>
            <w:proofErr w:type="gramEnd"/>
          </w:p>
          <w:p w:rsidR="008115CA" w:rsidRPr="008752FB" w:rsidRDefault="008115CA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 w:rsidRPr="008752FB">
              <w:rPr>
                <w:rFonts w:ascii="PT Astra Serif" w:hAnsi="PT Astra Serif"/>
                <w:color w:val="392C69"/>
                <w:szCs w:val="22"/>
              </w:rPr>
              <w:t xml:space="preserve">от 06.05.2013 </w:t>
            </w:r>
            <w:hyperlink r:id="rId4">
              <w:r w:rsidRPr="008752FB">
                <w:rPr>
                  <w:rFonts w:ascii="PT Astra Serif" w:hAnsi="PT Astra Serif"/>
                  <w:color w:val="0000FF"/>
                  <w:szCs w:val="22"/>
                </w:rPr>
                <w:t>N 51-ЗО</w:t>
              </w:r>
            </w:hyperlink>
            <w:r w:rsidRPr="008752FB">
              <w:rPr>
                <w:rFonts w:ascii="PT Astra Serif" w:hAnsi="PT Astra Serif"/>
                <w:color w:val="392C69"/>
                <w:szCs w:val="22"/>
              </w:rPr>
              <w:t xml:space="preserve">, от 02.12.2013 </w:t>
            </w:r>
            <w:hyperlink r:id="rId5">
              <w:r w:rsidRPr="008752FB">
                <w:rPr>
                  <w:rFonts w:ascii="PT Astra Serif" w:hAnsi="PT Astra Serif"/>
                  <w:color w:val="0000FF"/>
                  <w:szCs w:val="22"/>
                </w:rPr>
                <w:t>N 225-ЗО</w:t>
              </w:r>
            </w:hyperlink>
            <w:r w:rsidRPr="008752FB">
              <w:rPr>
                <w:rFonts w:ascii="PT Astra Serif" w:hAnsi="PT Astra Serif"/>
                <w:color w:val="392C69"/>
                <w:szCs w:val="22"/>
              </w:rPr>
              <w:t xml:space="preserve">, от 03.06.2014 </w:t>
            </w:r>
            <w:hyperlink r:id="rId6">
              <w:r w:rsidRPr="008752FB">
                <w:rPr>
                  <w:rFonts w:ascii="PT Astra Serif" w:hAnsi="PT Astra Serif"/>
                  <w:color w:val="0000FF"/>
                  <w:szCs w:val="22"/>
                </w:rPr>
                <w:t>N 82-ЗО</w:t>
              </w:r>
            </w:hyperlink>
            <w:r w:rsidRPr="008752FB">
              <w:rPr>
                <w:rFonts w:ascii="PT Astra Serif" w:hAnsi="PT Astra Serif"/>
                <w:color w:val="392C69"/>
                <w:szCs w:val="22"/>
              </w:rPr>
              <w:t>,</w:t>
            </w:r>
          </w:p>
          <w:p w:rsidR="008115CA" w:rsidRPr="008752FB" w:rsidRDefault="008115CA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 w:rsidRPr="008752FB">
              <w:rPr>
                <w:rFonts w:ascii="PT Astra Serif" w:hAnsi="PT Astra Serif"/>
                <w:color w:val="392C69"/>
                <w:szCs w:val="22"/>
              </w:rPr>
              <w:t xml:space="preserve">от 03.10.2014 </w:t>
            </w:r>
            <w:hyperlink r:id="rId7">
              <w:r w:rsidRPr="008752FB">
                <w:rPr>
                  <w:rFonts w:ascii="PT Astra Serif" w:hAnsi="PT Astra Serif"/>
                  <w:color w:val="0000FF"/>
                  <w:szCs w:val="22"/>
                </w:rPr>
                <w:t>N 145-ЗО</w:t>
              </w:r>
            </w:hyperlink>
            <w:r w:rsidRPr="008752FB">
              <w:rPr>
                <w:rFonts w:ascii="PT Astra Serif" w:hAnsi="PT Astra Serif"/>
                <w:color w:val="392C69"/>
                <w:szCs w:val="22"/>
              </w:rPr>
              <w:t xml:space="preserve">, от 01.04.2015 </w:t>
            </w:r>
            <w:hyperlink r:id="rId8">
              <w:r w:rsidRPr="008752FB">
                <w:rPr>
                  <w:rFonts w:ascii="PT Astra Serif" w:hAnsi="PT Astra Serif"/>
                  <w:color w:val="0000FF"/>
                  <w:szCs w:val="22"/>
                </w:rPr>
                <w:t>N 22-ЗО</w:t>
              </w:r>
            </w:hyperlink>
            <w:r w:rsidRPr="008752FB">
              <w:rPr>
                <w:rFonts w:ascii="PT Astra Serif" w:hAnsi="PT Astra Serif"/>
                <w:color w:val="392C69"/>
                <w:szCs w:val="22"/>
              </w:rPr>
              <w:t xml:space="preserve">, от 02.02.2016 </w:t>
            </w:r>
            <w:hyperlink r:id="rId9">
              <w:r w:rsidRPr="008752FB">
                <w:rPr>
                  <w:rFonts w:ascii="PT Astra Serif" w:hAnsi="PT Astra Serif"/>
                  <w:color w:val="0000FF"/>
                  <w:szCs w:val="22"/>
                </w:rPr>
                <w:t>N 7-ЗО</w:t>
              </w:r>
            </w:hyperlink>
            <w:r w:rsidRPr="008752FB">
              <w:rPr>
                <w:rFonts w:ascii="PT Astra Serif" w:hAnsi="PT Astra Serif"/>
                <w:color w:val="392C69"/>
                <w:szCs w:val="22"/>
              </w:rPr>
              <w:t>,</w:t>
            </w:r>
          </w:p>
          <w:p w:rsidR="008115CA" w:rsidRPr="008752FB" w:rsidRDefault="008115CA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 w:rsidRPr="008752FB">
              <w:rPr>
                <w:rFonts w:ascii="PT Astra Serif" w:hAnsi="PT Astra Serif"/>
                <w:color w:val="392C69"/>
                <w:szCs w:val="22"/>
              </w:rPr>
              <w:t xml:space="preserve">от 02.03.2017 </w:t>
            </w:r>
            <w:hyperlink r:id="rId10">
              <w:r w:rsidRPr="008752FB">
                <w:rPr>
                  <w:rFonts w:ascii="PT Astra Serif" w:hAnsi="PT Astra Serif"/>
                  <w:color w:val="0000FF"/>
                  <w:szCs w:val="22"/>
                </w:rPr>
                <w:t>N 7-ЗО</w:t>
              </w:r>
            </w:hyperlink>
            <w:r w:rsidRPr="008752FB">
              <w:rPr>
                <w:rFonts w:ascii="PT Astra Serif" w:hAnsi="PT Astra Serif"/>
                <w:color w:val="392C69"/>
                <w:szCs w:val="22"/>
              </w:rPr>
              <w:t xml:space="preserve">, от 20.02.2021 </w:t>
            </w:r>
            <w:hyperlink r:id="rId11">
              <w:r w:rsidRPr="008752FB">
                <w:rPr>
                  <w:rFonts w:ascii="PT Astra Serif" w:hAnsi="PT Astra Serif"/>
                  <w:color w:val="0000FF"/>
                  <w:szCs w:val="22"/>
                </w:rPr>
                <w:t>N 10-ЗО</w:t>
              </w:r>
            </w:hyperlink>
            <w:r w:rsidRPr="008752FB">
              <w:rPr>
                <w:rFonts w:ascii="PT Astra Serif" w:hAnsi="PT Astra Serif"/>
                <w:color w:val="392C69"/>
                <w:szCs w:val="22"/>
              </w:rPr>
              <w:t xml:space="preserve">, от 30.05.2022 </w:t>
            </w:r>
            <w:hyperlink r:id="rId12">
              <w:r w:rsidRPr="008752FB">
                <w:rPr>
                  <w:rFonts w:ascii="PT Astra Serif" w:hAnsi="PT Astra Serif"/>
                  <w:color w:val="0000FF"/>
                  <w:szCs w:val="22"/>
                </w:rPr>
                <w:t>N 47-ЗО</w:t>
              </w:r>
            </w:hyperlink>
            <w:r w:rsidRPr="008752FB">
              <w:rPr>
                <w:rFonts w:ascii="PT Astra Serif" w:hAnsi="PT Astra Serif"/>
                <w:color w:val="392C69"/>
                <w:szCs w:val="22"/>
              </w:rPr>
              <w:t>,</w:t>
            </w:r>
          </w:p>
          <w:p w:rsidR="008115CA" w:rsidRPr="008752FB" w:rsidRDefault="008115CA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 w:rsidRPr="008752FB">
              <w:rPr>
                <w:rFonts w:ascii="PT Astra Serif" w:hAnsi="PT Astra Serif"/>
                <w:color w:val="392C69"/>
                <w:szCs w:val="22"/>
              </w:rPr>
              <w:t xml:space="preserve">от 28.06.2022 </w:t>
            </w:r>
            <w:hyperlink r:id="rId13">
              <w:r w:rsidRPr="008752FB">
                <w:rPr>
                  <w:rFonts w:ascii="PT Astra Serif" w:hAnsi="PT Astra Serif"/>
                  <w:color w:val="0000FF"/>
                  <w:szCs w:val="22"/>
                </w:rPr>
                <w:t>N 61-ЗО</w:t>
              </w:r>
            </w:hyperlink>
            <w:r w:rsidRPr="008752FB">
              <w:rPr>
                <w:rFonts w:ascii="PT Astra Serif" w:hAnsi="PT Astra Serif"/>
                <w:color w:val="392C69"/>
                <w:szCs w:val="22"/>
              </w:rPr>
              <w:t xml:space="preserve">, от 27.03.2023 </w:t>
            </w:r>
            <w:hyperlink r:id="rId14">
              <w:r w:rsidRPr="008752FB">
                <w:rPr>
                  <w:rFonts w:ascii="PT Astra Serif" w:hAnsi="PT Astra Serif"/>
                  <w:color w:val="0000FF"/>
                  <w:szCs w:val="22"/>
                </w:rPr>
                <w:t>N 17-ЗО</w:t>
              </w:r>
            </w:hyperlink>
            <w:r w:rsidRPr="008752FB">
              <w:rPr>
                <w:rFonts w:ascii="PT Astra Serif" w:hAnsi="PT Astra Serif"/>
                <w:color w:val="392C69"/>
                <w:szCs w:val="22"/>
              </w:rPr>
              <w:t xml:space="preserve">, от 26.01.2024 </w:t>
            </w:r>
            <w:hyperlink r:id="rId15">
              <w:r w:rsidRPr="008752FB">
                <w:rPr>
                  <w:rFonts w:ascii="PT Astra Serif" w:hAnsi="PT Astra Serif"/>
                  <w:color w:val="0000FF"/>
                  <w:szCs w:val="22"/>
                </w:rPr>
                <w:t>N 3-ЗО</w:t>
              </w:r>
            </w:hyperlink>
            <w:r w:rsidRPr="008752FB">
              <w:rPr>
                <w:rFonts w:ascii="PT Astra Serif" w:hAnsi="PT Astra Serif"/>
                <w:color w:val="392C69"/>
                <w:szCs w:val="22"/>
              </w:rPr>
              <w:t>,</w:t>
            </w:r>
          </w:p>
          <w:p w:rsidR="008115CA" w:rsidRPr="008752FB" w:rsidRDefault="008115CA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 w:rsidRPr="008752FB">
              <w:rPr>
                <w:rFonts w:ascii="PT Astra Serif" w:hAnsi="PT Astra Serif"/>
                <w:color w:val="392C69"/>
                <w:szCs w:val="22"/>
              </w:rPr>
              <w:t xml:space="preserve">от 24.05.2024 </w:t>
            </w:r>
            <w:hyperlink r:id="rId16">
              <w:r w:rsidRPr="008752FB">
                <w:rPr>
                  <w:rFonts w:ascii="PT Astra Serif" w:hAnsi="PT Astra Serif"/>
                  <w:color w:val="0000FF"/>
                  <w:szCs w:val="22"/>
                </w:rPr>
                <w:t>N 33-ЗО</w:t>
              </w:r>
            </w:hyperlink>
            <w:r w:rsidRPr="008752FB">
              <w:rPr>
                <w:rFonts w:ascii="PT Astra Serif" w:hAnsi="PT Astra Serif"/>
                <w:color w:val="392C69"/>
                <w:szCs w:val="22"/>
              </w:rPr>
              <w:t xml:space="preserve">, от 27.05.2026 </w:t>
            </w:r>
            <w:hyperlink r:id="rId17">
              <w:r w:rsidRPr="008752FB">
                <w:rPr>
                  <w:rFonts w:ascii="PT Astra Serif" w:hAnsi="PT Astra Serif"/>
                  <w:color w:val="0000FF"/>
                  <w:szCs w:val="22"/>
                </w:rPr>
                <w:t>N 41-ЗО</w:t>
              </w:r>
            </w:hyperlink>
            <w:r w:rsidRPr="008752FB">
              <w:rPr>
                <w:rFonts w:ascii="PT Astra Serif" w:hAnsi="PT Astra Serif"/>
                <w:color w:val="392C69"/>
                <w:szCs w:val="2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5CA" w:rsidRPr="008752FB" w:rsidRDefault="008115CA">
            <w:pPr>
              <w:pStyle w:val="ConsPlusNormal"/>
              <w:rPr>
                <w:rFonts w:ascii="PT Astra Serif" w:hAnsi="PT Astra Serif"/>
                <w:szCs w:val="22"/>
              </w:rPr>
            </w:pPr>
          </w:p>
        </w:tc>
      </w:tr>
    </w:tbl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</w:p>
    <w:p w:rsidR="008115CA" w:rsidRPr="008752FB" w:rsidRDefault="008115CA">
      <w:pPr>
        <w:pStyle w:val="ConsPlusTitle"/>
        <w:ind w:firstLine="540"/>
        <w:jc w:val="both"/>
        <w:outlineLvl w:val="0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Статьи 1 - 1.1. Утратили силу. - </w:t>
      </w:r>
      <w:hyperlink r:id="rId18">
        <w:r w:rsidRPr="008752FB">
          <w:rPr>
            <w:rFonts w:ascii="PT Astra Serif" w:hAnsi="PT Astra Serif"/>
            <w:color w:val="0000FF"/>
            <w:szCs w:val="22"/>
          </w:rPr>
          <w:t>Закон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27.03.2023 N 17-ЗО.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</w:p>
    <w:p w:rsidR="008115CA" w:rsidRPr="008752FB" w:rsidRDefault="008115CA">
      <w:pPr>
        <w:pStyle w:val="ConsPlusTitle"/>
        <w:ind w:firstLine="540"/>
        <w:jc w:val="both"/>
        <w:outlineLvl w:val="0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Статья 2. Порядок представления депутатом Законодательного Собрания Ульяновской области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8115CA" w:rsidRPr="008752FB" w:rsidRDefault="008115CA">
      <w:pPr>
        <w:pStyle w:val="ConsPlusNormal"/>
        <w:ind w:firstLine="540"/>
        <w:jc w:val="both"/>
        <w:rPr>
          <w:rFonts w:ascii="PT Astra Serif" w:hAnsi="PT Astra Serif"/>
          <w:szCs w:val="22"/>
        </w:rPr>
      </w:pPr>
    </w:p>
    <w:p w:rsidR="008115CA" w:rsidRPr="008752FB" w:rsidRDefault="008115CA">
      <w:pPr>
        <w:pStyle w:val="ConsPlusNormal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(в ред. </w:t>
      </w:r>
      <w:hyperlink r:id="rId19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27.03.2023 N 17-ЗО)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</w:p>
    <w:p w:rsidR="008115CA" w:rsidRPr="008752FB" w:rsidRDefault="008115CA">
      <w:pPr>
        <w:pStyle w:val="ConsPlusNormal"/>
        <w:ind w:firstLine="540"/>
        <w:jc w:val="both"/>
        <w:rPr>
          <w:rFonts w:ascii="PT Astra Serif" w:hAnsi="PT Astra Serif"/>
          <w:szCs w:val="22"/>
        </w:rPr>
      </w:pPr>
      <w:bookmarkStart w:id="0" w:name="P32"/>
      <w:bookmarkEnd w:id="0"/>
      <w:r w:rsidRPr="008752FB">
        <w:rPr>
          <w:rFonts w:ascii="PT Astra Serif" w:hAnsi="PT Astra Serif"/>
          <w:szCs w:val="22"/>
        </w:rPr>
        <w:t xml:space="preserve">1. </w:t>
      </w:r>
      <w:proofErr w:type="gramStart"/>
      <w:r w:rsidRPr="008752FB">
        <w:rPr>
          <w:rFonts w:ascii="PT Astra Serif" w:hAnsi="PT Astra Serif"/>
          <w:szCs w:val="22"/>
        </w:rPr>
        <w:t xml:space="preserve">В случае возникновения у депутата Законодательного Собрания Ульяновской области (далее также - депутат, Законодательное Собрание соответственно) оснований для представления сведений о расходах в соответствии с Федеральным </w:t>
      </w:r>
      <w:hyperlink r:id="rId20">
        <w:r w:rsidRPr="008752FB">
          <w:rPr>
            <w:rFonts w:ascii="PT Astra Serif" w:hAnsi="PT Astra Serif"/>
            <w:color w:val="0000FF"/>
            <w:szCs w:val="22"/>
          </w:rPr>
          <w:t>законом</w:t>
        </w:r>
      </w:hyperlink>
      <w:r w:rsidRPr="008752FB">
        <w:rPr>
          <w:rFonts w:ascii="PT Astra Serif" w:hAnsi="PT Astra Serif"/>
          <w:szCs w:val="22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 он обязан не позднее 30 апреля года, следующего за годом, в котором возникли</w:t>
      </w:r>
      <w:proofErr w:type="gramEnd"/>
      <w:r w:rsidRPr="008752FB">
        <w:rPr>
          <w:rFonts w:ascii="PT Astra Serif" w:hAnsi="PT Astra Serif"/>
          <w:szCs w:val="22"/>
        </w:rPr>
        <w:t xml:space="preserve"> </w:t>
      </w:r>
      <w:proofErr w:type="gramStart"/>
      <w:r w:rsidRPr="008752FB">
        <w:rPr>
          <w:rFonts w:ascii="PT Astra Serif" w:hAnsi="PT Astra Serif"/>
          <w:szCs w:val="22"/>
        </w:rPr>
        <w:t>такие основания, представить в комиссию Законодательного Собрания Ульяновской области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Собрания Ульяновской области (далее также - комиссия),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(далее</w:t>
      </w:r>
      <w:proofErr w:type="gramEnd"/>
      <w:r w:rsidRPr="008752FB">
        <w:rPr>
          <w:rFonts w:ascii="PT Astra Serif" w:hAnsi="PT Astra Serif"/>
          <w:szCs w:val="22"/>
        </w:rPr>
        <w:t xml:space="preserve"> также - сведения о доходах, расходах, об имуществе и обязательствах имущественного характера).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(часть 1 в ред. </w:t>
      </w:r>
      <w:hyperlink r:id="rId21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27.05.2026 N 41-ЗО)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2. Утратил силу. - </w:t>
      </w:r>
      <w:hyperlink r:id="rId22">
        <w:r w:rsidRPr="008752FB">
          <w:rPr>
            <w:rFonts w:ascii="PT Astra Serif" w:hAnsi="PT Astra Serif"/>
            <w:color w:val="0000FF"/>
            <w:szCs w:val="22"/>
          </w:rPr>
          <w:t>Закон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27.05.2026 N 41-ЗО.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3. </w:t>
      </w:r>
      <w:proofErr w:type="gramStart"/>
      <w:r w:rsidRPr="008752FB">
        <w:rPr>
          <w:rFonts w:ascii="PT Astra Serif" w:hAnsi="PT Astra Serif"/>
          <w:szCs w:val="22"/>
        </w:rPr>
        <w:t xml:space="preserve">Сведения о доходах, расходах, об имуществе и обязательствах имущественного характера представляются депутатом в комиссию по утвержденной Указом Президента Российской </w:t>
      </w:r>
      <w:r w:rsidRPr="008752FB">
        <w:rPr>
          <w:rFonts w:ascii="PT Astra Serif" w:hAnsi="PT Astra Serif"/>
          <w:szCs w:val="22"/>
        </w:rPr>
        <w:lastRenderedPageBreak/>
        <w:t xml:space="preserve">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</w:t>
      </w:r>
      <w:hyperlink r:id="rId23">
        <w:r w:rsidRPr="008752FB">
          <w:rPr>
            <w:rFonts w:ascii="PT Astra Serif" w:hAnsi="PT Astra Serif"/>
            <w:color w:val="0000FF"/>
            <w:szCs w:val="22"/>
          </w:rPr>
          <w:t>форме</w:t>
        </w:r>
      </w:hyperlink>
      <w:r w:rsidRPr="008752FB">
        <w:rPr>
          <w:rFonts w:ascii="PT Astra Serif" w:hAnsi="PT Astra Serif"/>
          <w:szCs w:val="22"/>
        </w:rPr>
        <w:t xml:space="preserve"> справки.</w:t>
      </w:r>
      <w:proofErr w:type="gramEnd"/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bookmarkStart w:id="1" w:name="P36"/>
      <w:bookmarkEnd w:id="1"/>
      <w:r w:rsidRPr="008752FB">
        <w:rPr>
          <w:rFonts w:ascii="PT Astra Serif" w:hAnsi="PT Astra Serif"/>
          <w:szCs w:val="22"/>
        </w:rPr>
        <w:t xml:space="preserve">4. </w:t>
      </w:r>
      <w:proofErr w:type="gramStart"/>
      <w:r w:rsidRPr="008752FB">
        <w:rPr>
          <w:rFonts w:ascii="PT Astra Serif" w:hAnsi="PT Astra Serif"/>
          <w:szCs w:val="22"/>
        </w:rPr>
        <w:t xml:space="preserve">В случае если депутат обнаружил, что в представленных им в комиссию сведениях о доходах, расходах, об имуществе и обязательствах имущественного характера не отражены или не полностью отражены какие-либо сведения или имеются ошибки, он вправе представить в комиссию уточненные сведения о доходах, расходах, об имуществе и обязательствах имущественного характера в течение одного месяца после окончания срока, указанного в </w:t>
      </w:r>
      <w:hyperlink w:anchor="P32">
        <w:r w:rsidRPr="008752FB">
          <w:rPr>
            <w:rFonts w:ascii="PT Astra Serif" w:hAnsi="PT Astra Serif"/>
            <w:color w:val="0000FF"/>
            <w:szCs w:val="22"/>
          </w:rPr>
          <w:t>части 1</w:t>
        </w:r>
      </w:hyperlink>
      <w:r w:rsidRPr="008752FB">
        <w:rPr>
          <w:rFonts w:ascii="PT Astra Serif" w:hAnsi="PT Astra Serif"/>
          <w:szCs w:val="22"/>
        </w:rPr>
        <w:t xml:space="preserve"> настоящей</w:t>
      </w:r>
      <w:proofErr w:type="gramEnd"/>
      <w:r w:rsidRPr="008752FB">
        <w:rPr>
          <w:rFonts w:ascii="PT Astra Serif" w:hAnsi="PT Astra Serif"/>
          <w:szCs w:val="22"/>
        </w:rPr>
        <w:t xml:space="preserve"> статьи.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(в ред. Законов Ульяновской области от 26.01.2024 </w:t>
      </w:r>
      <w:hyperlink r:id="rId24">
        <w:r w:rsidRPr="008752FB">
          <w:rPr>
            <w:rFonts w:ascii="PT Astra Serif" w:hAnsi="PT Astra Serif"/>
            <w:color w:val="0000FF"/>
            <w:szCs w:val="22"/>
          </w:rPr>
          <w:t>N 3-ЗО</w:t>
        </w:r>
      </w:hyperlink>
      <w:r w:rsidRPr="008752FB">
        <w:rPr>
          <w:rFonts w:ascii="PT Astra Serif" w:hAnsi="PT Astra Serif"/>
          <w:szCs w:val="22"/>
        </w:rPr>
        <w:t xml:space="preserve">, от 27.05.2026 </w:t>
      </w:r>
      <w:hyperlink r:id="rId25">
        <w:r w:rsidRPr="008752FB">
          <w:rPr>
            <w:rFonts w:ascii="PT Astra Serif" w:hAnsi="PT Astra Serif"/>
            <w:color w:val="0000FF"/>
            <w:szCs w:val="22"/>
          </w:rPr>
          <w:t>N 41-ЗО</w:t>
        </w:r>
      </w:hyperlink>
      <w:r w:rsidRPr="008752FB">
        <w:rPr>
          <w:rFonts w:ascii="PT Astra Serif" w:hAnsi="PT Astra Serif"/>
          <w:szCs w:val="22"/>
        </w:rPr>
        <w:t>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bookmarkStart w:id="2" w:name="P38"/>
      <w:bookmarkEnd w:id="2"/>
      <w:r w:rsidRPr="008752FB">
        <w:rPr>
          <w:rFonts w:ascii="PT Astra Serif" w:hAnsi="PT Astra Serif"/>
          <w:szCs w:val="22"/>
        </w:rPr>
        <w:t xml:space="preserve">5. </w:t>
      </w:r>
      <w:proofErr w:type="gramStart"/>
      <w:r w:rsidRPr="008752FB">
        <w:rPr>
          <w:rFonts w:ascii="PT Astra Serif" w:hAnsi="PT Astra Serif"/>
          <w:szCs w:val="22"/>
        </w:rPr>
        <w:t>В случае отсутствия у депутата возможности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 в связи с расторжением брака, проживанием несовершеннолетних детей с бывшей супругой (бывшим супругом) и иными подобными объективными обстоятельствами соответствующие факты подлежат рассмотрению комиссией на основании заявления депутата, представляемого в комиссию не позднее окончания срока, указанного в</w:t>
      </w:r>
      <w:proofErr w:type="gramEnd"/>
      <w:r w:rsidRPr="008752FB">
        <w:rPr>
          <w:rFonts w:ascii="PT Astra Serif" w:hAnsi="PT Astra Serif"/>
          <w:szCs w:val="22"/>
        </w:rPr>
        <w:t xml:space="preserve"> </w:t>
      </w:r>
      <w:hyperlink w:anchor="P32">
        <w:r w:rsidRPr="008752FB">
          <w:rPr>
            <w:rFonts w:ascii="PT Astra Serif" w:hAnsi="PT Astra Serif"/>
            <w:color w:val="0000FF"/>
            <w:szCs w:val="22"/>
          </w:rPr>
          <w:t>части 1</w:t>
        </w:r>
      </w:hyperlink>
      <w:r w:rsidRPr="008752FB">
        <w:rPr>
          <w:rFonts w:ascii="PT Astra Serif" w:hAnsi="PT Astra Serif"/>
          <w:szCs w:val="22"/>
        </w:rPr>
        <w:t xml:space="preserve"> настоящей статьи.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(часть 5 в ред. </w:t>
      </w:r>
      <w:hyperlink r:id="rId26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27.05.2026 N 41-ЗО)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6. Учет фактов представления депутатами в комиссию сведений о доходах, расходах, об имуществе и обязательствах имущественного характера (уточненных сведений о доходах, расходах, об имуществе и обязательствах имущественного характера) осуществляется кадровой службой Законодательного Собрания в порядке, определяемом Председателем Законодательного Собрания.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</w:p>
    <w:p w:rsidR="008115CA" w:rsidRPr="008752FB" w:rsidRDefault="008115CA">
      <w:pPr>
        <w:pStyle w:val="ConsPlusTitle"/>
        <w:ind w:firstLine="540"/>
        <w:jc w:val="both"/>
        <w:outlineLvl w:val="0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Статья 2.1. Порядок размещения на официальном сайте Законодательного Собрания Ульяновской области в информационно-телекоммуникационной сети "Интернет" обобщенной информации об исполнении (ненадлежащем исполнении) депутатами обязанности представить сведения о доходах, расходах, об имуществе и обязательствах имущественного характера</w:t>
      </w:r>
    </w:p>
    <w:p w:rsidR="008115CA" w:rsidRPr="008752FB" w:rsidRDefault="008115CA">
      <w:pPr>
        <w:pStyle w:val="ConsPlusNormal"/>
        <w:ind w:firstLine="540"/>
        <w:jc w:val="both"/>
        <w:rPr>
          <w:rFonts w:ascii="PT Astra Serif" w:hAnsi="PT Astra Serif"/>
          <w:szCs w:val="22"/>
        </w:rPr>
      </w:pPr>
    </w:p>
    <w:p w:rsidR="008115CA" w:rsidRPr="008752FB" w:rsidRDefault="008115CA">
      <w:pPr>
        <w:pStyle w:val="ConsPlusNormal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(</w:t>
      </w:r>
      <w:proofErr w:type="gramStart"/>
      <w:r w:rsidRPr="008752FB">
        <w:rPr>
          <w:rFonts w:ascii="PT Astra Serif" w:hAnsi="PT Astra Serif"/>
          <w:szCs w:val="22"/>
        </w:rPr>
        <w:t>введена</w:t>
      </w:r>
      <w:proofErr w:type="gramEnd"/>
      <w:r w:rsidRPr="008752FB">
        <w:rPr>
          <w:rFonts w:ascii="PT Astra Serif" w:hAnsi="PT Astra Serif"/>
          <w:szCs w:val="22"/>
        </w:rPr>
        <w:t xml:space="preserve"> </w:t>
      </w:r>
      <w:hyperlink r:id="rId27">
        <w:r w:rsidRPr="008752FB">
          <w:rPr>
            <w:rFonts w:ascii="PT Astra Serif" w:hAnsi="PT Astra Serif"/>
            <w:color w:val="0000FF"/>
            <w:szCs w:val="22"/>
          </w:rPr>
          <w:t>Законом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27.03.2023 N 17-ЗО)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</w:p>
    <w:p w:rsidR="008115CA" w:rsidRPr="008752FB" w:rsidRDefault="008115CA">
      <w:pPr>
        <w:pStyle w:val="ConsPlusNormal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1. На официальном сайте Законодательного Собрания Ульяновской области в информационно-телекоммуникационной сети "Интернет" (далее - официальный сайт) размещается следующая обобщенная информация об исполнении (ненадлежащем исполнении) депутатами обязанности представить сведения о доходах, расходах, об имуществе и обязательствах имущественного характера (далее - информация):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bookmarkStart w:id="3" w:name="P47"/>
      <w:bookmarkEnd w:id="3"/>
      <w:r w:rsidRPr="008752FB">
        <w:rPr>
          <w:rFonts w:ascii="PT Astra Serif" w:hAnsi="PT Astra Serif"/>
          <w:szCs w:val="22"/>
        </w:rPr>
        <w:t xml:space="preserve">1) о числе депутатов, представивших сведения о доходах, расходах, об имуществе и обязательствах имущественного характера, в соответствии с </w:t>
      </w:r>
      <w:hyperlink w:anchor="P32">
        <w:r w:rsidRPr="008752FB">
          <w:rPr>
            <w:rFonts w:ascii="PT Astra Serif" w:hAnsi="PT Astra Serif"/>
            <w:color w:val="0000FF"/>
            <w:szCs w:val="22"/>
          </w:rPr>
          <w:t>частью 1 статьи 2</w:t>
        </w:r>
      </w:hyperlink>
      <w:r w:rsidRPr="008752FB">
        <w:rPr>
          <w:rFonts w:ascii="PT Astra Serif" w:hAnsi="PT Astra Serif"/>
          <w:szCs w:val="22"/>
        </w:rPr>
        <w:t xml:space="preserve"> настоящего Закона;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(в ред. </w:t>
      </w:r>
      <w:hyperlink r:id="rId28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27.05.2026 N 41-ЗО)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bookmarkStart w:id="4" w:name="P49"/>
      <w:bookmarkEnd w:id="4"/>
      <w:r w:rsidRPr="008752FB">
        <w:rPr>
          <w:rFonts w:ascii="PT Astra Serif" w:hAnsi="PT Astra Serif"/>
          <w:szCs w:val="22"/>
        </w:rPr>
        <w:t xml:space="preserve">2) о числе депутатов, представивших уточненные сведения о доходах, расходах, об имуществе и обязательствах имущественного характера в соответствии с </w:t>
      </w:r>
      <w:hyperlink w:anchor="P36">
        <w:r w:rsidRPr="008752FB">
          <w:rPr>
            <w:rFonts w:ascii="PT Astra Serif" w:hAnsi="PT Astra Serif"/>
            <w:color w:val="0000FF"/>
            <w:szCs w:val="22"/>
          </w:rPr>
          <w:t>частью 4 статьи 2</w:t>
        </w:r>
      </w:hyperlink>
      <w:r w:rsidRPr="008752FB">
        <w:rPr>
          <w:rFonts w:ascii="PT Astra Serif" w:hAnsi="PT Astra Serif"/>
          <w:szCs w:val="22"/>
        </w:rPr>
        <w:t xml:space="preserve"> настоящего Закона;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bookmarkStart w:id="5" w:name="P50"/>
      <w:bookmarkEnd w:id="5"/>
      <w:r w:rsidRPr="008752FB">
        <w:rPr>
          <w:rFonts w:ascii="PT Astra Serif" w:hAnsi="PT Astra Serif"/>
          <w:szCs w:val="22"/>
        </w:rPr>
        <w:t xml:space="preserve">3) о числе депутатов, в отношении которых комиссией приняты решения, предусмотренные </w:t>
      </w:r>
      <w:hyperlink w:anchor="P126">
        <w:r w:rsidRPr="008752FB">
          <w:rPr>
            <w:rFonts w:ascii="PT Astra Serif" w:hAnsi="PT Astra Serif"/>
            <w:color w:val="0000FF"/>
            <w:szCs w:val="22"/>
          </w:rPr>
          <w:t>пунктом 1</w:t>
        </w:r>
      </w:hyperlink>
      <w:r w:rsidRPr="008752FB">
        <w:rPr>
          <w:rFonts w:ascii="PT Astra Serif" w:hAnsi="PT Astra Serif"/>
          <w:szCs w:val="22"/>
        </w:rPr>
        <w:t xml:space="preserve"> и </w:t>
      </w:r>
      <w:hyperlink w:anchor="P135">
        <w:r w:rsidRPr="008752FB">
          <w:rPr>
            <w:rFonts w:ascii="PT Astra Serif" w:hAnsi="PT Astra Serif"/>
            <w:color w:val="0000FF"/>
            <w:szCs w:val="22"/>
          </w:rPr>
          <w:t>подпунктами "б"</w:t>
        </w:r>
      </w:hyperlink>
      <w:r w:rsidRPr="008752FB">
        <w:rPr>
          <w:rFonts w:ascii="PT Astra Serif" w:hAnsi="PT Astra Serif"/>
          <w:szCs w:val="22"/>
        </w:rPr>
        <w:t xml:space="preserve"> и </w:t>
      </w:r>
      <w:hyperlink w:anchor="P137">
        <w:r w:rsidRPr="008752FB">
          <w:rPr>
            <w:rFonts w:ascii="PT Astra Serif" w:hAnsi="PT Astra Serif"/>
            <w:color w:val="0000FF"/>
            <w:szCs w:val="22"/>
          </w:rPr>
          <w:t>"в" пункта 3 части 11 статьи 4</w:t>
        </w:r>
      </w:hyperlink>
      <w:r w:rsidRPr="008752FB">
        <w:rPr>
          <w:rFonts w:ascii="PT Astra Serif" w:hAnsi="PT Astra Serif"/>
          <w:szCs w:val="22"/>
        </w:rPr>
        <w:t xml:space="preserve"> настоящего Закона.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proofErr w:type="gramStart"/>
      <w:r w:rsidRPr="008752FB">
        <w:rPr>
          <w:rFonts w:ascii="PT Astra Serif" w:hAnsi="PT Astra Serif"/>
          <w:szCs w:val="22"/>
        </w:rPr>
        <w:t xml:space="preserve">В соответствии с </w:t>
      </w:r>
      <w:hyperlink r:id="rId29">
        <w:r w:rsidRPr="008752FB">
          <w:rPr>
            <w:rFonts w:ascii="PT Astra Serif" w:hAnsi="PT Astra Serif"/>
            <w:color w:val="0000FF"/>
            <w:szCs w:val="22"/>
          </w:rPr>
          <w:t>частью 14 статьи 19</w:t>
        </w:r>
      </w:hyperlink>
      <w:r w:rsidRPr="008752FB">
        <w:rPr>
          <w:rFonts w:ascii="PT Astra Serif" w:hAnsi="PT Astra Serif"/>
          <w:szCs w:val="22"/>
        </w:rPr>
        <w:t xml:space="preserve"> Федерального закона от 21 декабря 2021 года N 414-ФЗ "Об общих принципах организации публичной власти в субъектах Российской Федерации" (далее - Федеральный закон "Об общих принципах организации публичной власти в субъектах Российской Федерации") в размещаемой на официальном сайте информации должны отсутствовать персональные данные, позволяющие идентифицировать соответствующее лицо, и данные, позволяющие индивидуализировать имущество, принадлежащее соответствующему</w:t>
      </w:r>
      <w:proofErr w:type="gramEnd"/>
      <w:r w:rsidRPr="008752FB">
        <w:rPr>
          <w:rFonts w:ascii="PT Astra Serif" w:hAnsi="PT Astra Serif"/>
          <w:szCs w:val="22"/>
        </w:rPr>
        <w:t xml:space="preserve"> лицу.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lastRenderedPageBreak/>
        <w:t xml:space="preserve">2. Размещение информации, указанной в </w:t>
      </w:r>
      <w:hyperlink w:anchor="P47">
        <w:r w:rsidRPr="008752FB">
          <w:rPr>
            <w:rFonts w:ascii="PT Astra Serif" w:hAnsi="PT Astra Serif"/>
            <w:color w:val="0000FF"/>
            <w:szCs w:val="22"/>
          </w:rPr>
          <w:t>пункте 1 части 1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осуществляется в десятидневный срок со дня истечения срока, указанного в </w:t>
      </w:r>
      <w:hyperlink w:anchor="P32">
        <w:r w:rsidRPr="008752FB">
          <w:rPr>
            <w:rFonts w:ascii="PT Astra Serif" w:hAnsi="PT Astra Serif"/>
            <w:color w:val="0000FF"/>
            <w:szCs w:val="22"/>
          </w:rPr>
          <w:t>части 1 статьи 2</w:t>
        </w:r>
      </w:hyperlink>
      <w:r w:rsidRPr="008752FB">
        <w:rPr>
          <w:rFonts w:ascii="PT Astra Serif" w:hAnsi="PT Astra Serif"/>
          <w:szCs w:val="22"/>
        </w:rPr>
        <w:t xml:space="preserve"> настоящего Закона.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(</w:t>
      </w:r>
      <w:proofErr w:type="gramStart"/>
      <w:r w:rsidRPr="008752FB">
        <w:rPr>
          <w:rFonts w:ascii="PT Astra Serif" w:hAnsi="PT Astra Serif"/>
          <w:szCs w:val="22"/>
        </w:rPr>
        <w:t>в</w:t>
      </w:r>
      <w:proofErr w:type="gramEnd"/>
      <w:r w:rsidRPr="008752FB">
        <w:rPr>
          <w:rFonts w:ascii="PT Astra Serif" w:hAnsi="PT Astra Serif"/>
          <w:szCs w:val="22"/>
        </w:rPr>
        <w:t xml:space="preserve"> ред. </w:t>
      </w:r>
      <w:hyperlink r:id="rId30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27.05.2026 N 41-ЗО)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3. Размещение информации, указанной в </w:t>
      </w:r>
      <w:hyperlink w:anchor="P49">
        <w:r w:rsidRPr="008752FB">
          <w:rPr>
            <w:rFonts w:ascii="PT Astra Serif" w:hAnsi="PT Astra Serif"/>
            <w:color w:val="0000FF"/>
            <w:szCs w:val="22"/>
          </w:rPr>
          <w:t>пункте 2 части 1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осуществляется в десятидневный срок со дня истечения срока, указанного в </w:t>
      </w:r>
      <w:hyperlink w:anchor="P36">
        <w:r w:rsidRPr="008752FB">
          <w:rPr>
            <w:rFonts w:ascii="PT Astra Serif" w:hAnsi="PT Astra Serif"/>
            <w:color w:val="0000FF"/>
            <w:szCs w:val="22"/>
          </w:rPr>
          <w:t>части 4 статьи 2</w:t>
        </w:r>
      </w:hyperlink>
      <w:r w:rsidRPr="008752FB">
        <w:rPr>
          <w:rFonts w:ascii="PT Astra Serif" w:hAnsi="PT Astra Serif"/>
          <w:szCs w:val="22"/>
        </w:rPr>
        <w:t xml:space="preserve"> настоящего Закона.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4. Размещение информации, указанной в </w:t>
      </w:r>
      <w:hyperlink w:anchor="P50">
        <w:r w:rsidRPr="008752FB">
          <w:rPr>
            <w:rFonts w:ascii="PT Astra Serif" w:hAnsi="PT Astra Serif"/>
            <w:color w:val="0000FF"/>
            <w:szCs w:val="22"/>
          </w:rPr>
          <w:t>пункте 3 части 1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осуществляется в десятидневный срок со дня заседания комиссии, на котором приняты соответствующие решения.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5. Размещение на официальном сайте информации обеспечивается кадровой службой Законодательного Собрания.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</w:p>
    <w:p w:rsidR="008115CA" w:rsidRPr="008752FB" w:rsidRDefault="008115CA">
      <w:pPr>
        <w:pStyle w:val="ConsPlusTitle"/>
        <w:ind w:firstLine="540"/>
        <w:jc w:val="both"/>
        <w:outlineLvl w:val="0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Статья 3. Комиссия Законодательного Собрания Ульяновской области по </w:t>
      </w:r>
      <w:proofErr w:type="gramStart"/>
      <w:r w:rsidRPr="008752FB">
        <w:rPr>
          <w:rFonts w:ascii="PT Astra Serif" w:hAnsi="PT Astra Serif"/>
          <w:szCs w:val="22"/>
        </w:rPr>
        <w:t>контролю за</w:t>
      </w:r>
      <w:proofErr w:type="gramEnd"/>
      <w:r w:rsidRPr="008752FB">
        <w:rPr>
          <w:rFonts w:ascii="PT Astra Serif" w:hAnsi="PT Astra Serif"/>
          <w:szCs w:val="22"/>
        </w:rPr>
        <w:t xml:space="preserve"> достоверностью сведений о доходах, об имуществе и обязательствах имущественного характера, представляемых депутатами Законодательного Собрания Ульяновской области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</w:p>
    <w:p w:rsidR="008115CA" w:rsidRPr="008752FB" w:rsidRDefault="008115CA">
      <w:pPr>
        <w:pStyle w:val="ConsPlusNormal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1. </w:t>
      </w:r>
      <w:proofErr w:type="gramStart"/>
      <w:r w:rsidRPr="008752FB">
        <w:rPr>
          <w:rFonts w:ascii="PT Astra Serif" w:hAnsi="PT Astra Serif"/>
          <w:szCs w:val="22"/>
        </w:rPr>
        <w:t xml:space="preserve">В целях проведения проверки достоверности и полноты сведений о доходах, расходах, об имуществе и обязательствах имущественного характера, представляемых депутатами, и соблюдения депутатами ограничений, запретов и исполнения ими обязанностей, установленных федеральными законами, </w:t>
      </w:r>
      <w:hyperlink r:id="rId31">
        <w:r w:rsidRPr="008752FB">
          <w:rPr>
            <w:rFonts w:ascii="PT Astra Serif" w:hAnsi="PT Astra Serif"/>
            <w:color w:val="0000FF"/>
            <w:szCs w:val="22"/>
          </w:rPr>
          <w:t>Уставом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и законами Ульяновской области, создается комиссия Законодательного Собрания Ульяновской области по контролю за достоверностью сведений о доходах, расходах, земельных участков, других объектов недвижимости об имуществе и</w:t>
      </w:r>
      <w:proofErr w:type="gramEnd"/>
      <w:r w:rsidRPr="008752FB">
        <w:rPr>
          <w:rFonts w:ascii="PT Astra Serif" w:hAnsi="PT Astra Serif"/>
          <w:szCs w:val="22"/>
        </w:rPr>
        <w:t xml:space="preserve"> </w:t>
      </w:r>
      <w:proofErr w:type="gramStart"/>
      <w:r w:rsidRPr="008752FB">
        <w:rPr>
          <w:rFonts w:ascii="PT Astra Serif" w:hAnsi="PT Astra Serif"/>
          <w:szCs w:val="22"/>
        </w:rPr>
        <w:t>обязательствах</w:t>
      </w:r>
      <w:proofErr w:type="gramEnd"/>
      <w:r w:rsidRPr="008752FB">
        <w:rPr>
          <w:rFonts w:ascii="PT Astra Serif" w:hAnsi="PT Astra Serif"/>
          <w:szCs w:val="22"/>
        </w:rPr>
        <w:t xml:space="preserve"> имущественного характера, представляемых депутатами Законодательного Собрания Ульяновской области.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(в ред. Законов Ульяновской области от 06.05.2013 </w:t>
      </w:r>
      <w:hyperlink r:id="rId32">
        <w:r w:rsidRPr="008752FB">
          <w:rPr>
            <w:rFonts w:ascii="PT Astra Serif" w:hAnsi="PT Astra Serif"/>
            <w:color w:val="0000FF"/>
            <w:szCs w:val="22"/>
          </w:rPr>
          <w:t>N 51-ЗО</w:t>
        </w:r>
      </w:hyperlink>
      <w:r w:rsidRPr="008752FB">
        <w:rPr>
          <w:rFonts w:ascii="PT Astra Serif" w:hAnsi="PT Astra Serif"/>
          <w:szCs w:val="22"/>
        </w:rPr>
        <w:t xml:space="preserve">, от 03.06.2014 </w:t>
      </w:r>
      <w:hyperlink r:id="rId33">
        <w:r w:rsidRPr="008752FB">
          <w:rPr>
            <w:rFonts w:ascii="PT Astra Serif" w:hAnsi="PT Astra Serif"/>
            <w:color w:val="0000FF"/>
            <w:szCs w:val="22"/>
          </w:rPr>
          <w:t>N 82-ЗО</w:t>
        </w:r>
      </w:hyperlink>
      <w:r w:rsidRPr="008752FB">
        <w:rPr>
          <w:rFonts w:ascii="PT Astra Serif" w:hAnsi="PT Astra Serif"/>
          <w:szCs w:val="22"/>
        </w:rPr>
        <w:t xml:space="preserve">, от 27.03.2023 </w:t>
      </w:r>
      <w:hyperlink r:id="rId34">
        <w:r w:rsidRPr="008752FB">
          <w:rPr>
            <w:rFonts w:ascii="PT Astra Serif" w:hAnsi="PT Astra Serif"/>
            <w:color w:val="0000FF"/>
            <w:szCs w:val="22"/>
          </w:rPr>
          <w:t>N 17-ЗО</w:t>
        </w:r>
      </w:hyperlink>
      <w:r w:rsidRPr="008752FB">
        <w:rPr>
          <w:rFonts w:ascii="PT Astra Serif" w:hAnsi="PT Astra Serif"/>
          <w:szCs w:val="22"/>
        </w:rPr>
        <w:t xml:space="preserve">, от 27.05.2026 </w:t>
      </w:r>
      <w:hyperlink r:id="rId35">
        <w:r w:rsidRPr="008752FB">
          <w:rPr>
            <w:rFonts w:ascii="PT Astra Serif" w:hAnsi="PT Astra Serif"/>
            <w:color w:val="0000FF"/>
            <w:szCs w:val="22"/>
          </w:rPr>
          <w:t>N 41-ЗО</w:t>
        </w:r>
      </w:hyperlink>
      <w:r w:rsidRPr="008752FB">
        <w:rPr>
          <w:rFonts w:ascii="PT Astra Serif" w:hAnsi="PT Astra Serif"/>
          <w:szCs w:val="22"/>
        </w:rPr>
        <w:t>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2. Комиссия создается из числа депутатов на срок, не превышающий срока полномочий Законодательного Собрания текущего созыва, и является постоянно действующим коллегиальным органом Законодательного Собрания.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(</w:t>
      </w:r>
      <w:proofErr w:type="gramStart"/>
      <w:r w:rsidRPr="008752FB">
        <w:rPr>
          <w:rFonts w:ascii="PT Astra Serif" w:hAnsi="PT Astra Serif"/>
          <w:szCs w:val="22"/>
        </w:rPr>
        <w:t>в</w:t>
      </w:r>
      <w:proofErr w:type="gramEnd"/>
      <w:r w:rsidRPr="008752FB">
        <w:rPr>
          <w:rFonts w:ascii="PT Astra Serif" w:hAnsi="PT Astra Serif"/>
          <w:szCs w:val="22"/>
        </w:rPr>
        <w:t xml:space="preserve"> ред. </w:t>
      </w:r>
      <w:hyperlink r:id="rId36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27.03.2023 N 17-ЗО)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3. Решение о создании комиссии принимается большинством голосов от установленного числа депутатов на первом или втором после выборов заседании Законодательного Собрания текущего созыва и оформляется постановлением Законодательного Собрания.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Состав комиссии утверждается Законодательным Собранием большинством голосов от установленного числа депутатов на основании заявлений депутатов, пожелавших участвовать в деятельности комиссии. При этом общее число членов комиссии не может быть менее пяти. Решение об утверждении состава комиссии оформляется постановлением Законодательного Собрания. Изменения в составе комиссии производятся постановлением Законодательного Собрания.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(</w:t>
      </w:r>
      <w:proofErr w:type="gramStart"/>
      <w:r w:rsidRPr="008752FB">
        <w:rPr>
          <w:rFonts w:ascii="PT Astra Serif" w:hAnsi="PT Astra Serif"/>
          <w:szCs w:val="22"/>
        </w:rPr>
        <w:t>ч</w:t>
      </w:r>
      <w:proofErr w:type="gramEnd"/>
      <w:r w:rsidRPr="008752FB">
        <w:rPr>
          <w:rFonts w:ascii="PT Astra Serif" w:hAnsi="PT Astra Serif"/>
          <w:szCs w:val="22"/>
        </w:rPr>
        <w:t xml:space="preserve">асть 3 в ред. </w:t>
      </w:r>
      <w:hyperlink r:id="rId37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27.03.2023 N 17-ЗО)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4. В состав комиссии входят председатель комиссии, заместитель председателя комиссии, ответственный секретарь комиссии и иные члены комиссии. Членом комиссии не может являться депутат, замещающий должность Председателя Законодательного Собрания.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(</w:t>
      </w:r>
      <w:proofErr w:type="gramStart"/>
      <w:r w:rsidRPr="008752FB">
        <w:rPr>
          <w:rFonts w:ascii="PT Astra Serif" w:hAnsi="PT Astra Serif"/>
          <w:szCs w:val="22"/>
        </w:rPr>
        <w:t>в</w:t>
      </w:r>
      <w:proofErr w:type="gramEnd"/>
      <w:r w:rsidRPr="008752FB">
        <w:rPr>
          <w:rFonts w:ascii="PT Astra Serif" w:hAnsi="PT Astra Serif"/>
          <w:szCs w:val="22"/>
        </w:rPr>
        <w:t xml:space="preserve"> ред. Законов Ульяновской области от 06.05.2013 </w:t>
      </w:r>
      <w:hyperlink r:id="rId38">
        <w:r w:rsidRPr="008752FB">
          <w:rPr>
            <w:rFonts w:ascii="PT Astra Serif" w:hAnsi="PT Astra Serif"/>
            <w:color w:val="0000FF"/>
            <w:szCs w:val="22"/>
          </w:rPr>
          <w:t>N 51-ЗО</w:t>
        </w:r>
      </w:hyperlink>
      <w:r w:rsidRPr="008752FB">
        <w:rPr>
          <w:rFonts w:ascii="PT Astra Serif" w:hAnsi="PT Astra Serif"/>
          <w:szCs w:val="22"/>
        </w:rPr>
        <w:t xml:space="preserve">, от 27.03.2023 </w:t>
      </w:r>
      <w:hyperlink r:id="rId39">
        <w:r w:rsidRPr="008752FB">
          <w:rPr>
            <w:rFonts w:ascii="PT Astra Serif" w:hAnsi="PT Astra Serif"/>
            <w:color w:val="0000FF"/>
            <w:szCs w:val="22"/>
          </w:rPr>
          <w:t>N 17-ЗО</w:t>
        </w:r>
      </w:hyperlink>
      <w:r w:rsidRPr="008752FB">
        <w:rPr>
          <w:rFonts w:ascii="PT Astra Serif" w:hAnsi="PT Astra Serif"/>
          <w:szCs w:val="22"/>
        </w:rPr>
        <w:t>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5. Председатель комиссии, заместитель председателя комиссии и ответственный секретарь комиссии избираются Законодательным Собранием из числа членов комиссии большинством голосов от установленного числа депутатов. Кандидатов на должность председателя комиссии, заместителя председателя комиссии и ответственного секретаря комиссии выдвигают депутаты и депутатские объединения. Избрание председателя комиссии, заместителя председателя комиссии и ответственного секретаря комиссии оформляется постановлением Законодательного Собрания. Решение об освобождении председателя комиссии, заместителя председателя комиссии и ответственного секретаря комиссии от должности принимается большинством голосов от </w:t>
      </w:r>
      <w:r w:rsidRPr="008752FB">
        <w:rPr>
          <w:rFonts w:ascii="PT Astra Serif" w:hAnsi="PT Astra Serif"/>
          <w:szCs w:val="22"/>
        </w:rPr>
        <w:lastRenderedPageBreak/>
        <w:t>установленного числа депутатов и оформляется постановлением Законодательного Собрания.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(в ред. Законов Ульяновской области от 06.05.2013 </w:t>
      </w:r>
      <w:hyperlink r:id="rId40">
        <w:r w:rsidRPr="008752FB">
          <w:rPr>
            <w:rFonts w:ascii="PT Astra Serif" w:hAnsi="PT Astra Serif"/>
            <w:color w:val="0000FF"/>
            <w:szCs w:val="22"/>
          </w:rPr>
          <w:t>N 51-ЗО</w:t>
        </w:r>
      </w:hyperlink>
      <w:r w:rsidRPr="008752FB">
        <w:rPr>
          <w:rFonts w:ascii="PT Astra Serif" w:hAnsi="PT Astra Serif"/>
          <w:szCs w:val="22"/>
        </w:rPr>
        <w:t xml:space="preserve">, от 27.03.2023 </w:t>
      </w:r>
      <w:hyperlink r:id="rId41">
        <w:r w:rsidRPr="008752FB">
          <w:rPr>
            <w:rFonts w:ascii="PT Astra Serif" w:hAnsi="PT Astra Serif"/>
            <w:color w:val="0000FF"/>
            <w:szCs w:val="22"/>
          </w:rPr>
          <w:t>N 17-ЗО</w:t>
        </w:r>
      </w:hyperlink>
      <w:r w:rsidRPr="008752FB">
        <w:rPr>
          <w:rFonts w:ascii="PT Astra Serif" w:hAnsi="PT Astra Serif"/>
          <w:szCs w:val="22"/>
        </w:rPr>
        <w:t>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5.1. Заседание комиссии считается правомочным, если на нем присутствуют не менее двух третей от общего числа членов комиссии.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Все члены комиссии при принятии решений обладают равными правами.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(часть 5.1 введена </w:t>
      </w:r>
      <w:hyperlink r:id="rId42">
        <w:r w:rsidRPr="008752FB">
          <w:rPr>
            <w:rFonts w:ascii="PT Astra Serif" w:hAnsi="PT Astra Serif"/>
            <w:color w:val="0000FF"/>
            <w:szCs w:val="22"/>
          </w:rPr>
          <w:t>Законом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27.03.2023 N 17-ЗО)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5.2. 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председателя комиссии является решающим.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(часть 5.2 введена </w:t>
      </w:r>
      <w:hyperlink r:id="rId43">
        <w:r w:rsidRPr="008752FB">
          <w:rPr>
            <w:rFonts w:ascii="PT Astra Serif" w:hAnsi="PT Astra Serif"/>
            <w:color w:val="0000FF"/>
            <w:szCs w:val="22"/>
          </w:rPr>
          <w:t>Законом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27.03.2023 N 17-ЗО)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5.3. Решение комиссии отражается в протоколе заседания комиссии, который подписывают члены комиссии, принимавшие участие в ее заседании.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(</w:t>
      </w:r>
      <w:proofErr w:type="gramStart"/>
      <w:r w:rsidRPr="008752FB">
        <w:rPr>
          <w:rFonts w:ascii="PT Astra Serif" w:hAnsi="PT Astra Serif"/>
          <w:szCs w:val="22"/>
        </w:rPr>
        <w:t>ч</w:t>
      </w:r>
      <w:proofErr w:type="gramEnd"/>
      <w:r w:rsidRPr="008752FB">
        <w:rPr>
          <w:rFonts w:ascii="PT Astra Serif" w:hAnsi="PT Astra Serif"/>
          <w:szCs w:val="22"/>
        </w:rPr>
        <w:t xml:space="preserve">асть 5.3 введена </w:t>
      </w:r>
      <w:hyperlink r:id="rId44">
        <w:r w:rsidRPr="008752FB">
          <w:rPr>
            <w:rFonts w:ascii="PT Astra Serif" w:hAnsi="PT Astra Serif"/>
            <w:color w:val="0000FF"/>
            <w:szCs w:val="22"/>
          </w:rPr>
          <w:t>Законом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27.03.2023 N 17-ЗО)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5.4. В протоколе заседания комиссии указываются: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1) дата, время и место проведения заседания комиссии, фамилии, имена, отчества (последние - в случае их наличия) членов комиссии и других лиц, присутствующих на заседании комиссии;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(в ред. </w:t>
      </w:r>
      <w:hyperlink r:id="rId45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27.05.2026 N 41-ЗО)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2) формулировка каждого из рассматривавшихся на заседании комиссии вопросов с указанием фамилии, имени, отчества (последнего - в случае его наличия) депутата, в отношении которого рассматривался вопрос;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(в ред. </w:t>
      </w:r>
      <w:hyperlink r:id="rId46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27.05.2026 N 41-ЗО)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3) источник информации, содержащий основание для принятия председателем комиссии решения о проведении заседания комиссии, и дата поступления такой информации в комиссию;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4) содержание пояснений депутата по существу рассматриваемых вопросов;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5) фамилии, имена, отчества (последние - в случае их наличия) выступивших на заседании комиссии лиц и краткое изложение их выступлений;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(в ред. </w:t>
      </w:r>
      <w:hyperlink r:id="rId47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27.05.2026 N 41-ЗО)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6) результаты голосования;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7) решение комиссии и обоснование его принятия.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(часть 5.4 введена </w:t>
      </w:r>
      <w:hyperlink r:id="rId48">
        <w:r w:rsidRPr="008752FB">
          <w:rPr>
            <w:rFonts w:ascii="PT Astra Serif" w:hAnsi="PT Astra Serif"/>
            <w:color w:val="0000FF"/>
            <w:szCs w:val="22"/>
          </w:rPr>
          <w:t>Законом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27.03.2023 N 17-ЗО)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5.5. Член комиссии, несогласный с принятым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(</w:t>
      </w:r>
      <w:proofErr w:type="gramStart"/>
      <w:r w:rsidRPr="008752FB">
        <w:rPr>
          <w:rFonts w:ascii="PT Astra Serif" w:hAnsi="PT Astra Serif"/>
          <w:szCs w:val="22"/>
        </w:rPr>
        <w:t>ч</w:t>
      </w:r>
      <w:proofErr w:type="gramEnd"/>
      <w:r w:rsidRPr="008752FB">
        <w:rPr>
          <w:rFonts w:ascii="PT Astra Serif" w:hAnsi="PT Astra Serif"/>
          <w:szCs w:val="22"/>
        </w:rPr>
        <w:t xml:space="preserve">асть 5.5 введена </w:t>
      </w:r>
      <w:hyperlink r:id="rId49">
        <w:r w:rsidRPr="008752FB">
          <w:rPr>
            <w:rFonts w:ascii="PT Astra Serif" w:hAnsi="PT Astra Serif"/>
            <w:color w:val="0000FF"/>
            <w:szCs w:val="22"/>
          </w:rPr>
          <w:t>Законом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27.03.2023 N 17-ЗО)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6. Правовое, организационное, документационное, аналитическое и информационное обеспечение деятельности комиссии осуществляется кадровой службой Законодательного Собрания.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(</w:t>
      </w:r>
      <w:proofErr w:type="gramStart"/>
      <w:r w:rsidRPr="008752FB">
        <w:rPr>
          <w:rFonts w:ascii="PT Astra Serif" w:hAnsi="PT Astra Serif"/>
          <w:szCs w:val="22"/>
        </w:rPr>
        <w:t>в</w:t>
      </w:r>
      <w:proofErr w:type="gramEnd"/>
      <w:r w:rsidRPr="008752FB">
        <w:rPr>
          <w:rFonts w:ascii="PT Astra Serif" w:hAnsi="PT Astra Serif"/>
          <w:szCs w:val="22"/>
        </w:rPr>
        <w:t xml:space="preserve"> ред. </w:t>
      </w:r>
      <w:hyperlink r:id="rId50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27.03.2023 N 17-ЗО)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</w:p>
    <w:p w:rsidR="008115CA" w:rsidRPr="008752FB" w:rsidRDefault="008115CA">
      <w:pPr>
        <w:pStyle w:val="ConsPlusTitle"/>
        <w:ind w:firstLine="540"/>
        <w:jc w:val="both"/>
        <w:outlineLvl w:val="0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Статья 4. Порядок рассмотрения комиссией вопросов, связанных с достоверностью и полнотой сведений о доходах, расходах, об имуществе и обязательствах имущественного характера, представляемых депутатами, и соблюдением депутатами ограничений, запретов и исполнением ими обязанностей, установленных федеральными законами, Уставом Ульяновской области и законами Ульяновской области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(в ред. Законов Ульяновской области от 06.05.2013 </w:t>
      </w:r>
      <w:hyperlink r:id="rId51">
        <w:r w:rsidRPr="008752FB">
          <w:rPr>
            <w:rFonts w:ascii="PT Astra Serif" w:hAnsi="PT Astra Serif"/>
            <w:color w:val="0000FF"/>
            <w:szCs w:val="22"/>
          </w:rPr>
          <w:t>N 51-ЗО</w:t>
        </w:r>
      </w:hyperlink>
      <w:r w:rsidRPr="008752FB">
        <w:rPr>
          <w:rFonts w:ascii="PT Astra Serif" w:hAnsi="PT Astra Serif"/>
          <w:szCs w:val="22"/>
        </w:rPr>
        <w:t xml:space="preserve">, от 27.03.2023 </w:t>
      </w:r>
      <w:hyperlink r:id="rId52">
        <w:r w:rsidRPr="008752FB">
          <w:rPr>
            <w:rFonts w:ascii="PT Astra Serif" w:hAnsi="PT Astra Serif"/>
            <w:color w:val="0000FF"/>
            <w:szCs w:val="22"/>
          </w:rPr>
          <w:t>N 17-ЗО</w:t>
        </w:r>
      </w:hyperlink>
      <w:r w:rsidRPr="008752FB">
        <w:rPr>
          <w:rFonts w:ascii="PT Astra Serif" w:hAnsi="PT Astra Serif"/>
          <w:szCs w:val="22"/>
        </w:rPr>
        <w:t xml:space="preserve">, от 27.05.2026 </w:t>
      </w:r>
      <w:hyperlink r:id="rId53">
        <w:r w:rsidRPr="008752FB">
          <w:rPr>
            <w:rFonts w:ascii="PT Astra Serif" w:hAnsi="PT Astra Serif"/>
            <w:color w:val="0000FF"/>
            <w:szCs w:val="22"/>
          </w:rPr>
          <w:t>N 41-ЗО</w:t>
        </w:r>
      </w:hyperlink>
      <w:r w:rsidRPr="008752FB">
        <w:rPr>
          <w:rFonts w:ascii="PT Astra Serif" w:hAnsi="PT Astra Serif"/>
          <w:szCs w:val="22"/>
        </w:rPr>
        <w:t>)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</w:p>
    <w:p w:rsidR="008115CA" w:rsidRPr="008752FB" w:rsidRDefault="008115CA">
      <w:pPr>
        <w:pStyle w:val="ConsPlusNormal"/>
        <w:ind w:firstLine="540"/>
        <w:jc w:val="both"/>
        <w:rPr>
          <w:rFonts w:ascii="PT Astra Serif" w:hAnsi="PT Astra Serif"/>
          <w:szCs w:val="22"/>
        </w:rPr>
      </w:pPr>
      <w:bookmarkStart w:id="6" w:name="P98"/>
      <w:bookmarkEnd w:id="6"/>
      <w:r w:rsidRPr="008752FB">
        <w:rPr>
          <w:rFonts w:ascii="PT Astra Serif" w:hAnsi="PT Astra Serif"/>
          <w:szCs w:val="22"/>
        </w:rPr>
        <w:t xml:space="preserve">1. Вопросы, связанные с достоверностью и полнотой сведений о доходах, расходах, об имуществе и обязательствах имущественного характера, представляемых депутатами, и соблюдением депутатами ограничений, запретов и исполнением ими обязанностей, установленных федеральными законами, </w:t>
      </w:r>
      <w:hyperlink r:id="rId54">
        <w:r w:rsidRPr="008752FB">
          <w:rPr>
            <w:rFonts w:ascii="PT Astra Serif" w:hAnsi="PT Astra Serif"/>
            <w:color w:val="0000FF"/>
            <w:szCs w:val="22"/>
          </w:rPr>
          <w:t>Уставом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и законами Ульяновской области, рассматриваются на заседании комиссии.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(в ред. Законов Ульяновской области от 06.05.2013 </w:t>
      </w:r>
      <w:hyperlink r:id="rId55">
        <w:r w:rsidRPr="008752FB">
          <w:rPr>
            <w:rFonts w:ascii="PT Astra Serif" w:hAnsi="PT Astra Serif"/>
            <w:color w:val="0000FF"/>
            <w:szCs w:val="22"/>
          </w:rPr>
          <w:t>N 51-ЗО</w:t>
        </w:r>
      </w:hyperlink>
      <w:r w:rsidRPr="008752FB">
        <w:rPr>
          <w:rFonts w:ascii="PT Astra Serif" w:hAnsi="PT Astra Serif"/>
          <w:szCs w:val="22"/>
        </w:rPr>
        <w:t xml:space="preserve">, от 27.03.2023 </w:t>
      </w:r>
      <w:hyperlink r:id="rId56">
        <w:r w:rsidRPr="008752FB">
          <w:rPr>
            <w:rFonts w:ascii="PT Astra Serif" w:hAnsi="PT Astra Serif"/>
            <w:color w:val="0000FF"/>
            <w:szCs w:val="22"/>
          </w:rPr>
          <w:t>N 17-ЗО</w:t>
        </w:r>
      </w:hyperlink>
      <w:r w:rsidRPr="008752FB">
        <w:rPr>
          <w:rFonts w:ascii="PT Astra Serif" w:hAnsi="PT Astra Serif"/>
          <w:szCs w:val="22"/>
        </w:rPr>
        <w:t xml:space="preserve">, от 27.05.2026 </w:t>
      </w:r>
      <w:hyperlink r:id="rId57">
        <w:r w:rsidRPr="008752FB">
          <w:rPr>
            <w:rFonts w:ascii="PT Astra Serif" w:hAnsi="PT Astra Serif"/>
            <w:color w:val="0000FF"/>
            <w:szCs w:val="22"/>
          </w:rPr>
          <w:t>N 41-ЗО</w:t>
        </w:r>
      </w:hyperlink>
      <w:r w:rsidRPr="008752FB">
        <w:rPr>
          <w:rFonts w:ascii="PT Astra Serif" w:hAnsi="PT Astra Serif"/>
          <w:szCs w:val="22"/>
        </w:rPr>
        <w:t>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2. Основанием для проведения заседания комиссии является решение председателя комиссии, принятое на основании </w:t>
      </w:r>
      <w:proofErr w:type="gramStart"/>
      <w:r w:rsidRPr="008752FB">
        <w:rPr>
          <w:rFonts w:ascii="PT Astra Serif" w:hAnsi="PT Astra Serif"/>
          <w:szCs w:val="22"/>
        </w:rPr>
        <w:t>поступивших</w:t>
      </w:r>
      <w:proofErr w:type="gramEnd"/>
      <w:r w:rsidRPr="008752FB">
        <w:rPr>
          <w:rFonts w:ascii="PT Astra Serif" w:hAnsi="PT Astra Serif"/>
          <w:szCs w:val="22"/>
        </w:rPr>
        <w:t xml:space="preserve"> в комиссию: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(в ред. </w:t>
      </w:r>
      <w:hyperlink r:id="rId58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03.06.2014 N 82-ЗО)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bookmarkStart w:id="7" w:name="P102"/>
      <w:bookmarkEnd w:id="7"/>
      <w:r w:rsidRPr="008752FB">
        <w:rPr>
          <w:rFonts w:ascii="PT Astra Serif" w:hAnsi="PT Astra Serif"/>
          <w:szCs w:val="22"/>
        </w:rPr>
        <w:t>1) информации руководителя кадровой службы Законодательного Собрания о непредставлении или несвоевременном представлении депутатом сведений о доходах, расходах, об имуществе и обязательствах имущественного характера;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(в ред. Законов Ульяновской области от 06.05.2013 </w:t>
      </w:r>
      <w:hyperlink r:id="rId59">
        <w:r w:rsidRPr="008752FB">
          <w:rPr>
            <w:rFonts w:ascii="PT Astra Serif" w:hAnsi="PT Astra Serif"/>
            <w:color w:val="0000FF"/>
            <w:szCs w:val="22"/>
          </w:rPr>
          <w:t>N 51-ЗО</w:t>
        </w:r>
      </w:hyperlink>
      <w:r w:rsidRPr="008752FB">
        <w:rPr>
          <w:rFonts w:ascii="PT Astra Serif" w:hAnsi="PT Astra Serif"/>
          <w:szCs w:val="22"/>
        </w:rPr>
        <w:t xml:space="preserve">, от 02.02.2016 </w:t>
      </w:r>
      <w:hyperlink r:id="rId60">
        <w:r w:rsidRPr="008752FB">
          <w:rPr>
            <w:rFonts w:ascii="PT Astra Serif" w:hAnsi="PT Astra Serif"/>
            <w:color w:val="0000FF"/>
            <w:szCs w:val="22"/>
          </w:rPr>
          <w:t>N 7-ЗО</w:t>
        </w:r>
      </w:hyperlink>
      <w:r w:rsidRPr="008752FB">
        <w:rPr>
          <w:rFonts w:ascii="PT Astra Serif" w:hAnsi="PT Astra Serif"/>
          <w:szCs w:val="22"/>
        </w:rPr>
        <w:t>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bookmarkStart w:id="8" w:name="P104"/>
      <w:bookmarkEnd w:id="8"/>
      <w:proofErr w:type="gramStart"/>
      <w:r w:rsidRPr="008752FB">
        <w:rPr>
          <w:rFonts w:ascii="PT Astra Serif" w:hAnsi="PT Astra Serif"/>
          <w:szCs w:val="22"/>
        </w:rPr>
        <w:t xml:space="preserve">2) информации, свидетельствующей о недостоверности и (или) неполноте сведений о доходах, расходах, об имуществе и обязательствах имущественного характера, представленных депутатом, и (или) несоблюдении депутатом ограничений, запретов и (или) неисполнении им обязанностей, установленных федеральными законами, </w:t>
      </w:r>
      <w:hyperlink r:id="rId61">
        <w:r w:rsidRPr="008752FB">
          <w:rPr>
            <w:rFonts w:ascii="PT Astra Serif" w:hAnsi="PT Astra Serif"/>
            <w:color w:val="0000FF"/>
            <w:szCs w:val="22"/>
          </w:rPr>
          <w:t>Уставом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и законами Ульяновской области, представленной в письменной форме лицами, указанными в </w:t>
      </w:r>
      <w:hyperlink r:id="rId62">
        <w:r w:rsidRPr="008752FB">
          <w:rPr>
            <w:rFonts w:ascii="PT Astra Serif" w:hAnsi="PT Astra Serif"/>
            <w:color w:val="0000FF"/>
            <w:szCs w:val="22"/>
          </w:rPr>
          <w:t>пунктах 1</w:t>
        </w:r>
      </w:hyperlink>
      <w:r w:rsidRPr="008752FB">
        <w:rPr>
          <w:rFonts w:ascii="PT Astra Serif" w:hAnsi="PT Astra Serif"/>
          <w:szCs w:val="22"/>
        </w:rPr>
        <w:t xml:space="preserve"> - </w:t>
      </w:r>
      <w:hyperlink r:id="rId63">
        <w:r w:rsidRPr="008752FB">
          <w:rPr>
            <w:rFonts w:ascii="PT Astra Serif" w:hAnsi="PT Astra Serif"/>
            <w:color w:val="0000FF"/>
            <w:szCs w:val="22"/>
          </w:rPr>
          <w:t>4 части 10 статьи 19</w:t>
        </w:r>
      </w:hyperlink>
      <w:r w:rsidRPr="008752FB">
        <w:rPr>
          <w:rFonts w:ascii="PT Astra Serif" w:hAnsi="PT Astra Serif"/>
          <w:szCs w:val="22"/>
        </w:rPr>
        <w:t xml:space="preserve"> Федерального закона "Об общих принципах</w:t>
      </w:r>
      <w:proofErr w:type="gramEnd"/>
      <w:r w:rsidRPr="008752FB">
        <w:rPr>
          <w:rFonts w:ascii="PT Astra Serif" w:hAnsi="PT Astra Serif"/>
          <w:szCs w:val="22"/>
        </w:rPr>
        <w:t xml:space="preserve"> организации публичной власти в субъектах Российской Федерации", а также руководителем кадровой службы Законодательного Собрания;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(в ред. Законов Ульяновской области от 06.05.2013 </w:t>
      </w:r>
      <w:hyperlink r:id="rId64">
        <w:r w:rsidRPr="008752FB">
          <w:rPr>
            <w:rFonts w:ascii="PT Astra Serif" w:hAnsi="PT Astra Serif"/>
            <w:color w:val="0000FF"/>
            <w:szCs w:val="22"/>
          </w:rPr>
          <w:t>N 51-ЗО</w:t>
        </w:r>
      </w:hyperlink>
      <w:r w:rsidRPr="008752FB">
        <w:rPr>
          <w:rFonts w:ascii="PT Astra Serif" w:hAnsi="PT Astra Serif"/>
          <w:szCs w:val="22"/>
        </w:rPr>
        <w:t xml:space="preserve">, от 27.03.2023 </w:t>
      </w:r>
      <w:hyperlink r:id="rId65">
        <w:r w:rsidRPr="008752FB">
          <w:rPr>
            <w:rFonts w:ascii="PT Astra Serif" w:hAnsi="PT Astra Serif"/>
            <w:color w:val="0000FF"/>
            <w:szCs w:val="22"/>
          </w:rPr>
          <w:t>N 17-ЗО</w:t>
        </w:r>
      </w:hyperlink>
      <w:r w:rsidRPr="008752FB">
        <w:rPr>
          <w:rFonts w:ascii="PT Astra Serif" w:hAnsi="PT Astra Serif"/>
          <w:szCs w:val="22"/>
        </w:rPr>
        <w:t xml:space="preserve">, от 26.01.2024 </w:t>
      </w:r>
      <w:hyperlink r:id="rId66">
        <w:r w:rsidRPr="008752FB">
          <w:rPr>
            <w:rFonts w:ascii="PT Astra Serif" w:hAnsi="PT Astra Serif"/>
            <w:color w:val="0000FF"/>
            <w:szCs w:val="22"/>
          </w:rPr>
          <w:t>N 3-ЗО</w:t>
        </w:r>
      </w:hyperlink>
      <w:r w:rsidRPr="008752FB">
        <w:rPr>
          <w:rFonts w:ascii="PT Astra Serif" w:hAnsi="PT Astra Serif"/>
          <w:szCs w:val="22"/>
        </w:rPr>
        <w:t xml:space="preserve">, от 27.05.2026 </w:t>
      </w:r>
      <w:hyperlink r:id="rId67">
        <w:r w:rsidRPr="008752FB">
          <w:rPr>
            <w:rFonts w:ascii="PT Astra Serif" w:hAnsi="PT Astra Serif"/>
            <w:color w:val="0000FF"/>
            <w:szCs w:val="22"/>
          </w:rPr>
          <w:t>N 41-ЗО</w:t>
        </w:r>
      </w:hyperlink>
      <w:r w:rsidRPr="008752FB">
        <w:rPr>
          <w:rFonts w:ascii="PT Astra Serif" w:hAnsi="PT Astra Serif"/>
          <w:szCs w:val="22"/>
        </w:rPr>
        <w:t>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bookmarkStart w:id="9" w:name="P106"/>
      <w:bookmarkEnd w:id="9"/>
      <w:r w:rsidRPr="008752FB">
        <w:rPr>
          <w:rFonts w:ascii="PT Astra Serif" w:hAnsi="PT Astra Serif"/>
          <w:szCs w:val="22"/>
        </w:rPr>
        <w:t xml:space="preserve">3) информации руководителя кадровой службы Законодательного Собрания о результатах проверки, проведенной в соответствии со </w:t>
      </w:r>
      <w:hyperlink w:anchor="P169">
        <w:r w:rsidRPr="008752FB">
          <w:rPr>
            <w:rFonts w:ascii="PT Astra Serif" w:hAnsi="PT Astra Serif"/>
            <w:color w:val="0000FF"/>
            <w:szCs w:val="22"/>
          </w:rPr>
          <w:t>статьей 5</w:t>
        </w:r>
      </w:hyperlink>
      <w:r w:rsidRPr="008752FB">
        <w:rPr>
          <w:rFonts w:ascii="PT Astra Serif" w:hAnsi="PT Astra Serif"/>
          <w:szCs w:val="22"/>
        </w:rPr>
        <w:t xml:space="preserve"> настоящего Закона;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bookmarkStart w:id="10" w:name="P107"/>
      <w:bookmarkEnd w:id="10"/>
      <w:r w:rsidRPr="008752FB">
        <w:rPr>
          <w:rFonts w:ascii="PT Astra Serif" w:hAnsi="PT Astra Serif"/>
          <w:szCs w:val="22"/>
        </w:rPr>
        <w:t xml:space="preserve">3.1) информации о результатах проверки, проведенной в соответствии со </w:t>
      </w:r>
      <w:hyperlink r:id="rId68">
        <w:r w:rsidRPr="008752FB">
          <w:rPr>
            <w:rFonts w:ascii="PT Astra Serif" w:hAnsi="PT Astra Serif"/>
            <w:color w:val="0000FF"/>
            <w:szCs w:val="22"/>
          </w:rPr>
          <w:t>статьей 13.4</w:t>
        </w:r>
      </w:hyperlink>
      <w:r w:rsidRPr="008752FB">
        <w:rPr>
          <w:rFonts w:ascii="PT Astra Serif" w:hAnsi="PT Astra Serif"/>
          <w:szCs w:val="22"/>
        </w:rPr>
        <w:t xml:space="preserve"> Федерального закона от 25 декабря 2008 года N 273-ФЗ "О противодействии коррупции" (далее - Федеральный закон "О противодействии коррупции") уполномоченным подразделением Администрации Президента Российской Федерации;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(п. 3.1 </w:t>
      </w:r>
      <w:proofErr w:type="gramStart"/>
      <w:r w:rsidRPr="008752FB">
        <w:rPr>
          <w:rFonts w:ascii="PT Astra Serif" w:hAnsi="PT Astra Serif"/>
          <w:szCs w:val="22"/>
        </w:rPr>
        <w:t>введен</w:t>
      </w:r>
      <w:proofErr w:type="gramEnd"/>
      <w:r w:rsidRPr="008752FB">
        <w:rPr>
          <w:rFonts w:ascii="PT Astra Serif" w:hAnsi="PT Astra Serif"/>
          <w:szCs w:val="22"/>
        </w:rPr>
        <w:t xml:space="preserve"> </w:t>
      </w:r>
      <w:hyperlink r:id="rId69">
        <w:r w:rsidRPr="008752FB">
          <w:rPr>
            <w:rFonts w:ascii="PT Astra Serif" w:hAnsi="PT Astra Serif"/>
            <w:color w:val="0000FF"/>
            <w:szCs w:val="22"/>
          </w:rPr>
          <w:t>Законом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26.01.2024 N 3-ЗО)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bookmarkStart w:id="11" w:name="P109"/>
      <w:bookmarkEnd w:id="11"/>
      <w:r w:rsidRPr="008752FB">
        <w:rPr>
          <w:rFonts w:ascii="PT Astra Serif" w:hAnsi="PT Astra Serif"/>
          <w:szCs w:val="22"/>
        </w:rPr>
        <w:t xml:space="preserve">4) заявления депутата, предусмотренного </w:t>
      </w:r>
      <w:hyperlink w:anchor="P38">
        <w:r w:rsidRPr="008752FB">
          <w:rPr>
            <w:rFonts w:ascii="PT Astra Serif" w:hAnsi="PT Astra Serif"/>
            <w:color w:val="0000FF"/>
            <w:szCs w:val="22"/>
          </w:rPr>
          <w:t>частью 5 статьи 2</w:t>
        </w:r>
      </w:hyperlink>
      <w:r w:rsidRPr="008752FB">
        <w:rPr>
          <w:rFonts w:ascii="PT Astra Serif" w:hAnsi="PT Astra Serif"/>
          <w:szCs w:val="22"/>
        </w:rPr>
        <w:t xml:space="preserve"> настоящего Закона.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(п. 4 </w:t>
      </w:r>
      <w:proofErr w:type="gramStart"/>
      <w:r w:rsidRPr="008752FB">
        <w:rPr>
          <w:rFonts w:ascii="PT Astra Serif" w:hAnsi="PT Astra Serif"/>
          <w:szCs w:val="22"/>
        </w:rPr>
        <w:t>введен</w:t>
      </w:r>
      <w:proofErr w:type="gramEnd"/>
      <w:r w:rsidRPr="008752FB">
        <w:rPr>
          <w:rFonts w:ascii="PT Astra Serif" w:hAnsi="PT Astra Serif"/>
          <w:szCs w:val="22"/>
        </w:rPr>
        <w:t xml:space="preserve"> </w:t>
      </w:r>
      <w:hyperlink r:id="rId70">
        <w:r w:rsidRPr="008752FB">
          <w:rPr>
            <w:rFonts w:ascii="PT Astra Serif" w:hAnsi="PT Astra Serif"/>
            <w:color w:val="0000FF"/>
            <w:szCs w:val="22"/>
          </w:rPr>
          <w:t>Законом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03.06.2014 N 82-ЗО; в ред. </w:t>
      </w:r>
      <w:hyperlink r:id="rId71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27.03.2023 N 17-ЗО)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3. Дата, время и место проведения заседания комиссии, на котором планируется рассмотрение вопросов, указанных в </w:t>
      </w:r>
      <w:hyperlink w:anchor="P98">
        <w:r w:rsidRPr="008752FB">
          <w:rPr>
            <w:rFonts w:ascii="PT Astra Serif" w:hAnsi="PT Astra Serif"/>
            <w:color w:val="0000FF"/>
            <w:szCs w:val="22"/>
          </w:rPr>
          <w:t>части 1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определяются председателем комиссии.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(</w:t>
      </w:r>
      <w:proofErr w:type="gramStart"/>
      <w:r w:rsidRPr="008752FB">
        <w:rPr>
          <w:rFonts w:ascii="PT Astra Serif" w:hAnsi="PT Astra Serif"/>
          <w:szCs w:val="22"/>
        </w:rPr>
        <w:t>ч</w:t>
      </w:r>
      <w:proofErr w:type="gramEnd"/>
      <w:r w:rsidRPr="008752FB">
        <w:rPr>
          <w:rFonts w:ascii="PT Astra Serif" w:hAnsi="PT Astra Serif"/>
          <w:szCs w:val="22"/>
        </w:rPr>
        <w:t xml:space="preserve">асть 3 в ред. </w:t>
      </w:r>
      <w:hyperlink r:id="rId72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27.03.2023 N 17-ЗО)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4. </w:t>
      </w:r>
      <w:proofErr w:type="gramStart"/>
      <w:r w:rsidRPr="008752FB">
        <w:rPr>
          <w:rFonts w:ascii="PT Astra Serif" w:hAnsi="PT Astra Serif"/>
          <w:szCs w:val="22"/>
        </w:rPr>
        <w:t xml:space="preserve">Ответственный секретарь комиссии обеспечивает подготовку вопросов, вносимых на заседание комиссии, а также организует информирование членов комиссии и депутата, в отношении которого поступила информация, указанная в </w:t>
      </w:r>
      <w:hyperlink w:anchor="P102">
        <w:r w:rsidRPr="008752FB">
          <w:rPr>
            <w:rFonts w:ascii="PT Astra Serif" w:hAnsi="PT Astra Serif"/>
            <w:color w:val="0000FF"/>
            <w:szCs w:val="22"/>
          </w:rPr>
          <w:t>пунктах 1</w:t>
        </w:r>
      </w:hyperlink>
      <w:r w:rsidRPr="008752FB">
        <w:rPr>
          <w:rFonts w:ascii="PT Astra Serif" w:hAnsi="PT Astra Serif"/>
          <w:szCs w:val="22"/>
        </w:rPr>
        <w:t xml:space="preserve"> - </w:t>
      </w:r>
      <w:hyperlink w:anchor="P107">
        <w:r w:rsidRPr="008752FB">
          <w:rPr>
            <w:rFonts w:ascii="PT Astra Serif" w:hAnsi="PT Astra Serif"/>
            <w:color w:val="0000FF"/>
            <w:szCs w:val="22"/>
          </w:rPr>
          <w:t>3.1 части 2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или которым представлено заявление, указанное в </w:t>
      </w:r>
      <w:hyperlink w:anchor="P109">
        <w:r w:rsidRPr="008752FB">
          <w:rPr>
            <w:rFonts w:ascii="PT Astra Serif" w:hAnsi="PT Astra Serif"/>
            <w:color w:val="0000FF"/>
            <w:szCs w:val="22"/>
          </w:rPr>
          <w:t>пункте 4 части 2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о вопросах, включенных в повестку дня заседания комиссии, дате, времени и месте проведения заседания комиссии не</w:t>
      </w:r>
      <w:proofErr w:type="gramEnd"/>
      <w:r w:rsidRPr="008752FB">
        <w:rPr>
          <w:rFonts w:ascii="PT Astra Serif" w:hAnsi="PT Astra Serif"/>
          <w:szCs w:val="22"/>
        </w:rPr>
        <w:t xml:space="preserve"> </w:t>
      </w:r>
      <w:proofErr w:type="gramStart"/>
      <w:r w:rsidRPr="008752FB">
        <w:rPr>
          <w:rFonts w:ascii="PT Astra Serif" w:hAnsi="PT Astra Serif"/>
          <w:szCs w:val="22"/>
        </w:rPr>
        <w:t>позднее</w:t>
      </w:r>
      <w:proofErr w:type="gramEnd"/>
      <w:r w:rsidRPr="008752FB">
        <w:rPr>
          <w:rFonts w:ascii="PT Astra Serif" w:hAnsi="PT Astra Serif"/>
          <w:szCs w:val="22"/>
        </w:rPr>
        <w:t xml:space="preserve"> чем за семь рабочих дней, а в случае если основанием для проведения заседания комиссии является решение председателя комиссии, принятое на основании поступившей в комиссию информации, указанной в </w:t>
      </w:r>
      <w:hyperlink w:anchor="P106">
        <w:r w:rsidRPr="008752FB">
          <w:rPr>
            <w:rFonts w:ascii="PT Astra Serif" w:hAnsi="PT Astra Serif"/>
            <w:color w:val="0000FF"/>
            <w:szCs w:val="22"/>
          </w:rPr>
          <w:t>пунктах 3</w:t>
        </w:r>
      </w:hyperlink>
      <w:r w:rsidRPr="008752FB">
        <w:rPr>
          <w:rFonts w:ascii="PT Astra Serif" w:hAnsi="PT Astra Serif"/>
          <w:szCs w:val="22"/>
        </w:rPr>
        <w:t xml:space="preserve"> и </w:t>
      </w:r>
      <w:hyperlink w:anchor="P107">
        <w:r w:rsidRPr="008752FB">
          <w:rPr>
            <w:rFonts w:ascii="PT Astra Serif" w:hAnsi="PT Astra Serif"/>
            <w:color w:val="0000FF"/>
            <w:szCs w:val="22"/>
          </w:rPr>
          <w:t>3.1 части 2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не позднее одного рабочего дня, до дня заседания комиссии, а также осуществляет иные функции, предусмотренные настоящей статьей.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lastRenderedPageBreak/>
        <w:t xml:space="preserve">(в ред. Законов Ульяновской области от 27.03.2023 </w:t>
      </w:r>
      <w:hyperlink r:id="rId73">
        <w:r w:rsidRPr="008752FB">
          <w:rPr>
            <w:rFonts w:ascii="PT Astra Serif" w:hAnsi="PT Astra Serif"/>
            <w:color w:val="0000FF"/>
            <w:szCs w:val="22"/>
          </w:rPr>
          <w:t>N 17-ЗО</w:t>
        </w:r>
      </w:hyperlink>
      <w:r w:rsidRPr="008752FB">
        <w:rPr>
          <w:rFonts w:ascii="PT Astra Serif" w:hAnsi="PT Astra Serif"/>
          <w:szCs w:val="22"/>
        </w:rPr>
        <w:t xml:space="preserve">, от 26.01.2024 </w:t>
      </w:r>
      <w:hyperlink r:id="rId74">
        <w:r w:rsidRPr="008752FB">
          <w:rPr>
            <w:rFonts w:ascii="PT Astra Serif" w:hAnsi="PT Astra Serif"/>
            <w:color w:val="0000FF"/>
            <w:szCs w:val="22"/>
          </w:rPr>
          <w:t>N 3-ЗО</w:t>
        </w:r>
      </w:hyperlink>
      <w:r w:rsidRPr="008752FB">
        <w:rPr>
          <w:rFonts w:ascii="PT Astra Serif" w:hAnsi="PT Astra Serif"/>
          <w:szCs w:val="22"/>
        </w:rPr>
        <w:t>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5 - 6. Утратили силу. - </w:t>
      </w:r>
      <w:hyperlink r:id="rId75">
        <w:r w:rsidRPr="008752FB">
          <w:rPr>
            <w:rFonts w:ascii="PT Astra Serif" w:hAnsi="PT Astra Serif"/>
            <w:color w:val="0000FF"/>
            <w:szCs w:val="22"/>
          </w:rPr>
          <w:t>Закон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27.03.2023 N 17-ЗО.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7. В случае</w:t>
      </w:r>
      <w:proofErr w:type="gramStart"/>
      <w:r w:rsidRPr="008752FB">
        <w:rPr>
          <w:rFonts w:ascii="PT Astra Serif" w:hAnsi="PT Astra Serif"/>
          <w:szCs w:val="22"/>
        </w:rPr>
        <w:t>,</w:t>
      </w:r>
      <w:proofErr w:type="gramEnd"/>
      <w:r w:rsidRPr="008752FB">
        <w:rPr>
          <w:rFonts w:ascii="PT Astra Serif" w:hAnsi="PT Astra Serif"/>
          <w:szCs w:val="22"/>
        </w:rPr>
        <w:t xml:space="preserve"> если на заседании комиссии рассматриваются вопросы, связанные с достоверностью и полнотой сведений о доходах, расходах, об имуществе и обязательствах имущественного характера, представленных одним из депутатов, являющимся членом комиссии, и соблюдением им ограничений, запретов и исполнением им обязанностей, установленных федеральными законами, </w:t>
      </w:r>
      <w:hyperlink r:id="rId76">
        <w:r w:rsidRPr="008752FB">
          <w:rPr>
            <w:rFonts w:ascii="PT Astra Serif" w:hAnsi="PT Astra Serif"/>
            <w:color w:val="0000FF"/>
            <w:szCs w:val="22"/>
          </w:rPr>
          <w:t>Уставом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и законами Ульяновской области, указанный член комиссии не имеет права голоса при принятии решений, предусмотренных настоящей статьей.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(в ред. Законов Ульяновской области от 06.05.2013 </w:t>
      </w:r>
      <w:hyperlink r:id="rId77">
        <w:r w:rsidRPr="008752FB">
          <w:rPr>
            <w:rFonts w:ascii="PT Astra Serif" w:hAnsi="PT Astra Serif"/>
            <w:color w:val="0000FF"/>
            <w:szCs w:val="22"/>
          </w:rPr>
          <w:t>N 51-ЗО</w:t>
        </w:r>
      </w:hyperlink>
      <w:r w:rsidRPr="008752FB">
        <w:rPr>
          <w:rFonts w:ascii="PT Astra Serif" w:hAnsi="PT Astra Serif"/>
          <w:szCs w:val="22"/>
        </w:rPr>
        <w:t xml:space="preserve">, от 27.03.2023 </w:t>
      </w:r>
      <w:hyperlink r:id="rId78">
        <w:r w:rsidRPr="008752FB">
          <w:rPr>
            <w:rFonts w:ascii="PT Astra Serif" w:hAnsi="PT Astra Serif"/>
            <w:color w:val="0000FF"/>
            <w:szCs w:val="22"/>
          </w:rPr>
          <w:t>N 17-ЗО</w:t>
        </w:r>
      </w:hyperlink>
      <w:r w:rsidRPr="008752FB">
        <w:rPr>
          <w:rFonts w:ascii="PT Astra Serif" w:hAnsi="PT Astra Serif"/>
          <w:szCs w:val="22"/>
        </w:rPr>
        <w:t xml:space="preserve">, от 27.05.2026 </w:t>
      </w:r>
      <w:hyperlink r:id="rId79">
        <w:r w:rsidRPr="008752FB">
          <w:rPr>
            <w:rFonts w:ascii="PT Astra Serif" w:hAnsi="PT Astra Serif"/>
            <w:color w:val="0000FF"/>
            <w:szCs w:val="22"/>
          </w:rPr>
          <w:t>N 41-ЗО</w:t>
        </w:r>
      </w:hyperlink>
      <w:r w:rsidRPr="008752FB">
        <w:rPr>
          <w:rFonts w:ascii="PT Astra Serif" w:hAnsi="PT Astra Serif"/>
          <w:szCs w:val="22"/>
        </w:rPr>
        <w:t>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8. Заседание комиссии проводится в присутствии депутата, в отношении которого поступила информация, указанная в </w:t>
      </w:r>
      <w:hyperlink w:anchor="P102">
        <w:r w:rsidRPr="008752FB">
          <w:rPr>
            <w:rFonts w:ascii="PT Astra Serif" w:hAnsi="PT Astra Serif"/>
            <w:color w:val="0000FF"/>
            <w:szCs w:val="22"/>
          </w:rPr>
          <w:t>пунктах 1</w:t>
        </w:r>
      </w:hyperlink>
      <w:r w:rsidRPr="008752FB">
        <w:rPr>
          <w:rFonts w:ascii="PT Astra Serif" w:hAnsi="PT Astra Serif"/>
          <w:szCs w:val="22"/>
        </w:rPr>
        <w:t xml:space="preserve"> - </w:t>
      </w:r>
      <w:hyperlink w:anchor="P107">
        <w:r w:rsidRPr="008752FB">
          <w:rPr>
            <w:rFonts w:ascii="PT Astra Serif" w:hAnsi="PT Astra Serif"/>
            <w:color w:val="0000FF"/>
            <w:szCs w:val="22"/>
          </w:rPr>
          <w:t>3.1 части 2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или которым представлено заявление, указанное в </w:t>
      </w:r>
      <w:hyperlink w:anchor="P109">
        <w:r w:rsidRPr="008752FB">
          <w:rPr>
            <w:rFonts w:ascii="PT Astra Serif" w:hAnsi="PT Astra Serif"/>
            <w:color w:val="0000FF"/>
            <w:szCs w:val="22"/>
          </w:rPr>
          <w:t>пункте 4 части 2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за исключением случаев, предусмотренных </w:t>
      </w:r>
      <w:hyperlink w:anchor="P119">
        <w:r w:rsidRPr="008752FB">
          <w:rPr>
            <w:rFonts w:ascii="PT Astra Serif" w:hAnsi="PT Astra Serif"/>
            <w:color w:val="0000FF"/>
            <w:szCs w:val="22"/>
          </w:rPr>
          <w:t>абзацем вторым</w:t>
        </w:r>
      </w:hyperlink>
      <w:r w:rsidRPr="008752FB">
        <w:rPr>
          <w:rFonts w:ascii="PT Astra Serif" w:hAnsi="PT Astra Serif"/>
          <w:szCs w:val="22"/>
        </w:rPr>
        <w:t xml:space="preserve"> настоящей части.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bookmarkStart w:id="12" w:name="P119"/>
      <w:bookmarkEnd w:id="12"/>
      <w:r w:rsidRPr="008752FB">
        <w:rPr>
          <w:rFonts w:ascii="PT Astra Serif" w:hAnsi="PT Astra Serif"/>
          <w:szCs w:val="22"/>
        </w:rPr>
        <w:t>Заседание комиссии проводится в отсутствие депутата, если от него поступило заявление о невозможности присутствовать на заседании комиссии. В случае если депутат не явился на заседание комиссии и не представил указанное в настоящем абзаце заявление, по решению комиссии заседание комиссии может быть проведено в его отсутствие.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(</w:t>
      </w:r>
      <w:proofErr w:type="gramStart"/>
      <w:r w:rsidRPr="008752FB">
        <w:rPr>
          <w:rFonts w:ascii="PT Astra Serif" w:hAnsi="PT Astra Serif"/>
          <w:szCs w:val="22"/>
        </w:rPr>
        <w:t>ч</w:t>
      </w:r>
      <w:proofErr w:type="gramEnd"/>
      <w:r w:rsidRPr="008752FB">
        <w:rPr>
          <w:rFonts w:ascii="PT Astra Serif" w:hAnsi="PT Astra Serif"/>
          <w:szCs w:val="22"/>
        </w:rPr>
        <w:t xml:space="preserve">асть 8 в ред. </w:t>
      </w:r>
      <w:hyperlink r:id="rId80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26.01.2024 N 3-ЗО)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9. На заседание комиссии по решению председателя комиссии могут приглашаться лица, представившие информацию, указанную в </w:t>
      </w:r>
      <w:hyperlink w:anchor="P102">
        <w:r w:rsidRPr="008752FB">
          <w:rPr>
            <w:rFonts w:ascii="PT Astra Serif" w:hAnsi="PT Astra Serif"/>
            <w:color w:val="0000FF"/>
            <w:szCs w:val="22"/>
          </w:rPr>
          <w:t>пунктах 1</w:t>
        </w:r>
      </w:hyperlink>
      <w:r w:rsidRPr="008752FB">
        <w:rPr>
          <w:rFonts w:ascii="PT Astra Serif" w:hAnsi="PT Astra Serif"/>
          <w:szCs w:val="22"/>
        </w:rPr>
        <w:t xml:space="preserve"> - </w:t>
      </w:r>
      <w:hyperlink w:anchor="P107">
        <w:r w:rsidRPr="008752FB">
          <w:rPr>
            <w:rFonts w:ascii="PT Astra Serif" w:hAnsi="PT Astra Serif"/>
            <w:color w:val="0000FF"/>
            <w:szCs w:val="22"/>
          </w:rPr>
          <w:t>3.1 части 2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а также представители редакций зарегистрированных на территории Ульяновской области средств массовой информации вне зависимости от факта представления либо непредставления ими соответствующей информации.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(</w:t>
      </w:r>
      <w:proofErr w:type="gramStart"/>
      <w:r w:rsidRPr="008752FB">
        <w:rPr>
          <w:rFonts w:ascii="PT Astra Serif" w:hAnsi="PT Astra Serif"/>
          <w:szCs w:val="22"/>
        </w:rPr>
        <w:t>в</w:t>
      </w:r>
      <w:proofErr w:type="gramEnd"/>
      <w:r w:rsidRPr="008752FB">
        <w:rPr>
          <w:rFonts w:ascii="PT Astra Serif" w:hAnsi="PT Astra Serif"/>
          <w:szCs w:val="22"/>
        </w:rPr>
        <w:t xml:space="preserve"> ред. </w:t>
      </w:r>
      <w:hyperlink r:id="rId81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26.01.2024 N 3-ЗО)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10. На заседании комиссии в порядке, определяемом председателем комиссии, заслушиваются пояснения депутата, в отношении которого поступила информация, указанная в </w:t>
      </w:r>
      <w:hyperlink w:anchor="P102">
        <w:r w:rsidRPr="008752FB">
          <w:rPr>
            <w:rFonts w:ascii="PT Astra Serif" w:hAnsi="PT Astra Serif"/>
            <w:color w:val="0000FF"/>
            <w:szCs w:val="22"/>
          </w:rPr>
          <w:t>пунктах 1</w:t>
        </w:r>
      </w:hyperlink>
      <w:r w:rsidRPr="008752FB">
        <w:rPr>
          <w:rFonts w:ascii="PT Astra Serif" w:hAnsi="PT Astra Serif"/>
          <w:szCs w:val="22"/>
        </w:rPr>
        <w:t xml:space="preserve"> - </w:t>
      </w:r>
      <w:hyperlink w:anchor="P107">
        <w:r w:rsidRPr="008752FB">
          <w:rPr>
            <w:rFonts w:ascii="PT Astra Serif" w:hAnsi="PT Astra Serif"/>
            <w:color w:val="0000FF"/>
            <w:szCs w:val="22"/>
          </w:rPr>
          <w:t>3.1 части 2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или которым представлено заявление, указанное в </w:t>
      </w:r>
      <w:hyperlink w:anchor="P109">
        <w:r w:rsidRPr="008752FB">
          <w:rPr>
            <w:rFonts w:ascii="PT Astra Serif" w:hAnsi="PT Astra Serif"/>
            <w:color w:val="0000FF"/>
            <w:szCs w:val="22"/>
          </w:rPr>
          <w:t>пункте 4 части 2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и рассматриваются материалы, относящиеся к вопросам, включенным в повестку дня заседания комиссии. На заседании комиссии по ходатайству членов комиссии, депутата, в отношении которого поступила информация, указанная в </w:t>
      </w:r>
      <w:hyperlink w:anchor="P102">
        <w:r w:rsidRPr="008752FB">
          <w:rPr>
            <w:rFonts w:ascii="PT Astra Serif" w:hAnsi="PT Astra Serif"/>
            <w:color w:val="0000FF"/>
            <w:szCs w:val="22"/>
          </w:rPr>
          <w:t>пунктах 1</w:t>
        </w:r>
      </w:hyperlink>
      <w:r w:rsidRPr="008752FB">
        <w:rPr>
          <w:rFonts w:ascii="PT Astra Serif" w:hAnsi="PT Astra Serif"/>
          <w:szCs w:val="22"/>
        </w:rPr>
        <w:t xml:space="preserve"> - </w:t>
      </w:r>
      <w:hyperlink w:anchor="P107">
        <w:r w:rsidRPr="008752FB">
          <w:rPr>
            <w:rFonts w:ascii="PT Astra Serif" w:hAnsi="PT Astra Serif"/>
            <w:color w:val="0000FF"/>
            <w:szCs w:val="22"/>
          </w:rPr>
          <w:t>3.1 части 2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или которым представлено заявление, указанное в </w:t>
      </w:r>
      <w:hyperlink w:anchor="P109">
        <w:r w:rsidRPr="008752FB">
          <w:rPr>
            <w:rFonts w:ascii="PT Astra Serif" w:hAnsi="PT Astra Serif"/>
            <w:color w:val="0000FF"/>
            <w:szCs w:val="22"/>
          </w:rPr>
          <w:t>пункте 4 части 2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могут быть заслушаны иные лица и рассмотрены представленные ими материалы.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(</w:t>
      </w:r>
      <w:proofErr w:type="gramStart"/>
      <w:r w:rsidRPr="008752FB">
        <w:rPr>
          <w:rFonts w:ascii="PT Astra Serif" w:hAnsi="PT Astra Serif"/>
          <w:szCs w:val="22"/>
        </w:rPr>
        <w:t>в</w:t>
      </w:r>
      <w:proofErr w:type="gramEnd"/>
      <w:r w:rsidRPr="008752FB">
        <w:rPr>
          <w:rFonts w:ascii="PT Astra Serif" w:hAnsi="PT Astra Serif"/>
          <w:szCs w:val="22"/>
        </w:rPr>
        <w:t xml:space="preserve"> ред. Законов Ульяновской области от 03.06.2014 </w:t>
      </w:r>
      <w:hyperlink r:id="rId82">
        <w:r w:rsidRPr="008752FB">
          <w:rPr>
            <w:rFonts w:ascii="PT Astra Serif" w:hAnsi="PT Astra Serif"/>
            <w:color w:val="0000FF"/>
            <w:szCs w:val="22"/>
          </w:rPr>
          <w:t>N 82-ЗО</w:t>
        </w:r>
      </w:hyperlink>
      <w:r w:rsidRPr="008752FB">
        <w:rPr>
          <w:rFonts w:ascii="PT Astra Serif" w:hAnsi="PT Astra Serif"/>
          <w:szCs w:val="22"/>
        </w:rPr>
        <w:t xml:space="preserve">, от 26.01.2024 </w:t>
      </w:r>
      <w:hyperlink r:id="rId83">
        <w:r w:rsidRPr="008752FB">
          <w:rPr>
            <w:rFonts w:ascii="PT Astra Serif" w:hAnsi="PT Astra Serif"/>
            <w:color w:val="0000FF"/>
            <w:szCs w:val="22"/>
          </w:rPr>
          <w:t>N 3-ЗО</w:t>
        </w:r>
      </w:hyperlink>
      <w:r w:rsidRPr="008752FB">
        <w:rPr>
          <w:rFonts w:ascii="PT Astra Serif" w:hAnsi="PT Astra Serif"/>
          <w:szCs w:val="22"/>
        </w:rPr>
        <w:t>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bookmarkStart w:id="13" w:name="P125"/>
      <w:bookmarkEnd w:id="13"/>
      <w:r w:rsidRPr="008752FB">
        <w:rPr>
          <w:rFonts w:ascii="PT Astra Serif" w:hAnsi="PT Astra Serif"/>
          <w:szCs w:val="22"/>
        </w:rPr>
        <w:t>11. По итогам рассмотрения соответствующих материалов комиссия принимает одно из следующих решений: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bookmarkStart w:id="14" w:name="P126"/>
      <w:bookmarkEnd w:id="14"/>
      <w:r w:rsidRPr="008752FB">
        <w:rPr>
          <w:rFonts w:ascii="PT Astra Serif" w:hAnsi="PT Astra Serif"/>
          <w:szCs w:val="22"/>
        </w:rPr>
        <w:t xml:space="preserve">1) в случае, предусмотренном </w:t>
      </w:r>
      <w:hyperlink w:anchor="P102">
        <w:r w:rsidRPr="008752FB">
          <w:rPr>
            <w:rFonts w:ascii="PT Astra Serif" w:hAnsi="PT Astra Serif"/>
            <w:color w:val="0000FF"/>
            <w:szCs w:val="22"/>
          </w:rPr>
          <w:t>пунктом 1 части 2</w:t>
        </w:r>
      </w:hyperlink>
      <w:r w:rsidRPr="008752FB">
        <w:rPr>
          <w:rFonts w:ascii="PT Astra Serif" w:hAnsi="PT Astra Serif"/>
          <w:szCs w:val="22"/>
        </w:rPr>
        <w:t xml:space="preserve"> настоящей статьи: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а) о том, что причины непредставления или несвоевременного представления депутатом сведений о доходах, расходах, об имуществе и обязательствах имущественного характера являются уважительными;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(в ред. </w:t>
      </w:r>
      <w:hyperlink r:id="rId84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27.05.2026 N 41-ЗО)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bookmarkStart w:id="15" w:name="P129"/>
      <w:bookmarkEnd w:id="15"/>
      <w:r w:rsidRPr="008752FB">
        <w:rPr>
          <w:rFonts w:ascii="PT Astra Serif" w:hAnsi="PT Astra Serif"/>
          <w:szCs w:val="22"/>
        </w:rPr>
        <w:t>б) о том, что причины непредставления или несвоевременного представления депутатом сведений о доходах, расходах, об имуществе и обязательствах имущественного характера не являются уважительными;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(в ред. </w:t>
      </w:r>
      <w:hyperlink r:id="rId85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27.05.2026 N 41-ЗО)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bookmarkStart w:id="16" w:name="P131"/>
      <w:bookmarkEnd w:id="16"/>
      <w:proofErr w:type="gramStart"/>
      <w:r w:rsidRPr="008752FB">
        <w:rPr>
          <w:rFonts w:ascii="PT Astra Serif" w:hAnsi="PT Astra Serif"/>
          <w:szCs w:val="22"/>
        </w:rPr>
        <w:t xml:space="preserve">2) в случае, предусмотренном </w:t>
      </w:r>
      <w:hyperlink w:anchor="P104">
        <w:r w:rsidRPr="008752FB">
          <w:rPr>
            <w:rFonts w:ascii="PT Astra Serif" w:hAnsi="PT Astra Serif"/>
            <w:color w:val="0000FF"/>
            <w:szCs w:val="22"/>
          </w:rPr>
          <w:t>пунктом 2 части 2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о проведении в </w:t>
      </w:r>
      <w:r w:rsidRPr="008752FB">
        <w:rPr>
          <w:rFonts w:ascii="PT Astra Serif" w:hAnsi="PT Astra Serif"/>
          <w:szCs w:val="22"/>
        </w:rPr>
        <w:lastRenderedPageBreak/>
        <w:t xml:space="preserve">соответствии со </w:t>
      </w:r>
      <w:hyperlink w:anchor="P169">
        <w:r w:rsidRPr="008752FB">
          <w:rPr>
            <w:rFonts w:ascii="PT Astra Serif" w:hAnsi="PT Astra Serif"/>
            <w:color w:val="0000FF"/>
            <w:szCs w:val="22"/>
          </w:rPr>
          <w:t>статьей 5</w:t>
        </w:r>
      </w:hyperlink>
      <w:r w:rsidRPr="008752FB">
        <w:rPr>
          <w:rFonts w:ascii="PT Astra Serif" w:hAnsi="PT Astra Serif"/>
          <w:szCs w:val="22"/>
        </w:rPr>
        <w:t xml:space="preserve"> настоящего Закона проверки достоверности и полноты сведений о доходах, расходах, об имуществе и обязательствах имущественного характера, представленных депутатом, и соблюдения депутатом ограничений, запретов и исполнения им обязанностей, установленных федеральными законами, </w:t>
      </w:r>
      <w:hyperlink r:id="rId86">
        <w:r w:rsidRPr="008752FB">
          <w:rPr>
            <w:rFonts w:ascii="PT Astra Serif" w:hAnsi="PT Astra Serif"/>
            <w:color w:val="0000FF"/>
            <w:szCs w:val="22"/>
          </w:rPr>
          <w:t>Уставом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и законами Ульяновской области;</w:t>
      </w:r>
      <w:proofErr w:type="gramEnd"/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(в ред. </w:t>
      </w:r>
      <w:hyperlink r:id="rId87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27.05.2026 N 41-ЗО)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bookmarkStart w:id="17" w:name="P133"/>
      <w:bookmarkEnd w:id="17"/>
      <w:r w:rsidRPr="008752FB">
        <w:rPr>
          <w:rFonts w:ascii="PT Astra Serif" w:hAnsi="PT Astra Serif"/>
          <w:szCs w:val="22"/>
        </w:rPr>
        <w:t xml:space="preserve">3) в случаях, предусмотренных </w:t>
      </w:r>
      <w:hyperlink w:anchor="P106">
        <w:r w:rsidRPr="008752FB">
          <w:rPr>
            <w:rFonts w:ascii="PT Astra Serif" w:hAnsi="PT Astra Serif"/>
            <w:color w:val="0000FF"/>
            <w:szCs w:val="22"/>
          </w:rPr>
          <w:t>пунктами 3</w:t>
        </w:r>
      </w:hyperlink>
      <w:r w:rsidRPr="008752FB">
        <w:rPr>
          <w:rFonts w:ascii="PT Astra Serif" w:hAnsi="PT Astra Serif"/>
          <w:szCs w:val="22"/>
        </w:rPr>
        <w:t xml:space="preserve"> и </w:t>
      </w:r>
      <w:hyperlink w:anchor="P107">
        <w:r w:rsidRPr="008752FB">
          <w:rPr>
            <w:rFonts w:ascii="PT Astra Serif" w:hAnsi="PT Astra Serif"/>
            <w:color w:val="0000FF"/>
            <w:szCs w:val="22"/>
          </w:rPr>
          <w:t>3.1 части 2</w:t>
        </w:r>
      </w:hyperlink>
      <w:r w:rsidRPr="008752FB">
        <w:rPr>
          <w:rFonts w:ascii="PT Astra Serif" w:hAnsi="PT Astra Serif"/>
          <w:szCs w:val="22"/>
        </w:rPr>
        <w:t xml:space="preserve"> настоящей статьи: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а) о том, что депутатом были представлены полные и достоверные сведения о доходах, расходах, об имуществе и обязательствах имущественного характера;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bookmarkStart w:id="18" w:name="P135"/>
      <w:bookmarkEnd w:id="18"/>
      <w:r w:rsidRPr="008752FB">
        <w:rPr>
          <w:rFonts w:ascii="PT Astra Serif" w:hAnsi="PT Astra Serif"/>
          <w:szCs w:val="22"/>
        </w:rPr>
        <w:t>б) о том, что депутатом были представлены неполные и (или) недостоверные сведения о доходах, расходах, об имуществе и обязательствах имущественного характера, но причины представления им таких сведений не свидетельствуют о его уклонении от представления полных и достоверных сведений о доходах, расходах, об имуществе и обязательствах имущественного характера;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(</w:t>
      </w:r>
      <w:proofErr w:type="spellStart"/>
      <w:r w:rsidRPr="008752FB">
        <w:rPr>
          <w:rFonts w:ascii="PT Astra Serif" w:hAnsi="PT Astra Serif"/>
          <w:szCs w:val="22"/>
        </w:rPr>
        <w:t>пп</w:t>
      </w:r>
      <w:proofErr w:type="spellEnd"/>
      <w:r w:rsidRPr="008752FB">
        <w:rPr>
          <w:rFonts w:ascii="PT Astra Serif" w:hAnsi="PT Astra Serif"/>
          <w:szCs w:val="22"/>
        </w:rPr>
        <w:t xml:space="preserve">. "б" в ред. </w:t>
      </w:r>
      <w:hyperlink r:id="rId88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27.05.2026 N 41-ЗО)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bookmarkStart w:id="19" w:name="P137"/>
      <w:bookmarkEnd w:id="19"/>
      <w:proofErr w:type="gramStart"/>
      <w:r w:rsidRPr="008752FB">
        <w:rPr>
          <w:rFonts w:ascii="PT Astra Serif" w:hAnsi="PT Astra Serif"/>
          <w:szCs w:val="22"/>
        </w:rPr>
        <w:t xml:space="preserve">в) о том, что депутатом были представлены заведомо неполные и (или) недостоверные сведения о доходах, расходах, об имуществе и обязательствах имущественного характера, а также о наличии или об отсутствии оснований для применения к депутату одной из мер ответственности, предусмотренных </w:t>
      </w:r>
      <w:hyperlink r:id="rId89">
        <w:r w:rsidRPr="008752FB">
          <w:rPr>
            <w:rFonts w:ascii="PT Astra Serif" w:hAnsi="PT Astra Serif"/>
            <w:color w:val="0000FF"/>
            <w:szCs w:val="22"/>
          </w:rPr>
          <w:t>частями 22</w:t>
        </w:r>
      </w:hyperlink>
      <w:r w:rsidRPr="008752FB">
        <w:rPr>
          <w:rFonts w:ascii="PT Astra Serif" w:hAnsi="PT Astra Serif"/>
          <w:szCs w:val="22"/>
        </w:rPr>
        <w:t xml:space="preserve"> или </w:t>
      </w:r>
      <w:hyperlink r:id="rId90">
        <w:r w:rsidRPr="008752FB">
          <w:rPr>
            <w:rFonts w:ascii="PT Astra Serif" w:hAnsi="PT Astra Serif"/>
            <w:color w:val="0000FF"/>
            <w:szCs w:val="22"/>
          </w:rPr>
          <w:t>25 статьи 19</w:t>
        </w:r>
      </w:hyperlink>
      <w:r w:rsidRPr="008752FB">
        <w:rPr>
          <w:rFonts w:ascii="PT Astra Serif" w:hAnsi="PT Astra Serif"/>
          <w:szCs w:val="22"/>
        </w:rPr>
        <w:t xml:space="preserve"> Федерального закона "Об общих принципах организации публичной власти в субъектах Российской Федерации";</w:t>
      </w:r>
      <w:proofErr w:type="gramEnd"/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(</w:t>
      </w:r>
      <w:proofErr w:type="spellStart"/>
      <w:r w:rsidRPr="008752FB">
        <w:rPr>
          <w:rFonts w:ascii="PT Astra Serif" w:hAnsi="PT Astra Serif"/>
          <w:szCs w:val="22"/>
        </w:rPr>
        <w:t>пп</w:t>
      </w:r>
      <w:proofErr w:type="spellEnd"/>
      <w:r w:rsidRPr="008752FB">
        <w:rPr>
          <w:rFonts w:ascii="PT Astra Serif" w:hAnsi="PT Astra Serif"/>
          <w:szCs w:val="22"/>
        </w:rPr>
        <w:t xml:space="preserve">. "в" в ред. </w:t>
      </w:r>
      <w:hyperlink r:id="rId91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27.05.2026 N 41-ЗО)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г) о том, что депутатом были соблюдены ограничения, запреты и исполнены обязанности, установленные федеральными законами, </w:t>
      </w:r>
      <w:hyperlink r:id="rId92">
        <w:r w:rsidRPr="008752FB">
          <w:rPr>
            <w:rFonts w:ascii="PT Astra Serif" w:hAnsi="PT Astra Serif"/>
            <w:color w:val="0000FF"/>
            <w:szCs w:val="22"/>
          </w:rPr>
          <w:t>Уставом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и законами Ульяновской области;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proofErr w:type="spellStart"/>
      <w:r w:rsidRPr="008752FB">
        <w:rPr>
          <w:rFonts w:ascii="PT Astra Serif" w:hAnsi="PT Astra Serif"/>
          <w:szCs w:val="22"/>
        </w:rPr>
        <w:t>д</w:t>
      </w:r>
      <w:proofErr w:type="spellEnd"/>
      <w:r w:rsidRPr="008752FB">
        <w:rPr>
          <w:rFonts w:ascii="PT Astra Serif" w:hAnsi="PT Astra Serif"/>
          <w:szCs w:val="22"/>
        </w:rPr>
        <w:t xml:space="preserve">) о том, что депутатом не </w:t>
      </w:r>
      <w:proofErr w:type="gramStart"/>
      <w:r w:rsidRPr="008752FB">
        <w:rPr>
          <w:rFonts w:ascii="PT Astra Serif" w:hAnsi="PT Astra Serif"/>
          <w:szCs w:val="22"/>
        </w:rPr>
        <w:t>были</w:t>
      </w:r>
      <w:proofErr w:type="gramEnd"/>
      <w:r w:rsidRPr="008752FB">
        <w:rPr>
          <w:rFonts w:ascii="PT Astra Serif" w:hAnsi="PT Astra Serif"/>
          <w:szCs w:val="22"/>
        </w:rPr>
        <w:t xml:space="preserve"> соблюдены ограничения, запреты и (или) не были исполнены обязанности, установленные федеральными законами, </w:t>
      </w:r>
      <w:hyperlink r:id="rId93">
        <w:r w:rsidRPr="008752FB">
          <w:rPr>
            <w:rFonts w:ascii="PT Astra Serif" w:hAnsi="PT Astra Serif"/>
            <w:color w:val="0000FF"/>
            <w:szCs w:val="22"/>
          </w:rPr>
          <w:t>Уставом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и законами Ульяновской области, а также о наличии или об отсутствии оснований для применения к депутату одной из мер ответственности, предусмотренных </w:t>
      </w:r>
      <w:hyperlink r:id="rId94">
        <w:r w:rsidRPr="008752FB">
          <w:rPr>
            <w:rFonts w:ascii="PT Astra Serif" w:hAnsi="PT Astra Serif"/>
            <w:color w:val="0000FF"/>
            <w:szCs w:val="22"/>
          </w:rPr>
          <w:t>частями 22</w:t>
        </w:r>
      </w:hyperlink>
      <w:r w:rsidRPr="008752FB">
        <w:rPr>
          <w:rFonts w:ascii="PT Astra Serif" w:hAnsi="PT Astra Serif"/>
          <w:szCs w:val="22"/>
        </w:rPr>
        <w:t xml:space="preserve"> или </w:t>
      </w:r>
      <w:hyperlink r:id="rId95">
        <w:r w:rsidRPr="008752FB">
          <w:rPr>
            <w:rFonts w:ascii="PT Astra Serif" w:hAnsi="PT Astra Serif"/>
            <w:color w:val="0000FF"/>
            <w:szCs w:val="22"/>
          </w:rPr>
          <w:t>25 статьи 19</w:t>
        </w:r>
      </w:hyperlink>
      <w:r w:rsidRPr="008752FB">
        <w:rPr>
          <w:rFonts w:ascii="PT Astra Serif" w:hAnsi="PT Astra Serif"/>
          <w:szCs w:val="22"/>
        </w:rPr>
        <w:t xml:space="preserve"> Федерального закона "Об общих принципах организации публичной власти в субъектах Российской Федерации";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(</w:t>
      </w:r>
      <w:proofErr w:type="spellStart"/>
      <w:r w:rsidRPr="008752FB">
        <w:rPr>
          <w:rFonts w:ascii="PT Astra Serif" w:hAnsi="PT Astra Serif"/>
          <w:szCs w:val="22"/>
        </w:rPr>
        <w:t>пп</w:t>
      </w:r>
      <w:proofErr w:type="spellEnd"/>
      <w:r w:rsidRPr="008752FB">
        <w:rPr>
          <w:rFonts w:ascii="PT Astra Serif" w:hAnsi="PT Astra Serif"/>
          <w:szCs w:val="22"/>
        </w:rPr>
        <w:t>. "</w:t>
      </w:r>
      <w:proofErr w:type="spellStart"/>
      <w:r w:rsidRPr="008752FB">
        <w:rPr>
          <w:rFonts w:ascii="PT Astra Serif" w:hAnsi="PT Astra Serif"/>
          <w:szCs w:val="22"/>
        </w:rPr>
        <w:t>д</w:t>
      </w:r>
      <w:proofErr w:type="spellEnd"/>
      <w:r w:rsidRPr="008752FB">
        <w:rPr>
          <w:rFonts w:ascii="PT Astra Serif" w:hAnsi="PT Astra Serif"/>
          <w:szCs w:val="22"/>
        </w:rPr>
        <w:t xml:space="preserve">" в ред. </w:t>
      </w:r>
      <w:hyperlink r:id="rId96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27.05.2026 N 41-ЗО)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е) - ж) утратили силу. - </w:t>
      </w:r>
      <w:hyperlink r:id="rId97">
        <w:r w:rsidRPr="008752FB">
          <w:rPr>
            <w:rFonts w:ascii="PT Astra Serif" w:hAnsi="PT Astra Serif"/>
            <w:color w:val="0000FF"/>
            <w:szCs w:val="22"/>
          </w:rPr>
          <w:t>Закон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27.05.2026 N 41-ЗО;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bookmarkStart w:id="20" w:name="P143"/>
      <w:bookmarkEnd w:id="20"/>
      <w:proofErr w:type="spellStart"/>
      <w:r w:rsidRPr="008752FB">
        <w:rPr>
          <w:rFonts w:ascii="PT Astra Serif" w:hAnsi="PT Astra Serif"/>
          <w:szCs w:val="22"/>
        </w:rPr>
        <w:t>з</w:t>
      </w:r>
      <w:proofErr w:type="spellEnd"/>
      <w:r w:rsidRPr="008752FB">
        <w:rPr>
          <w:rFonts w:ascii="PT Astra Serif" w:hAnsi="PT Astra Serif"/>
          <w:szCs w:val="22"/>
        </w:rPr>
        <w:t xml:space="preserve">) о том, что депутат (его супруга (супруг), несовершеннолетний ребенок) не соблюдал требование, предусмотренное </w:t>
      </w:r>
      <w:hyperlink r:id="rId98">
        <w:r w:rsidRPr="008752FB">
          <w:rPr>
            <w:rFonts w:ascii="PT Astra Serif" w:hAnsi="PT Astra Serif"/>
            <w:color w:val="0000FF"/>
            <w:szCs w:val="22"/>
          </w:rPr>
          <w:t>частью 4 статьи 5</w:t>
        </w:r>
      </w:hyperlink>
      <w:r w:rsidRPr="008752FB">
        <w:rPr>
          <w:rFonts w:ascii="PT Astra Serif" w:hAnsi="PT Astra Serif"/>
          <w:szCs w:val="22"/>
        </w:rPr>
        <w:t xml:space="preserve"> Федерального закона "Об общих принципах организации публичной власти в субъектах Российской Федерации";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bookmarkStart w:id="21" w:name="P144"/>
      <w:bookmarkEnd w:id="21"/>
      <w:r w:rsidRPr="008752FB">
        <w:rPr>
          <w:rFonts w:ascii="PT Astra Serif" w:hAnsi="PT Astra Serif"/>
          <w:szCs w:val="22"/>
        </w:rPr>
        <w:t xml:space="preserve">и) о том, что депутат не соблюдал требования, предусмотренные </w:t>
      </w:r>
      <w:hyperlink r:id="rId99">
        <w:r w:rsidRPr="008752FB">
          <w:rPr>
            <w:rFonts w:ascii="PT Astra Serif" w:hAnsi="PT Astra Serif"/>
            <w:color w:val="0000FF"/>
            <w:szCs w:val="22"/>
          </w:rPr>
          <w:t>частями 2</w:t>
        </w:r>
      </w:hyperlink>
      <w:r w:rsidRPr="008752FB">
        <w:rPr>
          <w:rFonts w:ascii="PT Astra Serif" w:hAnsi="PT Astra Serif"/>
          <w:szCs w:val="22"/>
        </w:rPr>
        <w:t xml:space="preserve">, </w:t>
      </w:r>
      <w:hyperlink r:id="rId100">
        <w:r w:rsidRPr="008752FB">
          <w:rPr>
            <w:rFonts w:ascii="PT Astra Serif" w:hAnsi="PT Astra Serif"/>
            <w:color w:val="0000FF"/>
            <w:szCs w:val="22"/>
          </w:rPr>
          <w:t>3</w:t>
        </w:r>
      </w:hyperlink>
      <w:r w:rsidRPr="008752FB">
        <w:rPr>
          <w:rFonts w:ascii="PT Astra Serif" w:hAnsi="PT Astra Serif"/>
          <w:szCs w:val="22"/>
        </w:rPr>
        <w:t xml:space="preserve"> - </w:t>
      </w:r>
      <w:hyperlink r:id="rId101">
        <w:r w:rsidRPr="008752FB">
          <w:rPr>
            <w:rFonts w:ascii="PT Astra Serif" w:hAnsi="PT Astra Serif"/>
            <w:color w:val="0000FF"/>
            <w:szCs w:val="22"/>
          </w:rPr>
          <w:t>6</w:t>
        </w:r>
      </w:hyperlink>
      <w:r w:rsidRPr="008752FB">
        <w:rPr>
          <w:rFonts w:ascii="PT Astra Serif" w:hAnsi="PT Astra Serif"/>
          <w:szCs w:val="22"/>
        </w:rPr>
        <w:t xml:space="preserve">, </w:t>
      </w:r>
      <w:hyperlink r:id="rId102">
        <w:r w:rsidRPr="008752FB">
          <w:rPr>
            <w:rFonts w:ascii="PT Astra Serif" w:hAnsi="PT Astra Serif"/>
            <w:color w:val="0000FF"/>
            <w:szCs w:val="22"/>
          </w:rPr>
          <w:t>16</w:t>
        </w:r>
      </w:hyperlink>
      <w:r w:rsidRPr="008752FB">
        <w:rPr>
          <w:rFonts w:ascii="PT Astra Serif" w:hAnsi="PT Astra Serif"/>
          <w:szCs w:val="22"/>
        </w:rPr>
        <w:t xml:space="preserve">, </w:t>
      </w:r>
      <w:hyperlink r:id="rId103">
        <w:r w:rsidRPr="008752FB">
          <w:rPr>
            <w:rFonts w:ascii="PT Astra Serif" w:hAnsi="PT Astra Serif"/>
            <w:color w:val="0000FF"/>
            <w:szCs w:val="22"/>
          </w:rPr>
          <w:t>18 статьи 19</w:t>
        </w:r>
      </w:hyperlink>
      <w:r w:rsidRPr="008752FB">
        <w:rPr>
          <w:rFonts w:ascii="PT Astra Serif" w:hAnsi="PT Astra Serif"/>
          <w:szCs w:val="22"/>
        </w:rPr>
        <w:t xml:space="preserve"> Федерального закона "Об общих принципах организации публичной власти в субъектах Российской Федерации";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4) в случае, предусмотренном </w:t>
      </w:r>
      <w:hyperlink w:anchor="P109">
        <w:r w:rsidRPr="008752FB">
          <w:rPr>
            <w:rFonts w:ascii="PT Astra Serif" w:hAnsi="PT Astra Serif"/>
            <w:color w:val="0000FF"/>
            <w:szCs w:val="22"/>
          </w:rPr>
          <w:t>пунктом 4 части 2</w:t>
        </w:r>
      </w:hyperlink>
      <w:r w:rsidRPr="008752FB">
        <w:rPr>
          <w:rFonts w:ascii="PT Astra Serif" w:hAnsi="PT Astra Serif"/>
          <w:szCs w:val="22"/>
        </w:rPr>
        <w:t xml:space="preserve"> настоящей статьи: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а) о том, что причина непредставления депутатом сведений о доходах, расходах, об имуществе и обязательствах имущественного характера своих супруги (супруга) и несовершеннолетних детей является уважительной;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(в ред. </w:t>
      </w:r>
      <w:hyperlink r:id="rId104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27.05.2026 N 41-ЗО)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б) о том, что причина непредставления депутатом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 При этом комиссия рекомендует депутату принять меры по представлению указанных сведений;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bookmarkStart w:id="22" w:name="P149"/>
      <w:bookmarkEnd w:id="22"/>
      <w:r w:rsidRPr="008752FB">
        <w:rPr>
          <w:rFonts w:ascii="PT Astra Serif" w:hAnsi="PT Astra Serif"/>
          <w:szCs w:val="22"/>
        </w:rPr>
        <w:lastRenderedPageBreak/>
        <w:t>в) о том, что причина непредставления депутатом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 и свидетельствует об уклонении от представления указанных сведений;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(в ред. </w:t>
      </w:r>
      <w:hyperlink r:id="rId105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27.05.2026 N 41-ЗО)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5) Утратил силу. - </w:t>
      </w:r>
      <w:hyperlink r:id="rId106">
        <w:r w:rsidRPr="008752FB">
          <w:rPr>
            <w:rFonts w:ascii="PT Astra Serif" w:hAnsi="PT Astra Serif"/>
            <w:color w:val="0000FF"/>
            <w:szCs w:val="22"/>
          </w:rPr>
          <w:t>Закон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24.05.2024 N 33-ЗО.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proofErr w:type="gramStart"/>
      <w:r w:rsidRPr="008752FB">
        <w:rPr>
          <w:rFonts w:ascii="PT Astra Serif" w:hAnsi="PT Astra Serif"/>
          <w:szCs w:val="22"/>
        </w:rPr>
        <w:t xml:space="preserve">Решения об отсутствии оснований для применения к депутату одной из мер ответственности, предусмотренных </w:t>
      </w:r>
      <w:hyperlink r:id="rId107">
        <w:r w:rsidRPr="008752FB">
          <w:rPr>
            <w:rFonts w:ascii="PT Astra Serif" w:hAnsi="PT Astra Serif"/>
            <w:color w:val="0000FF"/>
            <w:szCs w:val="22"/>
          </w:rPr>
          <w:t>частями 22</w:t>
        </w:r>
      </w:hyperlink>
      <w:r w:rsidRPr="008752FB">
        <w:rPr>
          <w:rFonts w:ascii="PT Astra Serif" w:hAnsi="PT Astra Serif"/>
          <w:szCs w:val="22"/>
        </w:rPr>
        <w:t xml:space="preserve"> и </w:t>
      </w:r>
      <w:hyperlink r:id="rId108">
        <w:r w:rsidRPr="008752FB">
          <w:rPr>
            <w:rFonts w:ascii="PT Astra Serif" w:hAnsi="PT Astra Serif"/>
            <w:color w:val="0000FF"/>
            <w:szCs w:val="22"/>
          </w:rPr>
          <w:t>25 статьи 19</w:t>
        </w:r>
      </w:hyperlink>
      <w:r w:rsidRPr="008752FB">
        <w:rPr>
          <w:rFonts w:ascii="PT Astra Serif" w:hAnsi="PT Astra Serif"/>
          <w:szCs w:val="22"/>
        </w:rPr>
        <w:t xml:space="preserve"> Федерального закона "Об общих принципах организации публичной власти в субъектах Российской Федерации", принимаются комиссией в случаях, определенных в </w:t>
      </w:r>
      <w:hyperlink r:id="rId109">
        <w:r w:rsidRPr="008752FB">
          <w:rPr>
            <w:rFonts w:ascii="PT Astra Serif" w:hAnsi="PT Astra Serif"/>
            <w:color w:val="0000FF"/>
            <w:szCs w:val="22"/>
          </w:rPr>
          <w:t>статье 26</w:t>
        </w:r>
      </w:hyperlink>
      <w:r w:rsidRPr="008752FB">
        <w:rPr>
          <w:rFonts w:ascii="PT Astra Serif" w:hAnsi="PT Astra Serif"/>
          <w:szCs w:val="22"/>
        </w:rPr>
        <w:t xml:space="preserve"> Закона Ульяновской области от 7 октября 2002 года N 045-ЗО "О статусе депутата Законодательного Собрания Ульяновской области".</w:t>
      </w:r>
      <w:proofErr w:type="gramEnd"/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(</w:t>
      </w:r>
      <w:proofErr w:type="gramStart"/>
      <w:r w:rsidRPr="008752FB">
        <w:rPr>
          <w:rFonts w:ascii="PT Astra Serif" w:hAnsi="PT Astra Serif"/>
          <w:szCs w:val="22"/>
        </w:rPr>
        <w:t>в</w:t>
      </w:r>
      <w:proofErr w:type="gramEnd"/>
      <w:r w:rsidRPr="008752FB">
        <w:rPr>
          <w:rFonts w:ascii="PT Astra Serif" w:hAnsi="PT Astra Serif"/>
          <w:szCs w:val="22"/>
        </w:rPr>
        <w:t xml:space="preserve"> ред. </w:t>
      </w:r>
      <w:hyperlink r:id="rId110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27.05.2026 N 41-ЗО)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Абзац утратил силу. - </w:t>
      </w:r>
      <w:hyperlink r:id="rId111">
        <w:r w:rsidRPr="008752FB">
          <w:rPr>
            <w:rFonts w:ascii="PT Astra Serif" w:hAnsi="PT Astra Serif"/>
            <w:color w:val="0000FF"/>
            <w:szCs w:val="22"/>
          </w:rPr>
          <w:t>Закон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24.05.2024 N 33-ЗО.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(часть 11 в ред. </w:t>
      </w:r>
      <w:hyperlink r:id="rId112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26.01.2024 N 3-ЗО)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11.1. Комиссия вправе принять иное, чем предусмотрено </w:t>
      </w:r>
      <w:hyperlink w:anchor="P125">
        <w:r w:rsidRPr="008752FB">
          <w:rPr>
            <w:rFonts w:ascii="PT Astra Serif" w:hAnsi="PT Astra Serif"/>
            <w:color w:val="0000FF"/>
            <w:szCs w:val="22"/>
          </w:rPr>
          <w:t>частью 11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решение. Основания и мотивы принятия такого решения должны быть отражены в протоколе заседания комиссии.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(</w:t>
      </w:r>
      <w:proofErr w:type="gramStart"/>
      <w:r w:rsidRPr="008752FB">
        <w:rPr>
          <w:rFonts w:ascii="PT Astra Serif" w:hAnsi="PT Astra Serif"/>
          <w:szCs w:val="22"/>
        </w:rPr>
        <w:t>ч</w:t>
      </w:r>
      <w:proofErr w:type="gramEnd"/>
      <w:r w:rsidRPr="008752FB">
        <w:rPr>
          <w:rFonts w:ascii="PT Astra Serif" w:hAnsi="PT Astra Serif"/>
          <w:szCs w:val="22"/>
        </w:rPr>
        <w:t xml:space="preserve">асть 11.1 введена </w:t>
      </w:r>
      <w:hyperlink r:id="rId113">
        <w:r w:rsidRPr="008752FB">
          <w:rPr>
            <w:rFonts w:ascii="PT Astra Serif" w:hAnsi="PT Astra Serif"/>
            <w:color w:val="0000FF"/>
            <w:szCs w:val="22"/>
          </w:rPr>
          <w:t>Законом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03.06.2014 N 82-ЗО)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12 - 15. Утратили силу. - </w:t>
      </w:r>
      <w:hyperlink r:id="rId114">
        <w:r w:rsidRPr="008752FB">
          <w:rPr>
            <w:rFonts w:ascii="PT Astra Serif" w:hAnsi="PT Astra Serif"/>
            <w:color w:val="0000FF"/>
            <w:szCs w:val="22"/>
          </w:rPr>
          <w:t>Закон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27.03.2023 N 17-ЗО.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16. Решения комиссии, предусмотренные </w:t>
      </w:r>
      <w:hyperlink w:anchor="P125">
        <w:r w:rsidRPr="008752FB">
          <w:rPr>
            <w:rFonts w:ascii="PT Astra Serif" w:hAnsi="PT Astra Serif"/>
            <w:color w:val="0000FF"/>
            <w:szCs w:val="22"/>
          </w:rPr>
          <w:t>частью 11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направляются ответственным секретарем комиссии соответствующему депутату не позднее трех рабочих дней со дня их принятия. При этом: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proofErr w:type="gramStart"/>
      <w:r w:rsidRPr="008752FB">
        <w:rPr>
          <w:rFonts w:ascii="PT Astra Serif" w:hAnsi="PT Astra Serif"/>
          <w:szCs w:val="22"/>
        </w:rPr>
        <w:t xml:space="preserve">1) решение комиссии, предусмотренное </w:t>
      </w:r>
      <w:hyperlink w:anchor="P129">
        <w:r w:rsidRPr="008752FB">
          <w:rPr>
            <w:rFonts w:ascii="PT Astra Serif" w:hAnsi="PT Astra Serif"/>
            <w:color w:val="0000FF"/>
            <w:szCs w:val="22"/>
          </w:rPr>
          <w:t>подпунктом "б" пункта 1 части 11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в тот же срок направляется ответственным секретарем комиссии в орган Законодательного Собрания, к ведению которого относятся вопросы статуса депутата, для подготовки проекта постановления Законодательного Собрания о досрочном прекращении полномочий депутата и внесения его в установленном порядке на рассмотрение Законодательного Собрания;</w:t>
      </w:r>
      <w:proofErr w:type="gramEnd"/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(п. 1 </w:t>
      </w:r>
      <w:proofErr w:type="gramStart"/>
      <w:r w:rsidRPr="008752FB">
        <w:rPr>
          <w:rFonts w:ascii="PT Astra Serif" w:hAnsi="PT Astra Serif"/>
          <w:szCs w:val="22"/>
        </w:rPr>
        <w:t>введен</w:t>
      </w:r>
      <w:proofErr w:type="gramEnd"/>
      <w:r w:rsidRPr="008752FB">
        <w:rPr>
          <w:rFonts w:ascii="PT Astra Serif" w:hAnsi="PT Astra Serif"/>
          <w:szCs w:val="22"/>
        </w:rPr>
        <w:t xml:space="preserve"> </w:t>
      </w:r>
      <w:hyperlink r:id="rId115">
        <w:r w:rsidRPr="008752FB">
          <w:rPr>
            <w:rFonts w:ascii="PT Astra Serif" w:hAnsi="PT Astra Serif"/>
            <w:color w:val="0000FF"/>
            <w:szCs w:val="22"/>
          </w:rPr>
          <w:t>Законом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02.02.2016 N 7-ЗО; в ред. </w:t>
      </w:r>
      <w:hyperlink r:id="rId116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27.03.2023 N 17-ЗО)</w:t>
      </w:r>
    </w:p>
    <w:p w:rsidR="008115CA" w:rsidRPr="008752FB" w:rsidRDefault="00D9051D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hyperlink r:id="rId117">
        <w:proofErr w:type="gramStart"/>
        <w:r w:rsidR="008115CA" w:rsidRPr="008752FB">
          <w:rPr>
            <w:rFonts w:ascii="PT Astra Serif" w:hAnsi="PT Astra Serif"/>
            <w:color w:val="0000FF"/>
            <w:szCs w:val="22"/>
          </w:rPr>
          <w:t>1.1</w:t>
        </w:r>
      </w:hyperlink>
      <w:r w:rsidR="008115CA" w:rsidRPr="008752FB">
        <w:rPr>
          <w:rFonts w:ascii="PT Astra Serif" w:hAnsi="PT Astra Serif"/>
          <w:szCs w:val="22"/>
        </w:rPr>
        <w:t xml:space="preserve">) решение комиссии, предусмотренное </w:t>
      </w:r>
      <w:hyperlink w:anchor="P131">
        <w:r w:rsidR="008115CA" w:rsidRPr="008752FB">
          <w:rPr>
            <w:rFonts w:ascii="PT Astra Serif" w:hAnsi="PT Astra Serif"/>
            <w:color w:val="0000FF"/>
            <w:szCs w:val="22"/>
          </w:rPr>
          <w:t>пунктом 2 части 11</w:t>
        </w:r>
      </w:hyperlink>
      <w:r w:rsidR="008115CA" w:rsidRPr="008752FB">
        <w:rPr>
          <w:rFonts w:ascii="PT Astra Serif" w:hAnsi="PT Astra Serif"/>
          <w:szCs w:val="22"/>
        </w:rPr>
        <w:t xml:space="preserve"> настоящей статьи, в тот же срок направляется ответственным секретарем комиссии в кадровую службу Законодательного Собрания для проведения проверки достоверности и полноты сведений о доходах, расходах, об имуществе и обязательствах имущественного характера, представленных депутатом, и соблюдения депутатом ограничений, запретов и исполнения им обязанностей, установленных федеральными законами, </w:t>
      </w:r>
      <w:hyperlink r:id="rId118">
        <w:r w:rsidR="008115CA" w:rsidRPr="008752FB">
          <w:rPr>
            <w:rFonts w:ascii="PT Astra Serif" w:hAnsi="PT Astra Serif"/>
            <w:color w:val="0000FF"/>
            <w:szCs w:val="22"/>
          </w:rPr>
          <w:t>Уставом</w:t>
        </w:r>
      </w:hyperlink>
      <w:r w:rsidR="008115CA" w:rsidRPr="008752FB">
        <w:rPr>
          <w:rFonts w:ascii="PT Astra Serif" w:hAnsi="PT Astra Serif"/>
          <w:szCs w:val="22"/>
        </w:rPr>
        <w:t xml:space="preserve"> Ульяновской области и законами Ульяновской области;</w:t>
      </w:r>
      <w:proofErr w:type="gramEnd"/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(в ред. Законов Ульяновской области от 06.05.2013 </w:t>
      </w:r>
      <w:hyperlink r:id="rId119">
        <w:r w:rsidRPr="008752FB">
          <w:rPr>
            <w:rFonts w:ascii="PT Astra Serif" w:hAnsi="PT Astra Serif"/>
            <w:color w:val="0000FF"/>
            <w:szCs w:val="22"/>
          </w:rPr>
          <w:t>N 51-ЗО</w:t>
        </w:r>
      </w:hyperlink>
      <w:r w:rsidRPr="008752FB">
        <w:rPr>
          <w:rFonts w:ascii="PT Astra Serif" w:hAnsi="PT Astra Serif"/>
          <w:szCs w:val="22"/>
        </w:rPr>
        <w:t xml:space="preserve">, от 27.03.2023 </w:t>
      </w:r>
      <w:hyperlink r:id="rId120">
        <w:r w:rsidRPr="008752FB">
          <w:rPr>
            <w:rFonts w:ascii="PT Astra Serif" w:hAnsi="PT Astra Serif"/>
            <w:color w:val="0000FF"/>
            <w:szCs w:val="22"/>
          </w:rPr>
          <w:t>N 17-ЗО</w:t>
        </w:r>
      </w:hyperlink>
      <w:r w:rsidRPr="008752FB">
        <w:rPr>
          <w:rFonts w:ascii="PT Astra Serif" w:hAnsi="PT Astra Serif"/>
          <w:szCs w:val="22"/>
        </w:rPr>
        <w:t xml:space="preserve">, от 27.05.2026 </w:t>
      </w:r>
      <w:hyperlink r:id="rId121">
        <w:r w:rsidRPr="008752FB">
          <w:rPr>
            <w:rFonts w:ascii="PT Astra Serif" w:hAnsi="PT Astra Serif"/>
            <w:color w:val="0000FF"/>
            <w:szCs w:val="22"/>
          </w:rPr>
          <w:t>N 41-ЗО</w:t>
        </w:r>
      </w:hyperlink>
      <w:r w:rsidRPr="008752FB">
        <w:rPr>
          <w:rFonts w:ascii="PT Astra Serif" w:hAnsi="PT Astra Serif"/>
          <w:szCs w:val="22"/>
        </w:rPr>
        <w:t>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2) решения комиссии, предусмотренные </w:t>
      </w:r>
      <w:hyperlink w:anchor="P133">
        <w:r w:rsidRPr="008752FB">
          <w:rPr>
            <w:rFonts w:ascii="PT Astra Serif" w:hAnsi="PT Astra Serif"/>
            <w:color w:val="0000FF"/>
            <w:szCs w:val="22"/>
          </w:rPr>
          <w:t>пунктом 3 части 11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в тот же срок направляются ответственным секретарем комиссии лицам, представившим информацию, указанную в </w:t>
      </w:r>
      <w:hyperlink w:anchor="P104">
        <w:r w:rsidRPr="008752FB">
          <w:rPr>
            <w:rFonts w:ascii="PT Astra Serif" w:hAnsi="PT Astra Serif"/>
            <w:color w:val="0000FF"/>
            <w:szCs w:val="22"/>
          </w:rPr>
          <w:t>пунктах 2</w:t>
        </w:r>
      </w:hyperlink>
      <w:r w:rsidRPr="008752FB">
        <w:rPr>
          <w:rFonts w:ascii="PT Astra Serif" w:hAnsi="PT Astra Serif"/>
          <w:szCs w:val="22"/>
        </w:rPr>
        <w:t xml:space="preserve"> и </w:t>
      </w:r>
      <w:hyperlink w:anchor="P107">
        <w:r w:rsidRPr="008752FB">
          <w:rPr>
            <w:rFonts w:ascii="PT Astra Serif" w:hAnsi="PT Astra Serif"/>
            <w:color w:val="0000FF"/>
            <w:szCs w:val="22"/>
          </w:rPr>
          <w:t>3.1 части 2</w:t>
        </w:r>
      </w:hyperlink>
      <w:r w:rsidRPr="008752FB">
        <w:rPr>
          <w:rFonts w:ascii="PT Astra Serif" w:hAnsi="PT Astra Serif"/>
          <w:szCs w:val="22"/>
        </w:rPr>
        <w:t xml:space="preserve"> настоящей статьи. </w:t>
      </w:r>
      <w:proofErr w:type="gramStart"/>
      <w:r w:rsidRPr="008752FB">
        <w:rPr>
          <w:rFonts w:ascii="PT Astra Serif" w:hAnsi="PT Astra Serif"/>
          <w:szCs w:val="22"/>
        </w:rPr>
        <w:t xml:space="preserve">При этом решения комиссии, предусмотренные </w:t>
      </w:r>
      <w:hyperlink w:anchor="P143">
        <w:r w:rsidRPr="008752FB">
          <w:rPr>
            <w:rFonts w:ascii="PT Astra Serif" w:hAnsi="PT Astra Serif"/>
            <w:color w:val="0000FF"/>
            <w:szCs w:val="22"/>
          </w:rPr>
          <w:t>подпунктами "</w:t>
        </w:r>
        <w:proofErr w:type="spellStart"/>
        <w:r w:rsidRPr="008752FB">
          <w:rPr>
            <w:rFonts w:ascii="PT Astra Serif" w:hAnsi="PT Astra Serif"/>
            <w:color w:val="0000FF"/>
            <w:szCs w:val="22"/>
          </w:rPr>
          <w:t>з</w:t>
        </w:r>
        <w:proofErr w:type="spellEnd"/>
        <w:r w:rsidRPr="008752FB">
          <w:rPr>
            <w:rFonts w:ascii="PT Astra Serif" w:hAnsi="PT Astra Serif"/>
            <w:color w:val="0000FF"/>
            <w:szCs w:val="22"/>
          </w:rPr>
          <w:t>"</w:t>
        </w:r>
      </w:hyperlink>
      <w:r w:rsidRPr="008752FB">
        <w:rPr>
          <w:rFonts w:ascii="PT Astra Serif" w:hAnsi="PT Astra Serif"/>
          <w:szCs w:val="22"/>
        </w:rPr>
        <w:t xml:space="preserve"> и </w:t>
      </w:r>
      <w:hyperlink w:anchor="P144">
        <w:r w:rsidRPr="008752FB">
          <w:rPr>
            <w:rFonts w:ascii="PT Astra Serif" w:hAnsi="PT Astra Serif"/>
            <w:color w:val="0000FF"/>
            <w:szCs w:val="22"/>
          </w:rPr>
          <w:t>"и" пункта 3 части 11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в тот же срок направляются ответственным секретарем комиссии в орган Законодательного Собрания, к ведению которого относятся вопросы статуса депутата, для подготовки проекта постановления Законодательного Собрания о досрочном прекращении полномочий депутата и внесения его в установленном порядке на рассмотрение Законодательного Собрания;</w:t>
      </w:r>
      <w:proofErr w:type="gramEnd"/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(п. 2 в ред. </w:t>
      </w:r>
      <w:hyperlink r:id="rId122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26.01.2024 N 3-ЗО)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3) решение комиссии, предусмотренное </w:t>
      </w:r>
      <w:hyperlink w:anchor="P149">
        <w:r w:rsidRPr="008752FB">
          <w:rPr>
            <w:rFonts w:ascii="PT Astra Serif" w:hAnsi="PT Astra Serif"/>
            <w:color w:val="0000FF"/>
            <w:szCs w:val="22"/>
          </w:rPr>
          <w:t>подпунктом "в" пункта 4 части 11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в тот же срок направляется ответственным секретарем комиссии в орган Законодательного </w:t>
      </w:r>
      <w:r w:rsidRPr="008752FB">
        <w:rPr>
          <w:rFonts w:ascii="PT Astra Serif" w:hAnsi="PT Astra Serif"/>
          <w:szCs w:val="22"/>
        </w:rPr>
        <w:lastRenderedPageBreak/>
        <w:t>Собрания, к ведению которого относятся вопросы статуса депутата, для принятия соответствующего решения в пределах его полномочий.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(п. 3 в ред. </w:t>
      </w:r>
      <w:hyperlink r:id="rId123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27.03.2023 N 17-ЗО)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</w:p>
    <w:p w:rsidR="008115CA" w:rsidRPr="008752FB" w:rsidRDefault="008115CA">
      <w:pPr>
        <w:pStyle w:val="ConsPlusTitle"/>
        <w:ind w:firstLine="540"/>
        <w:jc w:val="both"/>
        <w:outlineLvl w:val="0"/>
        <w:rPr>
          <w:rFonts w:ascii="PT Astra Serif" w:hAnsi="PT Astra Serif"/>
          <w:szCs w:val="22"/>
        </w:rPr>
      </w:pPr>
      <w:bookmarkStart w:id="23" w:name="P169"/>
      <w:bookmarkEnd w:id="23"/>
      <w:r w:rsidRPr="008752FB">
        <w:rPr>
          <w:rFonts w:ascii="PT Astra Serif" w:hAnsi="PT Astra Serif"/>
          <w:szCs w:val="22"/>
        </w:rPr>
        <w:t xml:space="preserve">Статья 5. Порядок проведения проверки достоверности и полноты сведений о доходах, расходах, об имуществе и обязательствах имущественного характера, представляемых депутатами, и соблюдения депутатами ограничений, запретов и исполнения ими обязанностей, установленных федеральными законами, </w:t>
      </w:r>
      <w:hyperlink r:id="rId124">
        <w:r w:rsidRPr="008752FB">
          <w:rPr>
            <w:rFonts w:ascii="PT Astra Serif" w:hAnsi="PT Astra Serif"/>
            <w:color w:val="0000FF"/>
            <w:szCs w:val="22"/>
          </w:rPr>
          <w:t>Уставом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и законами Ульяновской области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(в ред. Законов Ульяновской области от 06.05.2013 </w:t>
      </w:r>
      <w:hyperlink r:id="rId125">
        <w:r w:rsidRPr="008752FB">
          <w:rPr>
            <w:rFonts w:ascii="PT Astra Serif" w:hAnsi="PT Astra Serif"/>
            <w:color w:val="0000FF"/>
            <w:szCs w:val="22"/>
          </w:rPr>
          <w:t>N 51-ЗО</w:t>
        </w:r>
      </w:hyperlink>
      <w:r w:rsidRPr="008752FB">
        <w:rPr>
          <w:rFonts w:ascii="PT Astra Serif" w:hAnsi="PT Astra Serif"/>
          <w:szCs w:val="22"/>
        </w:rPr>
        <w:t xml:space="preserve">, от 27.03.2023 </w:t>
      </w:r>
      <w:hyperlink r:id="rId126">
        <w:r w:rsidRPr="008752FB">
          <w:rPr>
            <w:rFonts w:ascii="PT Astra Serif" w:hAnsi="PT Astra Serif"/>
            <w:color w:val="0000FF"/>
            <w:szCs w:val="22"/>
          </w:rPr>
          <w:t>N 17-ЗО</w:t>
        </w:r>
      </w:hyperlink>
      <w:r w:rsidRPr="008752FB">
        <w:rPr>
          <w:rFonts w:ascii="PT Astra Serif" w:hAnsi="PT Astra Serif"/>
          <w:szCs w:val="22"/>
        </w:rPr>
        <w:t xml:space="preserve">, от 27.05.2026 </w:t>
      </w:r>
      <w:hyperlink r:id="rId127">
        <w:r w:rsidRPr="008752FB">
          <w:rPr>
            <w:rFonts w:ascii="PT Astra Serif" w:hAnsi="PT Astra Serif"/>
            <w:color w:val="0000FF"/>
            <w:szCs w:val="22"/>
          </w:rPr>
          <w:t>N 41-ЗО</w:t>
        </w:r>
      </w:hyperlink>
      <w:r w:rsidRPr="008752FB">
        <w:rPr>
          <w:rFonts w:ascii="PT Astra Serif" w:hAnsi="PT Astra Serif"/>
          <w:szCs w:val="22"/>
        </w:rPr>
        <w:t>)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</w:p>
    <w:p w:rsidR="008115CA" w:rsidRPr="008752FB" w:rsidRDefault="008115CA">
      <w:pPr>
        <w:pStyle w:val="ConsPlusNormal"/>
        <w:ind w:firstLine="540"/>
        <w:jc w:val="both"/>
        <w:rPr>
          <w:rFonts w:ascii="PT Astra Serif" w:hAnsi="PT Astra Serif"/>
          <w:szCs w:val="22"/>
        </w:rPr>
      </w:pPr>
      <w:bookmarkStart w:id="24" w:name="P172"/>
      <w:bookmarkEnd w:id="24"/>
      <w:r w:rsidRPr="008752FB">
        <w:rPr>
          <w:rFonts w:ascii="PT Astra Serif" w:hAnsi="PT Astra Serif"/>
          <w:szCs w:val="22"/>
        </w:rPr>
        <w:t xml:space="preserve">1. </w:t>
      </w:r>
      <w:proofErr w:type="gramStart"/>
      <w:r w:rsidRPr="008752FB">
        <w:rPr>
          <w:rFonts w:ascii="PT Astra Serif" w:hAnsi="PT Astra Serif"/>
          <w:szCs w:val="22"/>
        </w:rPr>
        <w:t xml:space="preserve">Не позднее первого рабочего дня, следующего за днем поступления в кадровую службу Законодательного Собрания решения комиссии, предусмотренного </w:t>
      </w:r>
      <w:hyperlink w:anchor="P131">
        <w:r w:rsidRPr="008752FB">
          <w:rPr>
            <w:rFonts w:ascii="PT Astra Serif" w:hAnsi="PT Astra Serif"/>
            <w:color w:val="0000FF"/>
            <w:szCs w:val="22"/>
          </w:rPr>
          <w:t>пунктом 2 части 11 статьи 4</w:t>
        </w:r>
      </w:hyperlink>
      <w:r w:rsidRPr="008752FB">
        <w:rPr>
          <w:rFonts w:ascii="PT Astra Serif" w:hAnsi="PT Astra Serif"/>
          <w:szCs w:val="22"/>
        </w:rPr>
        <w:t xml:space="preserve"> или </w:t>
      </w:r>
      <w:hyperlink w:anchor="P326">
        <w:r w:rsidRPr="008752FB">
          <w:rPr>
            <w:rFonts w:ascii="PT Astra Serif" w:hAnsi="PT Astra Serif"/>
            <w:color w:val="0000FF"/>
            <w:szCs w:val="22"/>
          </w:rPr>
          <w:t>пунктом 2 части 7 статьи 11</w:t>
        </w:r>
      </w:hyperlink>
      <w:r w:rsidRPr="008752FB">
        <w:rPr>
          <w:rFonts w:ascii="PT Astra Serif" w:hAnsi="PT Astra Serif"/>
          <w:szCs w:val="22"/>
        </w:rPr>
        <w:t xml:space="preserve"> настоящего Закона, кадровая служба Законодательного Собрания приступает к проведению проверки достоверности и полноты сведений о доходах, расходах, об имуществе и обязательствах имущественного характера, представленных депутатом, и соблюдения депутатом ограничений, запретов</w:t>
      </w:r>
      <w:proofErr w:type="gramEnd"/>
      <w:r w:rsidRPr="008752FB">
        <w:rPr>
          <w:rFonts w:ascii="PT Astra Serif" w:hAnsi="PT Astra Serif"/>
          <w:szCs w:val="22"/>
        </w:rPr>
        <w:t xml:space="preserve"> и исполнения им обязанностей, установленных федеральными законами, </w:t>
      </w:r>
      <w:hyperlink r:id="rId128">
        <w:r w:rsidRPr="008752FB">
          <w:rPr>
            <w:rFonts w:ascii="PT Astra Serif" w:hAnsi="PT Astra Serif"/>
            <w:color w:val="0000FF"/>
            <w:szCs w:val="22"/>
          </w:rPr>
          <w:t>Уставом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и законами Ульяновской области (далее - проверка).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(в ред. Законов Ульяновской области от 06.05.2013 </w:t>
      </w:r>
      <w:hyperlink r:id="rId129">
        <w:r w:rsidRPr="008752FB">
          <w:rPr>
            <w:rFonts w:ascii="PT Astra Serif" w:hAnsi="PT Astra Serif"/>
            <w:color w:val="0000FF"/>
            <w:szCs w:val="22"/>
          </w:rPr>
          <w:t>N 51-ЗО</w:t>
        </w:r>
      </w:hyperlink>
      <w:r w:rsidRPr="008752FB">
        <w:rPr>
          <w:rFonts w:ascii="PT Astra Serif" w:hAnsi="PT Astra Serif"/>
          <w:szCs w:val="22"/>
        </w:rPr>
        <w:t xml:space="preserve">, от 28.06.2022 </w:t>
      </w:r>
      <w:hyperlink r:id="rId130">
        <w:r w:rsidRPr="008752FB">
          <w:rPr>
            <w:rFonts w:ascii="PT Astra Serif" w:hAnsi="PT Astra Serif"/>
            <w:color w:val="0000FF"/>
            <w:szCs w:val="22"/>
          </w:rPr>
          <w:t>N 61-ЗО</w:t>
        </w:r>
      </w:hyperlink>
      <w:r w:rsidRPr="008752FB">
        <w:rPr>
          <w:rFonts w:ascii="PT Astra Serif" w:hAnsi="PT Astra Serif"/>
          <w:szCs w:val="22"/>
        </w:rPr>
        <w:t xml:space="preserve">, от 27.03.2023 </w:t>
      </w:r>
      <w:hyperlink r:id="rId131">
        <w:r w:rsidRPr="008752FB">
          <w:rPr>
            <w:rFonts w:ascii="PT Astra Serif" w:hAnsi="PT Astra Serif"/>
            <w:color w:val="0000FF"/>
            <w:szCs w:val="22"/>
          </w:rPr>
          <w:t>N 17-ЗО</w:t>
        </w:r>
      </w:hyperlink>
      <w:r w:rsidRPr="008752FB">
        <w:rPr>
          <w:rFonts w:ascii="PT Astra Serif" w:hAnsi="PT Astra Serif"/>
          <w:szCs w:val="22"/>
        </w:rPr>
        <w:t xml:space="preserve">, от 24.05.2024 </w:t>
      </w:r>
      <w:hyperlink r:id="rId132">
        <w:r w:rsidRPr="008752FB">
          <w:rPr>
            <w:rFonts w:ascii="PT Astra Serif" w:hAnsi="PT Astra Serif"/>
            <w:color w:val="0000FF"/>
            <w:szCs w:val="22"/>
          </w:rPr>
          <w:t>N 33-ЗО</w:t>
        </w:r>
      </w:hyperlink>
      <w:r w:rsidRPr="008752FB">
        <w:rPr>
          <w:rFonts w:ascii="PT Astra Serif" w:hAnsi="PT Astra Serif"/>
          <w:szCs w:val="22"/>
        </w:rPr>
        <w:t xml:space="preserve">, </w:t>
      </w:r>
      <w:proofErr w:type="gramStart"/>
      <w:r w:rsidRPr="008752FB">
        <w:rPr>
          <w:rFonts w:ascii="PT Astra Serif" w:hAnsi="PT Astra Serif"/>
          <w:szCs w:val="22"/>
        </w:rPr>
        <w:t>от</w:t>
      </w:r>
      <w:proofErr w:type="gramEnd"/>
      <w:r w:rsidRPr="008752FB">
        <w:rPr>
          <w:rFonts w:ascii="PT Astra Serif" w:hAnsi="PT Astra Serif"/>
          <w:szCs w:val="22"/>
        </w:rPr>
        <w:t xml:space="preserve"> 27.05.2026 </w:t>
      </w:r>
      <w:hyperlink r:id="rId133">
        <w:r w:rsidRPr="008752FB">
          <w:rPr>
            <w:rFonts w:ascii="PT Astra Serif" w:hAnsi="PT Astra Serif"/>
            <w:color w:val="0000FF"/>
            <w:szCs w:val="22"/>
          </w:rPr>
          <w:t>N 41-ЗО</w:t>
        </w:r>
      </w:hyperlink>
      <w:r w:rsidRPr="008752FB">
        <w:rPr>
          <w:rFonts w:ascii="PT Astra Serif" w:hAnsi="PT Astra Serif"/>
          <w:szCs w:val="22"/>
        </w:rPr>
        <w:t>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2. Проверка осуществляется в срок, не превышающий 60 рабочих дней со дня принятия решения о ее проведении. Срок проведения проверки может быть продлен до 90 дней по согласованию с председателем комиссии.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(</w:t>
      </w:r>
      <w:proofErr w:type="gramStart"/>
      <w:r w:rsidRPr="008752FB">
        <w:rPr>
          <w:rFonts w:ascii="PT Astra Serif" w:hAnsi="PT Astra Serif"/>
          <w:szCs w:val="22"/>
        </w:rPr>
        <w:t>в</w:t>
      </w:r>
      <w:proofErr w:type="gramEnd"/>
      <w:r w:rsidRPr="008752FB">
        <w:rPr>
          <w:rFonts w:ascii="PT Astra Serif" w:hAnsi="PT Astra Serif"/>
          <w:szCs w:val="22"/>
        </w:rPr>
        <w:t xml:space="preserve"> ред. </w:t>
      </w:r>
      <w:hyperlink r:id="rId134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28.06.2022 N 61-ЗО)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3. При проведении проверки руководитель кадровой службы Законодательного Собрания: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proofErr w:type="gramStart"/>
      <w:r w:rsidRPr="008752FB">
        <w:rPr>
          <w:rFonts w:ascii="PT Astra Serif" w:hAnsi="PT Astra Serif"/>
          <w:szCs w:val="22"/>
        </w:rPr>
        <w:t>1) проводит собеседование с депутатом, в отношении которого принято решение о проведении проверки;</w:t>
      </w:r>
      <w:proofErr w:type="gramEnd"/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2) изучает представленные депутатом, в отношении которого принято решение о проведении проверки, дополнительные материалы, которые приобщаются к материалам проверки;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3) получает от депутата, в отношении которого принято решение о проведении проверки, пояснения по представленным им материалам;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bookmarkStart w:id="25" w:name="P180"/>
      <w:bookmarkEnd w:id="25"/>
      <w:proofErr w:type="gramStart"/>
      <w:r w:rsidRPr="008752FB">
        <w:rPr>
          <w:rFonts w:ascii="PT Astra Serif" w:hAnsi="PT Astra Serif"/>
          <w:szCs w:val="22"/>
        </w:rPr>
        <w:t xml:space="preserve">4) направляет (в том числе с использованием государственной информационной системы в области противодействия коррупции "Посейдон" (далее - система "Посейдон") запросы (кроме запросов, предусмотренных </w:t>
      </w:r>
      <w:hyperlink w:anchor="P187">
        <w:r w:rsidRPr="008752FB">
          <w:rPr>
            <w:rFonts w:ascii="PT Astra Serif" w:hAnsi="PT Astra Serif"/>
            <w:color w:val="0000FF"/>
            <w:szCs w:val="22"/>
          </w:rPr>
          <w:t>частью 3(1)</w:t>
        </w:r>
      </w:hyperlink>
      <w:r w:rsidRPr="008752FB">
        <w:rPr>
          <w:rFonts w:ascii="PT Astra Serif" w:hAnsi="PT Astra Serif"/>
          <w:szCs w:val="22"/>
        </w:rPr>
        <w:t xml:space="preserve"> настоящей статьи)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иные государственные органы, органы местного самоуправления и организации</w:t>
      </w:r>
      <w:proofErr w:type="gramEnd"/>
      <w:r w:rsidRPr="008752FB">
        <w:rPr>
          <w:rFonts w:ascii="PT Astra Serif" w:hAnsi="PT Astra Serif"/>
          <w:szCs w:val="22"/>
        </w:rPr>
        <w:t>, в том числе общественные объединения, об имеющихся у них сведениях: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(в ред. </w:t>
      </w:r>
      <w:hyperlink r:id="rId135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27.05.2026 N 41-ЗО)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а) о доходах, расходах, об имуществе и обязательствах имущественного характера депутата, в отношении которого принято решение о проведении проверки, его супруги (супруга) и несовершеннолетних детей;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(в ред. </w:t>
      </w:r>
      <w:hyperlink r:id="rId136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06.05.2013 N 51-ЗО)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б) о соблюдении депутатом, в отношении которого принято решение о проведении проверки, ограничений, запретов и исполнении им обязанностей, установленных федеральными законами, </w:t>
      </w:r>
      <w:hyperlink r:id="rId137">
        <w:r w:rsidRPr="008752FB">
          <w:rPr>
            <w:rFonts w:ascii="PT Astra Serif" w:hAnsi="PT Astra Serif"/>
            <w:color w:val="0000FF"/>
            <w:szCs w:val="22"/>
          </w:rPr>
          <w:t>Уставом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и законами Ульяновской области;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(в ред. Законов Ульяновской области от 27.03.2023 </w:t>
      </w:r>
      <w:hyperlink r:id="rId138">
        <w:r w:rsidRPr="008752FB">
          <w:rPr>
            <w:rFonts w:ascii="PT Astra Serif" w:hAnsi="PT Astra Serif"/>
            <w:color w:val="0000FF"/>
            <w:szCs w:val="22"/>
          </w:rPr>
          <w:t>N 17-ЗО</w:t>
        </w:r>
      </w:hyperlink>
      <w:r w:rsidRPr="008752FB">
        <w:rPr>
          <w:rFonts w:ascii="PT Astra Serif" w:hAnsi="PT Astra Serif"/>
          <w:szCs w:val="22"/>
        </w:rPr>
        <w:t xml:space="preserve">, от 27.05.2026 </w:t>
      </w:r>
      <w:hyperlink r:id="rId139">
        <w:r w:rsidRPr="008752FB">
          <w:rPr>
            <w:rFonts w:ascii="PT Astra Serif" w:hAnsi="PT Astra Serif"/>
            <w:color w:val="0000FF"/>
            <w:szCs w:val="22"/>
          </w:rPr>
          <w:t>N 41-ЗО</w:t>
        </w:r>
      </w:hyperlink>
      <w:r w:rsidRPr="008752FB">
        <w:rPr>
          <w:rFonts w:ascii="PT Astra Serif" w:hAnsi="PT Astra Serif"/>
          <w:szCs w:val="22"/>
        </w:rPr>
        <w:t>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lastRenderedPageBreak/>
        <w:t>5) наводит справки у физических лиц и получает от них информацию с их согласия.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bookmarkStart w:id="26" w:name="P187"/>
      <w:bookmarkEnd w:id="26"/>
      <w:r w:rsidRPr="008752FB">
        <w:rPr>
          <w:rFonts w:ascii="PT Astra Serif" w:hAnsi="PT Astra Serif"/>
          <w:szCs w:val="22"/>
        </w:rPr>
        <w:t xml:space="preserve">3(1). </w:t>
      </w:r>
      <w:proofErr w:type="gramStart"/>
      <w:r w:rsidRPr="008752FB">
        <w:rPr>
          <w:rFonts w:ascii="PT Astra Serif" w:hAnsi="PT Astra Serif"/>
          <w:szCs w:val="22"/>
        </w:rPr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"Посейдон") Председателем Законодательного Собрания либо</w:t>
      </w:r>
      <w:proofErr w:type="gramEnd"/>
      <w:r w:rsidRPr="008752FB">
        <w:rPr>
          <w:rFonts w:ascii="PT Astra Serif" w:hAnsi="PT Astra Serif"/>
          <w:szCs w:val="22"/>
        </w:rPr>
        <w:t xml:space="preserve"> его специально уполномоченным заместителем.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(часть 3(1) введена </w:t>
      </w:r>
      <w:hyperlink r:id="rId140">
        <w:r w:rsidRPr="008752FB">
          <w:rPr>
            <w:rFonts w:ascii="PT Astra Serif" w:hAnsi="PT Astra Serif"/>
            <w:color w:val="0000FF"/>
            <w:szCs w:val="22"/>
          </w:rPr>
          <w:t>Законом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27.05.2026 N 41-ЗО)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3(2). В запросах, предусмотренных </w:t>
      </w:r>
      <w:hyperlink w:anchor="P180">
        <w:r w:rsidRPr="008752FB">
          <w:rPr>
            <w:rFonts w:ascii="PT Astra Serif" w:hAnsi="PT Astra Serif"/>
            <w:color w:val="0000FF"/>
            <w:szCs w:val="22"/>
          </w:rPr>
          <w:t>пунктом 4 части 3</w:t>
        </w:r>
      </w:hyperlink>
      <w:r w:rsidRPr="008752FB">
        <w:rPr>
          <w:rFonts w:ascii="PT Astra Serif" w:hAnsi="PT Astra Serif"/>
          <w:szCs w:val="22"/>
        </w:rPr>
        <w:t xml:space="preserve"> и </w:t>
      </w:r>
      <w:hyperlink w:anchor="P187">
        <w:r w:rsidRPr="008752FB">
          <w:rPr>
            <w:rFonts w:ascii="PT Astra Serif" w:hAnsi="PT Astra Serif"/>
            <w:color w:val="0000FF"/>
            <w:szCs w:val="22"/>
          </w:rPr>
          <w:t>частью 3(1)</w:t>
        </w:r>
      </w:hyperlink>
      <w:r w:rsidRPr="008752FB">
        <w:rPr>
          <w:rFonts w:ascii="PT Astra Serif" w:hAnsi="PT Astra Serif"/>
          <w:szCs w:val="22"/>
        </w:rPr>
        <w:t xml:space="preserve"> настоящей статьи (кроме запросов в Центральный каталог кредитных историй, Центральный банк Российской Федерации и бюро кредитных историй), указываются: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1) фамилия, имя, отчество (последнее - в случае его наличия) руководителя государственного органа или организации, в которые направляется запрос;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2) нормативный правовой акт, на основании которого направляется запрос;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proofErr w:type="gramStart"/>
      <w:r w:rsidRPr="008752FB">
        <w:rPr>
          <w:rFonts w:ascii="PT Astra Serif" w:hAnsi="PT Astra Serif"/>
          <w:szCs w:val="22"/>
        </w:rPr>
        <w:t>3) фамилия, имя, отчество (последнее - в случае его наличия) депутата, в отношении которого принято решение о проведении проверки, дата и место его рождения, адрес регистрации по месту жительства или пребывания, сведения об исполнении им должностных полномочий и (или) сведения о его трудовой деятельности, вид и реквизиты документа, удостоверяющего личность такого депутата;</w:t>
      </w:r>
      <w:proofErr w:type="gramEnd"/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proofErr w:type="gramStart"/>
      <w:r w:rsidRPr="008752FB">
        <w:rPr>
          <w:rFonts w:ascii="PT Astra Serif" w:hAnsi="PT Astra Serif"/>
          <w:szCs w:val="22"/>
        </w:rPr>
        <w:t>4) фамилия, имя, отчество (последнее - в случае его наличия) супруги (супруга) и несовершеннолетних детей депутата, в отношении которого принято решение о проведении проверки, дата и место их рождения, адрес регистрации по месту жительства или пребывания, вид и реквизиты документа, удостоверяющего их личность, а также сведения об исполнении должностных полномочий и (или) сведения о трудовой деятельности указанных супруги (супруга);</w:t>
      </w:r>
      <w:proofErr w:type="gramEnd"/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5) содержание и объем сведений, подлежащих проверке;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6) срок представления запрашиваемых сведений;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7) фамилия, инициалы имени и отчества (последнего - в случае его наличия) и контактный абонентский номер телефонной связи должностного лица кадровой службы Законодательного Собрания, подготовившего запрос;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8) идентификационный номер налогоплательщика, присвоенный депутату, в отношении которого принято решение о проведении проверки, его супруге (супругу) и несовершеннолетним детям (в случае направления запроса в налоговые органы Российской Федерации);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9) другие необходимые сведения.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(часть 3(2) введена </w:t>
      </w:r>
      <w:hyperlink r:id="rId141">
        <w:r w:rsidRPr="008752FB">
          <w:rPr>
            <w:rFonts w:ascii="PT Astra Serif" w:hAnsi="PT Astra Serif"/>
            <w:color w:val="0000FF"/>
            <w:szCs w:val="22"/>
          </w:rPr>
          <w:t>Законом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27.05.2026 N 41-ЗО)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3(3). </w:t>
      </w:r>
      <w:proofErr w:type="gramStart"/>
      <w:r w:rsidRPr="008752FB">
        <w:rPr>
          <w:rFonts w:ascii="PT Astra Serif" w:hAnsi="PT Astra Serif"/>
          <w:szCs w:val="22"/>
        </w:rPr>
        <w:t>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</w:t>
      </w:r>
      <w:proofErr w:type="gramEnd"/>
      <w:r w:rsidRPr="008752FB">
        <w:rPr>
          <w:rFonts w:ascii="PT Astra Serif" w:hAnsi="PT Astra Serif"/>
          <w:szCs w:val="22"/>
        </w:rPr>
        <w:t xml:space="preserve"> банком Российской Федерации на основании </w:t>
      </w:r>
      <w:hyperlink r:id="rId142">
        <w:r w:rsidRPr="008752FB">
          <w:rPr>
            <w:rFonts w:ascii="PT Astra Serif" w:hAnsi="PT Astra Serif"/>
            <w:color w:val="0000FF"/>
            <w:szCs w:val="22"/>
          </w:rPr>
          <w:t>части 7(3) статьи 13</w:t>
        </w:r>
      </w:hyperlink>
      <w:r w:rsidRPr="008752FB">
        <w:rPr>
          <w:rFonts w:ascii="PT Astra Serif" w:hAnsi="PT Astra Serif"/>
          <w:szCs w:val="22"/>
        </w:rPr>
        <w:t xml:space="preserve"> Федерального закона от 30 декабря 2004 года N 218-ФЗ "О кредитных историях" (далее - Федеральный закон "О кредитных историях").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143">
        <w:r w:rsidRPr="008752FB">
          <w:rPr>
            <w:rFonts w:ascii="PT Astra Serif" w:hAnsi="PT Astra Serif"/>
            <w:color w:val="0000FF"/>
            <w:szCs w:val="22"/>
          </w:rPr>
          <w:t>пункта 9 части 1 статьи 6</w:t>
        </w:r>
      </w:hyperlink>
      <w:r w:rsidRPr="008752FB">
        <w:rPr>
          <w:rFonts w:ascii="PT Astra Serif" w:hAnsi="PT Astra Serif"/>
          <w:szCs w:val="22"/>
        </w:rPr>
        <w:t xml:space="preserve"> Федерального закона "О кредитных историях".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lastRenderedPageBreak/>
        <w:t>(</w:t>
      </w:r>
      <w:proofErr w:type="gramStart"/>
      <w:r w:rsidRPr="008752FB">
        <w:rPr>
          <w:rFonts w:ascii="PT Astra Serif" w:hAnsi="PT Astra Serif"/>
          <w:szCs w:val="22"/>
        </w:rPr>
        <w:t>ч</w:t>
      </w:r>
      <w:proofErr w:type="gramEnd"/>
      <w:r w:rsidRPr="008752FB">
        <w:rPr>
          <w:rFonts w:ascii="PT Astra Serif" w:hAnsi="PT Astra Serif"/>
          <w:szCs w:val="22"/>
        </w:rPr>
        <w:t xml:space="preserve">асть 3(3) введена </w:t>
      </w:r>
      <w:hyperlink r:id="rId144">
        <w:r w:rsidRPr="008752FB">
          <w:rPr>
            <w:rFonts w:ascii="PT Astra Serif" w:hAnsi="PT Astra Serif"/>
            <w:color w:val="0000FF"/>
            <w:szCs w:val="22"/>
          </w:rPr>
          <w:t>Законом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27.05.2026 N 41-ЗО)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4. Руководитель кадровой службы Законодательного Собрания обеспечивает: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1) уведомление депутата в письменной форме о начале проведения в отношении его проверки в течение двух рабочих дней со дня истечения срока, указанного в </w:t>
      </w:r>
      <w:hyperlink w:anchor="P172">
        <w:r w:rsidRPr="008752FB">
          <w:rPr>
            <w:rFonts w:ascii="PT Astra Serif" w:hAnsi="PT Astra Serif"/>
            <w:color w:val="0000FF"/>
            <w:szCs w:val="22"/>
          </w:rPr>
          <w:t>части 1</w:t>
        </w:r>
      </w:hyperlink>
      <w:r w:rsidRPr="008752FB">
        <w:rPr>
          <w:rFonts w:ascii="PT Astra Serif" w:hAnsi="PT Astra Serif"/>
          <w:szCs w:val="22"/>
        </w:rPr>
        <w:t xml:space="preserve"> настоящей статьи;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(в ред. </w:t>
      </w:r>
      <w:hyperlink r:id="rId145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28.06.2022 N 61-ЗО)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bookmarkStart w:id="27" w:name="P205"/>
      <w:bookmarkEnd w:id="27"/>
      <w:proofErr w:type="gramStart"/>
      <w:r w:rsidRPr="008752FB">
        <w:rPr>
          <w:rFonts w:ascii="PT Astra Serif" w:hAnsi="PT Astra Serif"/>
          <w:szCs w:val="22"/>
        </w:rPr>
        <w:t>2) проведение в случае обращения депутата, в отношении которого принято решение о проведении проверки, беседы с ним, в ходе которой депутат должен быть проинформирован о том, достоверность и полнота каких представленных им сведений, соблюдение им каких ограничений, запретов и исполнение им каких обязанностей подлежат проверке, - в течение семи рабочих дней со дня получения соответствующего обращения депутата, а при наличии уважительной</w:t>
      </w:r>
      <w:proofErr w:type="gramEnd"/>
      <w:r w:rsidRPr="008752FB">
        <w:rPr>
          <w:rFonts w:ascii="PT Astra Serif" w:hAnsi="PT Astra Serif"/>
          <w:szCs w:val="22"/>
        </w:rPr>
        <w:t xml:space="preserve"> причины - в срок, согласованный с депутатом.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(в ред. </w:t>
      </w:r>
      <w:hyperlink r:id="rId146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27.05.2026 N 41-ЗО)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5. По окончании проведения проверки кадровая служба Законодательного Собрания обязана ознакомить депутата, в отношении которого принято решение о проведении проверки, с результатами проверки.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(</w:t>
      </w:r>
      <w:proofErr w:type="gramStart"/>
      <w:r w:rsidRPr="008752FB">
        <w:rPr>
          <w:rFonts w:ascii="PT Astra Serif" w:hAnsi="PT Astra Serif"/>
          <w:szCs w:val="22"/>
        </w:rPr>
        <w:t>в</w:t>
      </w:r>
      <w:proofErr w:type="gramEnd"/>
      <w:r w:rsidRPr="008752FB">
        <w:rPr>
          <w:rFonts w:ascii="PT Astra Serif" w:hAnsi="PT Astra Serif"/>
          <w:szCs w:val="22"/>
        </w:rPr>
        <w:t xml:space="preserve"> ред. </w:t>
      </w:r>
      <w:hyperlink r:id="rId147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28.06.2022 N 61-ЗО)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6. Депутат, в отношении которого проводится проверка, вправе: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1) давать пояснения в письменной форме: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а) в ходе проверки;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б) по вопросам, указанным в </w:t>
      </w:r>
      <w:hyperlink w:anchor="P205">
        <w:r w:rsidRPr="008752FB">
          <w:rPr>
            <w:rFonts w:ascii="PT Astra Serif" w:hAnsi="PT Astra Serif"/>
            <w:color w:val="0000FF"/>
            <w:szCs w:val="22"/>
          </w:rPr>
          <w:t>пункте 2 части 4</w:t>
        </w:r>
      </w:hyperlink>
      <w:r w:rsidRPr="008752FB">
        <w:rPr>
          <w:rFonts w:ascii="PT Astra Serif" w:hAnsi="PT Astra Serif"/>
          <w:szCs w:val="22"/>
        </w:rPr>
        <w:t xml:space="preserve"> настоящей статьи;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в) по результатам проверки;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2) представлять дополнительные материалы и давать по ним пояснения в письменной форме;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3) обращаться в кадровую службу Законодательного Собрания с подлежащим удовлетворению ходатайством о проведении с ним беседы по вопросам, указанным в </w:t>
      </w:r>
      <w:hyperlink w:anchor="P205">
        <w:r w:rsidRPr="008752FB">
          <w:rPr>
            <w:rFonts w:ascii="PT Astra Serif" w:hAnsi="PT Astra Serif"/>
            <w:color w:val="0000FF"/>
            <w:szCs w:val="22"/>
          </w:rPr>
          <w:t>пункте 2 части 4</w:t>
        </w:r>
      </w:hyperlink>
      <w:r w:rsidRPr="008752FB">
        <w:rPr>
          <w:rFonts w:ascii="PT Astra Serif" w:hAnsi="PT Astra Serif"/>
          <w:szCs w:val="22"/>
        </w:rPr>
        <w:t xml:space="preserve"> настоящей статьи.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7. По завершении проведения проверки руководитель кадровой службы Законодательного Собрания представляет в комиссию доклад о ее результатах.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(</w:t>
      </w:r>
      <w:proofErr w:type="gramStart"/>
      <w:r w:rsidRPr="008752FB">
        <w:rPr>
          <w:rFonts w:ascii="PT Astra Serif" w:hAnsi="PT Astra Serif"/>
          <w:szCs w:val="22"/>
        </w:rPr>
        <w:t>в</w:t>
      </w:r>
      <w:proofErr w:type="gramEnd"/>
      <w:r w:rsidRPr="008752FB">
        <w:rPr>
          <w:rFonts w:ascii="PT Astra Serif" w:hAnsi="PT Astra Serif"/>
          <w:szCs w:val="22"/>
        </w:rPr>
        <w:t xml:space="preserve"> ред. </w:t>
      </w:r>
      <w:hyperlink r:id="rId148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28.06.2022 N 61-ЗО)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</w:p>
    <w:p w:rsidR="008115CA" w:rsidRPr="008752FB" w:rsidRDefault="008115CA">
      <w:pPr>
        <w:pStyle w:val="ConsPlusTitle"/>
        <w:ind w:firstLine="540"/>
        <w:jc w:val="both"/>
        <w:outlineLvl w:val="0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Статья 6. Утратила силу. - </w:t>
      </w:r>
      <w:hyperlink r:id="rId149">
        <w:r w:rsidRPr="008752FB">
          <w:rPr>
            <w:rFonts w:ascii="PT Astra Serif" w:hAnsi="PT Astra Serif"/>
            <w:color w:val="0000FF"/>
            <w:szCs w:val="22"/>
          </w:rPr>
          <w:t>Закон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02.12.2013 N 225-ЗО.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</w:p>
    <w:p w:rsidR="008115CA" w:rsidRPr="008752FB" w:rsidRDefault="008115CA">
      <w:pPr>
        <w:pStyle w:val="ConsPlusTitle"/>
        <w:ind w:firstLine="540"/>
        <w:jc w:val="both"/>
        <w:outlineLvl w:val="0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Статья 7. Основания и порядок сообщения депутатом о возникновении личной заинтересованности при осуществлении своих полномочий, которая приводит или может привести к конфликту интересов, а также принятия мер по предотвращению или урегулированию такого конфликта</w:t>
      </w:r>
    </w:p>
    <w:p w:rsidR="008115CA" w:rsidRPr="008752FB" w:rsidRDefault="008115CA">
      <w:pPr>
        <w:pStyle w:val="ConsPlusNormal"/>
        <w:ind w:firstLine="540"/>
        <w:jc w:val="both"/>
        <w:rPr>
          <w:rFonts w:ascii="PT Astra Serif" w:hAnsi="PT Astra Serif"/>
          <w:szCs w:val="22"/>
        </w:rPr>
      </w:pPr>
    </w:p>
    <w:p w:rsidR="008115CA" w:rsidRPr="008752FB" w:rsidRDefault="008115CA">
      <w:pPr>
        <w:pStyle w:val="ConsPlusNormal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(</w:t>
      </w:r>
      <w:proofErr w:type="gramStart"/>
      <w:r w:rsidRPr="008752FB">
        <w:rPr>
          <w:rFonts w:ascii="PT Astra Serif" w:hAnsi="PT Astra Serif"/>
          <w:szCs w:val="22"/>
        </w:rPr>
        <w:t>введена</w:t>
      </w:r>
      <w:proofErr w:type="gramEnd"/>
      <w:r w:rsidRPr="008752FB">
        <w:rPr>
          <w:rFonts w:ascii="PT Astra Serif" w:hAnsi="PT Astra Serif"/>
          <w:szCs w:val="22"/>
        </w:rPr>
        <w:t xml:space="preserve"> </w:t>
      </w:r>
      <w:hyperlink r:id="rId150">
        <w:r w:rsidRPr="008752FB">
          <w:rPr>
            <w:rFonts w:ascii="PT Astra Serif" w:hAnsi="PT Astra Serif"/>
            <w:color w:val="0000FF"/>
            <w:szCs w:val="22"/>
          </w:rPr>
          <w:t>Законом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02.02.2016 N 7-ЗО)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</w:p>
    <w:p w:rsidR="008115CA" w:rsidRPr="008752FB" w:rsidRDefault="008115CA">
      <w:pPr>
        <w:pStyle w:val="ConsPlusNormal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1. </w:t>
      </w:r>
      <w:proofErr w:type="gramStart"/>
      <w:r w:rsidRPr="008752FB">
        <w:rPr>
          <w:rFonts w:ascii="PT Astra Serif" w:hAnsi="PT Astra Serif"/>
          <w:szCs w:val="22"/>
        </w:rPr>
        <w:t>В случае если при осуществлении полномочий депутата у него и (или) у состоящих с ним в близком родстве или свойстве лиц (родителей, супругов, детей, братьев, сестер, а также братьев, сестер, родителей, детей супругов и супругов детей), граждан или организаций, с которыми депутат и (или) лица, состоящие с ним в близком родстве или свойстве, связаны имущественными, корпоративными или иными близкими отношениями</w:t>
      </w:r>
      <w:proofErr w:type="gramEnd"/>
      <w:r w:rsidRPr="008752FB">
        <w:rPr>
          <w:rFonts w:ascii="PT Astra Serif" w:hAnsi="PT Astra Serif"/>
          <w:szCs w:val="22"/>
        </w:rPr>
        <w:t xml:space="preserve">, </w:t>
      </w:r>
      <w:proofErr w:type="gramStart"/>
      <w:r w:rsidRPr="008752FB">
        <w:rPr>
          <w:rFonts w:ascii="PT Astra Serif" w:hAnsi="PT Astra Serif"/>
          <w:szCs w:val="22"/>
        </w:rPr>
        <w:t xml:space="preserve">возникла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(далее - личная заинтересованность), которая приводит или может привести к конфликту интересов, депутат </w:t>
      </w:r>
      <w:r w:rsidRPr="008752FB">
        <w:rPr>
          <w:rFonts w:ascii="PT Astra Serif" w:hAnsi="PT Astra Serif"/>
          <w:szCs w:val="22"/>
        </w:rPr>
        <w:lastRenderedPageBreak/>
        <w:t>обязан в письменной форме сообщить об этом в комиссию, как только ему станет об этом известно.</w:t>
      </w:r>
      <w:proofErr w:type="gramEnd"/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2. Сообщение депутата о возникновении личной заинтересованности при осуществлении своих полномочий, которая приводит или может привести к конфликту интересов (далее также - сообщение), должно содержать: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1) описание личной заинтересованности, которая приводит или может привести к конфликту интересов;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2) описание полномочий, на надлежащее, объективное и беспристрастное осуществление которых влияет или может повлиять личная заинтересованность;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3) меры по предотвращению или урегулированию конфликта интересов, предлагаемые депутатом для принятия.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В случае наличия у депутата материалов, подтверждающих возникновение у него личной заинтересованности при осуществлении им своих полномочий, которая приводит или может привести к конфликту интересов, депутат представляет их в комиссию одновременно с сообщением.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3. Кадровая служба Законодательного Собрания осуществляет в определяемом Председателем Законодательного Собрания порядке учет фактов сообщения депутатами о возникновении личной заинтересованности при осуществлении своих полномочий, которая приводит или может привести к конфликту интересов.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(</w:t>
      </w:r>
      <w:proofErr w:type="gramStart"/>
      <w:r w:rsidRPr="008752FB">
        <w:rPr>
          <w:rFonts w:ascii="PT Astra Serif" w:hAnsi="PT Astra Serif"/>
          <w:szCs w:val="22"/>
        </w:rPr>
        <w:t>в</w:t>
      </w:r>
      <w:proofErr w:type="gramEnd"/>
      <w:r w:rsidRPr="008752FB">
        <w:rPr>
          <w:rFonts w:ascii="PT Astra Serif" w:hAnsi="PT Astra Serif"/>
          <w:szCs w:val="22"/>
        </w:rPr>
        <w:t xml:space="preserve"> ред. </w:t>
      </w:r>
      <w:hyperlink r:id="rId151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27.03.2023 N 17-ЗО)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4. В течение трех рабочих дней со дня поступления в комиссию сообщения председатель комиссии определяет дату, время и место проведения заседания комиссии, на котором будет рассматриваться сообщение.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(</w:t>
      </w:r>
      <w:proofErr w:type="gramStart"/>
      <w:r w:rsidRPr="008752FB">
        <w:rPr>
          <w:rFonts w:ascii="PT Astra Serif" w:hAnsi="PT Astra Serif"/>
          <w:szCs w:val="22"/>
        </w:rPr>
        <w:t>в</w:t>
      </w:r>
      <w:proofErr w:type="gramEnd"/>
      <w:r w:rsidRPr="008752FB">
        <w:rPr>
          <w:rFonts w:ascii="PT Astra Serif" w:hAnsi="PT Astra Serif"/>
          <w:szCs w:val="22"/>
        </w:rPr>
        <w:t xml:space="preserve"> ред. </w:t>
      </w:r>
      <w:hyperlink r:id="rId152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27.03.2023 N 17-ЗО)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5. Ответственный секретарь комиссии обеспечивает подготовку заседания комиссии, в том числе организует информирование членов комиссии и депутата, представившего сообщение, о дате, времени и месте проведения заседания комиссии не </w:t>
      </w:r>
      <w:proofErr w:type="gramStart"/>
      <w:r w:rsidRPr="008752FB">
        <w:rPr>
          <w:rFonts w:ascii="PT Astra Serif" w:hAnsi="PT Astra Serif"/>
          <w:szCs w:val="22"/>
        </w:rPr>
        <w:t>позднее</w:t>
      </w:r>
      <w:proofErr w:type="gramEnd"/>
      <w:r w:rsidRPr="008752FB">
        <w:rPr>
          <w:rFonts w:ascii="PT Astra Serif" w:hAnsi="PT Astra Serif"/>
          <w:szCs w:val="22"/>
        </w:rPr>
        <w:t xml:space="preserve"> чем за семь рабочих дней до дня заседания комиссии.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6 - 7. Утратили силу. - </w:t>
      </w:r>
      <w:hyperlink r:id="rId153">
        <w:r w:rsidRPr="008752FB">
          <w:rPr>
            <w:rFonts w:ascii="PT Astra Serif" w:hAnsi="PT Astra Serif"/>
            <w:color w:val="0000FF"/>
            <w:szCs w:val="22"/>
          </w:rPr>
          <w:t>Закон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27.03.2023 N 17-ЗО.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8. В случае если на заседании комиссии рассматривается сообщение о возникновении у депутата личной заинтересованности при осуществлении им своих полномочий, которая приводит или может привести к конфликту интересов, представленное одним из депутатов, являющимся членом комиссии, указанный член комиссии не имеет права голоса при принятии решений, предусмотренных настоящей статьей.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9. Заседание комиссии проводится в присутствии депутата, представившего сообщение, за исключением случаев, предусмотренных </w:t>
      </w:r>
      <w:hyperlink w:anchor="P119">
        <w:r w:rsidRPr="008752FB">
          <w:rPr>
            <w:rFonts w:ascii="PT Astra Serif" w:hAnsi="PT Astra Serif"/>
            <w:color w:val="0000FF"/>
            <w:szCs w:val="22"/>
          </w:rPr>
          <w:t>абзацем вторым части 8 статьи 4</w:t>
        </w:r>
      </w:hyperlink>
      <w:r w:rsidRPr="008752FB">
        <w:rPr>
          <w:rFonts w:ascii="PT Astra Serif" w:hAnsi="PT Astra Serif"/>
          <w:szCs w:val="22"/>
        </w:rPr>
        <w:t xml:space="preserve"> настоящего Закона.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(</w:t>
      </w:r>
      <w:proofErr w:type="gramStart"/>
      <w:r w:rsidRPr="008752FB">
        <w:rPr>
          <w:rFonts w:ascii="PT Astra Serif" w:hAnsi="PT Astra Serif"/>
          <w:szCs w:val="22"/>
        </w:rPr>
        <w:t>ч</w:t>
      </w:r>
      <w:proofErr w:type="gramEnd"/>
      <w:r w:rsidRPr="008752FB">
        <w:rPr>
          <w:rFonts w:ascii="PT Astra Serif" w:hAnsi="PT Astra Serif"/>
          <w:szCs w:val="22"/>
        </w:rPr>
        <w:t xml:space="preserve">асть 9 в ред. </w:t>
      </w:r>
      <w:hyperlink r:id="rId154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26.01.2024 N 3-ЗО)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10. На заседании комиссии в порядке, определяемом председателем комиссии, заслушиваются пояснения депутата, представившего сообщение, а также в случае их представления депутатом рассматриваются материалы, подтверждающие возникновение личной заинтересованности при осуществлении им своих полномочий, которая приводит или может привести к конфликту интересов. На заседании комиссии по ходатайству членов комиссии, депутата, представившего сообщение, могут быть заслушаны иные лица и рассмотрены представленные ими материалы.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bookmarkStart w:id="28" w:name="P241"/>
      <w:bookmarkEnd w:id="28"/>
      <w:r w:rsidRPr="008752FB">
        <w:rPr>
          <w:rFonts w:ascii="PT Astra Serif" w:hAnsi="PT Astra Serif"/>
          <w:szCs w:val="22"/>
        </w:rPr>
        <w:t xml:space="preserve">11. По итогам рассмотрения сообщения депутата о возникновении личной заинтересованности при осуществлении им своих полномочий, которая приводит или может </w:t>
      </w:r>
      <w:r w:rsidRPr="008752FB">
        <w:rPr>
          <w:rFonts w:ascii="PT Astra Serif" w:hAnsi="PT Astra Serif"/>
          <w:szCs w:val="22"/>
        </w:rPr>
        <w:lastRenderedPageBreak/>
        <w:t>привести к конфликту интересов, комиссия принимает одно из следующих решений: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(в ред. </w:t>
      </w:r>
      <w:hyperlink r:id="rId155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27.03.2023 N 17-ЗО)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bookmarkStart w:id="29" w:name="P243"/>
      <w:bookmarkEnd w:id="29"/>
      <w:r w:rsidRPr="008752FB">
        <w:rPr>
          <w:rFonts w:ascii="PT Astra Serif" w:hAnsi="PT Astra Serif"/>
          <w:szCs w:val="22"/>
        </w:rPr>
        <w:t>1) о том, что у депутата отсутствует личная заинтересованность при осуществлении своих полномочий, которая приводит или может привести к конфликту интересов;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bookmarkStart w:id="30" w:name="P244"/>
      <w:bookmarkEnd w:id="30"/>
      <w:r w:rsidRPr="008752FB">
        <w:rPr>
          <w:rFonts w:ascii="PT Astra Serif" w:hAnsi="PT Astra Serif"/>
          <w:szCs w:val="22"/>
        </w:rPr>
        <w:t>2) о том, что у депутата имеется личная заинтересованность при осуществлении своих полномочий, которая приводит или может привести к конфликту интересов. При этом комиссия рекомендует депутату принять меры по предотвращению или урегулированию конфликта интересов.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Комиссия вправе принять иное, чем это предусмотрено </w:t>
      </w:r>
      <w:hyperlink w:anchor="P243">
        <w:r w:rsidRPr="008752FB">
          <w:rPr>
            <w:rFonts w:ascii="PT Astra Serif" w:hAnsi="PT Astra Serif"/>
            <w:color w:val="0000FF"/>
            <w:szCs w:val="22"/>
          </w:rPr>
          <w:t>пунктами 1</w:t>
        </w:r>
      </w:hyperlink>
      <w:r w:rsidRPr="008752FB">
        <w:rPr>
          <w:rFonts w:ascii="PT Astra Serif" w:hAnsi="PT Astra Serif"/>
          <w:szCs w:val="22"/>
        </w:rPr>
        <w:t xml:space="preserve"> и </w:t>
      </w:r>
      <w:hyperlink w:anchor="P244">
        <w:r w:rsidRPr="008752FB">
          <w:rPr>
            <w:rFonts w:ascii="PT Astra Serif" w:hAnsi="PT Astra Serif"/>
            <w:color w:val="0000FF"/>
            <w:szCs w:val="22"/>
          </w:rPr>
          <w:t>2</w:t>
        </w:r>
      </w:hyperlink>
      <w:r w:rsidRPr="008752FB">
        <w:rPr>
          <w:rFonts w:ascii="PT Astra Serif" w:hAnsi="PT Astra Serif"/>
          <w:szCs w:val="22"/>
        </w:rPr>
        <w:t xml:space="preserve"> настоящей части, решение. Основания и мотивы принятия такого решения должны быть отражены в протоколе заседания комиссии.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(</w:t>
      </w:r>
      <w:proofErr w:type="gramStart"/>
      <w:r w:rsidRPr="008752FB">
        <w:rPr>
          <w:rFonts w:ascii="PT Astra Serif" w:hAnsi="PT Astra Serif"/>
          <w:szCs w:val="22"/>
        </w:rPr>
        <w:t>а</w:t>
      </w:r>
      <w:proofErr w:type="gramEnd"/>
      <w:r w:rsidRPr="008752FB">
        <w:rPr>
          <w:rFonts w:ascii="PT Astra Serif" w:hAnsi="PT Astra Serif"/>
          <w:szCs w:val="22"/>
        </w:rPr>
        <w:t xml:space="preserve">бзац введен </w:t>
      </w:r>
      <w:hyperlink r:id="rId156">
        <w:r w:rsidRPr="008752FB">
          <w:rPr>
            <w:rFonts w:ascii="PT Astra Serif" w:hAnsi="PT Astra Serif"/>
            <w:color w:val="0000FF"/>
            <w:szCs w:val="22"/>
          </w:rPr>
          <w:t>Законом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27.05.2026 N 41-ЗО)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12. Предотвращение или урегулирование конфликта интересов, стороной которого является депутат, может состоять в отказе депутата, в том числе посредством его самоустранения от голосования по вопросам повестки дня заседания Законодательного Собрания, от выгоды, явившейся причиной возникновения конфликта интересов. В случае если владение депутатом ценными бумагами (долями участия, паями в уставных (складочных) капиталах организаций) приводит или может привести к конфликту интересов, он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(</w:t>
      </w:r>
      <w:proofErr w:type="gramStart"/>
      <w:r w:rsidRPr="008752FB">
        <w:rPr>
          <w:rFonts w:ascii="PT Astra Serif" w:hAnsi="PT Astra Serif"/>
          <w:szCs w:val="22"/>
        </w:rPr>
        <w:t>ч</w:t>
      </w:r>
      <w:proofErr w:type="gramEnd"/>
      <w:r w:rsidRPr="008752FB">
        <w:rPr>
          <w:rFonts w:ascii="PT Astra Serif" w:hAnsi="PT Astra Serif"/>
          <w:szCs w:val="22"/>
        </w:rPr>
        <w:t xml:space="preserve">асть 12 в ред. </w:t>
      </w:r>
      <w:hyperlink r:id="rId157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27.05.2026 N 41-ЗО)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13 - 15. Утратили силу. - </w:t>
      </w:r>
      <w:hyperlink r:id="rId158">
        <w:r w:rsidRPr="008752FB">
          <w:rPr>
            <w:rFonts w:ascii="PT Astra Serif" w:hAnsi="PT Astra Serif"/>
            <w:color w:val="0000FF"/>
            <w:szCs w:val="22"/>
          </w:rPr>
          <w:t>Закон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27.03.2023 N 17-ЗО.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16. Решения комиссии, предусмотренные </w:t>
      </w:r>
      <w:hyperlink w:anchor="P241">
        <w:r w:rsidRPr="008752FB">
          <w:rPr>
            <w:rFonts w:ascii="PT Astra Serif" w:hAnsi="PT Astra Serif"/>
            <w:color w:val="0000FF"/>
            <w:szCs w:val="22"/>
          </w:rPr>
          <w:t>частью 11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направляются ответственным секретарем комиссии соответствующему депутату не позднее трех рабочих дней со дня их принятия. При этом решение комиссии, предусмотренное </w:t>
      </w:r>
      <w:hyperlink w:anchor="P244">
        <w:r w:rsidRPr="008752FB">
          <w:rPr>
            <w:rFonts w:ascii="PT Astra Serif" w:hAnsi="PT Astra Serif"/>
            <w:color w:val="0000FF"/>
            <w:szCs w:val="22"/>
          </w:rPr>
          <w:t>пунктом 2 части 11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в тот же срок направляется ответственным секретарем комиссии в орган Законодательного Собрания, к ведению которого относятся вопросы статуса депутата, для принятия соответствующих решений в пределах его полномочий.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(</w:t>
      </w:r>
      <w:proofErr w:type="gramStart"/>
      <w:r w:rsidRPr="008752FB">
        <w:rPr>
          <w:rFonts w:ascii="PT Astra Serif" w:hAnsi="PT Astra Serif"/>
          <w:szCs w:val="22"/>
        </w:rPr>
        <w:t>в</w:t>
      </w:r>
      <w:proofErr w:type="gramEnd"/>
      <w:r w:rsidRPr="008752FB">
        <w:rPr>
          <w:rFonts w:ascii="PT Astra Serif" w:hAnsi="PT Astra Serif"/>
          <w:szCs w:val="22"/>
        </w:rPr>
        <w:t xml:space="preserve"> ред. </w:t>
      </w:r>
      <w:hyperlink r:id="rId159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27.03.2023 N 17-ЗО)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</w:p>
    <w:p w:rsidR="008115CA" w:rsidRPr="008752FB" w:rsidRDefault="008115CA">
      <w:pPr>
        <w:pStyle w:val="ConsPlusTitle"/>
        <w:ind w:firstLine="540"/>
        <w:jc w:val="both"/>
        <w:outlineLvl w:val="0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Статья 8. Порядок рассмотрения комиссией случаев невыполнения депутатами требования о закрытии счетов (вкладов), прекращении хранения наличных денежных средств и ценностей в иностранных банках, расположенных за пределами территории Российской Федерации, и (или) осуществлении отчуждения иностранных финансовых инструментов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(в ред. </w:t>
      </w:r>
      <w:hyperlink r:id="rId160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27.03.2023 N 17-ЗО)</w:t>
      </w:r>
    </w:p>
    <w:p w:rsidR="008115CA" w:rsidRPr="008752FB" w:rsidRDefault="008115CA">
      <w:pPr>
        <w:pStyle w:val="ConsPlusNormal"/>
        <w:ind w:firstLine="540"/>
        <w:jc w:val="both"/>
        <w:rPr>
          <w:rFonts w:ascii="PT Astra Serif" w:hAnsi="PT Astra Serif"/>
          <w:szCs w:val="22"/>
        </w:rPr>
      </w:pPr>
    </w:p>
    <w:p w:rsidR="008115CA" w:rsidRPr="008752FB" w:rsidRDefault="008115CA">
      <w:pPr>
        <w:pStyle w:val="ConsPlusNormal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(</w:t>
      </w:r>
      <w:proofErr w:type="gramStart"/>
      <w:r w:rsidRPr="008752FB">
        <w:rPr>
          <w:rFonts w:ascii="PT Astra Serif" w:hAnsi="PT Astra Serif"/>
          <w:szCs w:val="22"/>
        </w:rPr>
        <w:t>введена</w:t>
      </w:r>
      <w:proofErr w:type="gramEnd"/>
      <w:r w:rsidRPr="008752FB">
        <w:rPr>
          <w:rFonts w:ascii="PT Astra Serif" w:hAnsi="PT Astra Serif"/>
          <w:szCs w:val="22"/>
        </w:rPr>
        <w:t xml:space="preserve"> </w:t>
      </w:r>
      <w:hyperlink r:id="rId161">
        <w:r w:rsidRPr="008752FB">
          <w:rPr>
            <w:rFonts w:ascii="PT Astra Serif" w:hAnsi="PT Astra Serif"/>
            <w:color w:val="0000FF"/>
            <w:szCs w:val="22"/>
          </w:rPr>
          <w:t>Законом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02.02.2016 N 7-ЗО)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</w:p>
    <w:p w:rsidR="008115CA" w:rsidRPr="008752FB" w:rsidRDefault="008115CA">
      <w:pPr>
        <w:pStyle w:val="ConsPlusNormal"/>
        <w:ind w:firstLine="540"/>
        <w:jc w:val="both"/>
        <w:rPr>
          <w:rFonts w:ascii="PT Astra Serif" w:hAnsi="PT Astra Serif"/>
          <w:szCs w:val="22"/>
        </w:rPr>
      </w:pPr>
      <w:bookmarkStart w:id="31" w:name="P258"/>
      <w:bookmarkEnd w:id="31"/>
      <w:r w:rsidRPr="008752FB">
        <w:rPr>
          <w:rFonts w:ascii="PT Astra Serif" w:hAnsi="PT Astra Serif"/>
          <w:szCs w:val="22"/>
        </w:rPr>
        <w:t xml:space="preserve">1. Каждый случай невыполнения депутатом требования в течение трех месяцев со дня избрания депутатом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инструментов, а также прекратить доверительное управление имуществом, которое предусматривает инвестирование в иностранные финансовые инструменты и учредителями </w:t>
      </w:r>
      <w:proofErr w:type="gramStart"/>
      <w:r w:rsidRPr="008752FB">
        <w:rPr>
          <w:rFonts w:ascii="PT Astra Serif" w:hAnsi="PT Astra Serif"/>
          <w:szCs w:val="22"/>
        </w:rPr>
        <w:t>управления</w:t>
      </w:r>
      <w:proofErr w:type="gramEnd"/>
      <w:r w:rsidRPr="008752FB">
        <w:rPr>
          <w:rFonts w:ascii="PT Astra Serif" w:hAnsi="PT Astra Serif"/>
          <w:szCs w:val="22"/>
        </w:rPr>
        <w:t xml:space="preserve"> в котором выступают депутат, его супруга (супруг) и несовершеннолетние дети, подлежит рассмотрению на заседании комиссии. </w:t>
      </w:r>
      <w:proofErr w:type="gramStart"/>
      <w:r w:rsidRPr="008752FB">
        <w:rPr>
          <w:rFonts w:ascii="PT Astra Serif" w:hAnsi="PT Astra Serif"/>
          <w:szCs w:val="22"/>
        </w:rPr>
        <w:t xml:space="preserve">При этом понятие "иностранные финансовые инструменты" используется в значении, определенном Федеральным </w:t>
      </w:r>
      <w:hyperlink r:id="rId162">
        <w:r w:rsidRPr="008752FB">
          <w:rPr>
            <w:rFonts w:ascii="PT Astra Serif" w:hAnsi="PT Astra Serif"/>
            <w:color w:val="0000FF"/>
            <w:szCs w:val="22"/>
          </w:rPr>
          <w:t>законом</w:t>
        </w:r>
      </w:hyperlink>
      <w:r w:rsidRPr="008752FB">
        <w:rPr>
          <w:rFonts w:ascii="PT Astra Serif" w:hAnsi="PT Astra Serif"/>
          <w:szCs w:val="22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</w:t>
      </w:r>
      <w:hyperlink r:id="rId163">
        <w:r w:rsidRPr="008752FB">
          <w:rPr>
            <w:rFonts w:ascii="PT Astra Serif" w:hAnsi="PT Astra Serif"/>
            <w:color w:val="0000FF"/>
            <w:szCs w:val="22"/>
          </w:rPr>
          <w:t>закон</w:t>
        </w:r>
      </w:hyperlink>
      <w:r w:rsidRPr="008752FB">
        <w:rPr>
          <w:rFonts w:ascii="PT Astra Serif" w:hAnsi="PT Astra Serif"/>
          <w:szCs w:val="22"/>
        </w:rPr>
        <w:t xml:space="preserve"> "О запрете отдельным категориям лиц открывать</w:t>
      </w:r>
      <w:proofErr w:type="gramEnd"/>
      <w:r w:rsidRPr="008752FB">
        <w:rPr>
          <w:rFonts w:ascii="PT Astra Serif" w:hAnsi="PT Astra Serif"/>
          <w:szCs w:val="22"/>
        </w:rPr>
        <w:t xml:space="preserve"> и иметь счета (вклады), </w:t>
      </w:r>
      <w:r w:rsidRPr="008752FB">
        <w:rPr>
          <w:rFonts w:ascii="PT Astra Serif" w:hAnsi="PT Astra Serif"/>
          <w:szCs w:val="22"/>
        </w:rPr>
        <w:lastRenderedPageBreak/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(часть 1 в ред. </w:t>
      </w:r>
      <w:hyperlink r:id="rId164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27.03.2023 N 17-ЗО)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bookmarkStart w:id="32" w:name="P260"/>
      <w:bookmarkEnd w:id="32"/>
      <w:r w:rsidRPr="008752FB">
        <w:rPr>
          <w:rFonts w:ascii="PT Astra Serif" w:hAnsi="PT Astra Serif"/>
          <w:szCs w:val="22"/>
        </w:rPr>
        <w:t xml:space="preserve">2. </w:t>
      </w:r>
      <w:proofErr w:type="gramStart"/>
      <w:r w:rsidRPr="008752FB">
        <w:rPr>
          <w:rFonts w:ascii="PT Astra Serif" w:hAnsi="PT Astra Serif"/>
          <w:szCs w:val="22"/>
        </w:rPr>
        <w:t xml:space="preserve">Основанием для проведения заседания комиссии является решение председателя комиссии, принятое на основании поступившей в комиссию информации, свидетельствующей о том, что депутатом не выполнено требование, указанное в </w:t>
      </w:r>
      <w:hyperlink w:anchor="P258">
        <w:r w:rsidRPr="008752FB">
          <w:rPr>
            <w:rFonts w:ascii="PT Astra Serif" w:hAnsi="PT Astra Serif"/>
            <w:color w:val="0000FF"/>
            <w:szCs w:val="22"/>
          </w:rPr>
          <w:t>части 1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представленной в письменной форме лицами, указанными в </w:t>
      </w:r>
      <w:hyperlink r:id="rId165">
        <w:r w:rsidRPr="008752FB">
          <w:rPr>
            <w:rFonts w:ascii="PT Astra Serif" w:hAnsi="PT Astra Serif"/>
            <w:color w:val="0000FF"/>
            <w:szCs w:val="22"/>
          </w:rPr>
          <w:t>пунктах 1</w:t>
        </w:r>
      </w:hyperlink>
      <w:r w:rsidRPr="008752FB">
        <w:rPr>
          <w:rFonts w:ascii="PT Astra Serif" w:hAnsi="PT Astra Serif"/>
          <w:szCs w:val="22"/>
        </w:rPr>
        <w:t xml:space="preserve"> - </w:t>
      </w:r>
      <w:hyperlink r:id="rId166">
        <w:r w:rsidRPr="008752FB">
          <w:rPr>
            <w:rFonts w:ascii="PT Astra Serif" w:hAnsi="PT Astra Serif"/>
            <w:color w:val="0000FF"/>
            <w:szCs w:val="22"/>
          </w:rPr>
          <w:t>4 части 2 статьи 5</w:t>
        </w:r>
      </w:hyperlink>
      <w:r w:rsidRPr="008752FB">
        <w:rPr>
          <w:rFonts w:ascii="PT Astra Serif" w:hAnsi="PT Astra Serif"/>
          <w:szCs w:val="22"/>
        </w:rPr>
        <w:t xml:space="preserve"> Федерального закона "О запрете отдельным категориям лиц открывать и иметь счета (вклады), хранить наличные денежные средства</w:t>
      </w:r>
      <w:proofErr w:type="gramEnd"/>
      <w:r w:rsidRPr="008752FB">
        <w:rPr>
          <w:rFonts w:ascii="PT Astra Serif" w:hAnsi="PT Astra Serif"/>
          <w:szCs w:val="22"/>
        </w:rPr>
        <w:t xml:space="preserve">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(в ред. </w:t>
      </w:r>
      <w:hyperlink r:id="rId167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27.03.2023 N 17-ЗО)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3. Дата, время и место проведения заседания комиссии, на котором планируется рассмотрение вопроса, указанного в </w:t>
      </w:r>
      <w:hyperlink w:anchor="P258">
        <w:r w:rsidRPr="008752FB">
          <w:rPr>
            <w:rFonts w:ascii="PT Astra Serif" w:hAnsi="PT Astra Serif"/>
            <w:color w:val="0000FF"/>
            <w:szCs w:val="22"/>
          </w:rPr>
          <w:t>части 1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определяются председателем комиссии.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(</w:t>
      </w:r>
      <w:proofErr w:type="gramStart"/>
      <w:r w:rsidRPr="008752FB">
        <w:rPr>
          <w:rFonts w:ascii="PT Astra Serif" w:hAnsi="PT Astra Serif"/>
          <w:szCs w:val="22"/>
        </w:rPr>
        <w:t>ч</w:t>
      </w:r>
      <w:proofErr w:type="gramEnd"/>
      <w:r w:rsidRPr="008752FB">
        <w:rPr>
          <w:rFonts w:ascii="PT Astra Serif" w:hAnsi="PT Astra Serif"/>
          <w:szCs w:val="22"/>
        </w:rPr>
        <w:t xml:space="preserve">асть 3 в ред. </w:t>
      </w:r>
      <w:hyperlink r:id="rId168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27.03.2023 N 17-ЗО)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4. Ответственный секретарь комиссии обеспечивает подготовку заседания комиссии, в том числе организует информирование членов комиссии и депутата, в отношении которого поступила информация, указанная в </w:t>
      </w:r>
      <w:hyperlink w:anchor="P260">
        <w:r w:rsidRPr="008752FB">
          <w:rPr>
            <w:rFonts w:ascii="PT Astra Serif" w:hAnsi="PT Astra Serif"/>
            <w:color w:val="0000FF"/>
            <w:szCs w:val="22"/>
          </w:rPr>
          <w:t>части 2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о дате, времени и месте проведения заседания комиссии не </w:t>
      </w:r>
      <w:proofErr w:type="gramStart"/>
      <w:r w:rsidRPr="008752FB">
        <w:rPr>
          <w:rFonts w:ascii="PT Astra Serif" w:hAnsi="PT Astra Serif"/>
          <w:szCs w:val="22"/>
        </w:rPr>
        <w:t>позднее</w:t>
      </w:r>
      <w:proofErr w:type="gramEnd"/>
      <w:r w:rsidRPr="008752FB">
        <w:rPr>
          <w:rFonts w:ascii="PT Astra Serif" w:hAnsi="PT Astra Serif"/>
          <w:szCs w:val="22"/>
        </w:rPr>
        <w:t xml:space="preserve"> чем за семь рабочих дней до дня заседания комиссии.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5 - 6. Утратили силу. - </w:t>
      </w:r>
      <w:hyperlink r:id="rId169">
        <w:r w:rsidRPr="008752FB">
          <w:rPr>
            <w:rFonts w:ascii="PT Astra Serif" w:hAnsi="PT Astra Serif"/>
            <w:color w:val="0000FF"/>
            <w:szCs w:val="22"/>
          </w:rPr>
          <w:t>Закон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27.03.2023 N 17-ЗО.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7. В случае если на заседании комиссии рассматривается информация о невыполнении требования, указанного в </w:t>
      </w:r>
      <w:hyperlink w:anchor="P258">
        <w:r w:rsidRPr="008752FB">
          <w:rPr>
            <w:rFonts w:ascii="PT Astra Serif" w:hAnsi="PT Astra Serif"/>
            <w:color w:val="0000FF"/>
            <w:szCs w:val="22"/>
          </w:rPr>
          <w:t>части 1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одним из депутатов, являющимся членом комиссии, указанный член комиссии не имеет права голоса при принятии решений, предусмотренных настоящей статьей.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(в ред. </w:t>
      </w:r>
      <w:hyperlink r:id="rId170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27.03.2023 N 17-ЗО)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8. Заседание комиссии проводится в присутствии депутата, в отношении которого поступила информация, указанная в </w:t>
      </w:r>
      <w:hyperlink w:anchor="P260">
        <w:r w:rsidRPr="008752FB">
          <w:rPr>
            <w:rFonts w:ascii="PT Astra Serif" w:hAnsi="PT Astra Serif"/>
            <w:color w:val="0000FF"/>
            <w:szCs w:val="22"/>
          </w:rPr>
          <w:t>части 2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за исключением случаев, предусмотренных </w:t>
      </w:r>
      <w:hyperlink w:anchor="P119">
        <w:r w:rsidRPr="008752FB">
          <w:rPr>
            <w:rFonts w:ascii="PT Astra Serif" w:hAnsi="PT Astra Serif"/>
            <w:color w:val="0000FF"/>
            <w:szCs w:val="22"/>
          </w:rPr>
          <w:t>абзацем вторым части 8 статьи 4</w:t>
        </w:r>
      </w:hyperlink>
      <w:r w:rsidRPr="008752FB">
        <w:rPr>
          <w:rFonts w:ascii="PT Astra Serif" w:hAnsi="PT Astra Serif"/>
          <w:szCs w:val="22"/>
        </w:rPr>
        <w:t xml:space="preserve"> настоящего Закона.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(</w:t>
      </w:r>
      <w:proofErr w:type="gramStart"/>
      <w:r w:rsidRPr="008752FB">
        <w:rPr>
          <w:rFonts w:ascii="PT Astra Serif" w:hAnsi="PT Astra Serif"/>
          <w:szCs w:val="22"/>
        </w:rPr>
        <w:t>ч</w:t>
      </w:r>
      <w:proofErr w:type="gramEnd"/>
      <w:r w:rsidRPr="008752FB">
        <w:rPr>
          <w:rFonts w:ascii="PT Astra Serif" w:hAnsi="PT Astra Serif"/>
          <w:szCs w:val="22"/>
        </w:rPr>
        <w:t xml:space="preserve">асть 8 в ред. </w:t>
      </w:r>
      <w:hyperlink r:id="rId171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26.01.2024 N 3-ЗО)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9. На заседании комиссии в порядке, определяемом председателем комиссии, заслушиваются пояснения депутата, в отношении которого поступила информация, указанная в </w:t>
      </w:r>
      <w:hyperlink w:anchor="P260">
        <w:r w:rsidRPr="008752FB">
          <w:rPr>
            <w:rFonts w:ascii="PT Astra Serif" w:hAnsi="PT Astra Serif"/>
            <w:color w:val="0000FF"/>
            <w:szCs w:val="22"/>
          </w:rPr>
          <w:t>части 2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и рассматриваются материалы, относящиеся к вопросу о невыполнении депутатом требования, указанного в </w:t>
      </w:r>
      <w:hyperlink w:anchor="P258">
        <w:r w:rsidRPr="008752FB">
          <w:rPr>
            <w:rFonts w:ascii="PT Astra Serif" w:hAnsi="PT Astra Serif"/>
            <w:color w:val="0000FF"/>
            <w:szCs w:val="22"/>
          </w:rPr>
          <w:t>части 1</w:t>
        </w:r>
      </w:hyperlink>
      <w:r w:rsidRPr="008752FB">
        <w:rPr>
          <w:rFonts w:ascii="PT Astra Serif" w:hAnsi="PT Astra Serif"/>
          <w:szCs w:val="22"/>
        </w:rPr>
        <w:t xml:space="preserve"> настоящей статьи. На заседании комиссии по ходатайству членов комиссии, депутата, в отношении которого поступила информация, указанная в </w:t>
      </w:r>
      <w:hyperlink w:anchor="P260">
        <w:r w:rsidRPr="008752FB">
          <w:rPr>
            <w:rFonts w:ascii="PT Astra Serif" w:hAnsi="PT Astra Serif"/>
            <w:color w:val="0000FF"/>
            <w:szCs w:val="22"/>
          </w:rPr>
          <w:t>части 2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могут быть заслушаны иные лица и рассмотрены представленные ими материалы.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(</w:t>
      </w:r>
      <w:proofErr w:type="gramStart"/>
      <w:r w:rsidRPr="008752FB">
        <w:rPr>
          <w:rFonts w:ascii="PT Astra Serif" w:hAnsi="PT Astra Serif"/>
          <w:szCs w:val="22"/>
        </w:rPr>
        <w:t>в</w:t>
      </w:r>
      <w:proofErr w:type="gramEnd"/>
      <w:r w:rsidRPr="008752FB">
        <w:rPr>
          <w:rFonts w:ascii="PT Astra Serif" w:hAnsi="PT Astra Serif"/>
          <w:szCs w:val="22"/>
        </w:rPr>
        <w:t xml:space="preserve"> ред. </w:t>
      </w:r>
      <w:hyperlink r:id="rId172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27.03.2023 N 17-ЗО)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bookmarkStart w:id="33" w:name="P272"/>
      <w:bookmarkEnd w:id="33"/>
      <w:r w:rsidRPr="008752FB">
        <w:rPr>
          <w:rFonts w:ascii="PT Astra Serif" w:hAnsi="PT Astra Serif"/>
          <w:szCs w:val="22"/>
        </w:rPr>
        <w:t xml:space="preserve">10. </w:t>
      </w:r>
      <w:proofErr w:type="gramStart"/>
      <w:r w:rsidRPr="008752FB">
        <w:rPr>
          <w:rFonts w:ascii="PT Astra Serif" w:hAnsi="PT Astra Serif"/>
          <w:szCs w:val="22"/>
        </w:rPr>
        <w:t xml:space="preserve">По итогам рассмотрения соответствующей информации и материалов комиссия принимает решение об осуществлении в соответствии с Федеральным </w:t>
      </w:r>
      <w:hyperlink r:id="rId173">
        <w:r w:rsidRPr="008752FB">
          <w:rPr>
            <w:rFonts w:ascii="PT Astra Serif" w:hAnsi="PT Astra Serif"/>
            <w:color w:val="0000FF"/>
            <w:szCs w:val="22"/>
          </w:rPr>
          <w:t>законом</w:t>
        </w:r>
      </w:hyperlink>
      <w:r w:rsidRPr="008752FB">
        <w:rPr>
          <w:rFonts w:ascii="PT Astra Serif" w:hAnsi="PT Astra Serif"/>
          <w:szCs w:val="22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проверки соблюдения депутатом запрета открывать и иметь счета (вклады), хранить наличные</w:t>
      </w:r>
      <w:proofErr w:type="gramEnd"/>
      <w:r w:rsidRPr="008752FB">
        <w:rPr>
          <w:rFonts w:ascii="PT Astra Serif" w:hAnsi="PT Astra Serif"/>
          <w:szCs w:val="22"/>
        </w:rPr>
        <w:t xml:space="preserve">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(в ред. </w:t>
      </w:r>
      <w:hyperlink r:id="rId174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27.03.2023 N 17-ЗО)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11. Комиссия вправе принять иное, чем предусмотрено </w:t>
      </w:r>
      <w:hyperlink w:anchor="P272">
        <w:r w:rsidRPr="008752FB">
          <w:rPr>
            <w:rFonts w:ascii="PT Astra Serif" w:hAnsi="PT Astra Serif"/>
            <w:color w:val="0000FF"/>
            <w:szCs w:val="22"/>
          </w:rPr>
          <w:t>частью 10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решение. Основания и мотивы принятия такого решения должны быть отражены в протоколе </w:t>
      </w:r>
      <w:r w:rsidRPr="008752FB">
        <w:rPr>
          <w:rFonts w:ascii="PT Astra Serif" w:hAnsi="PT Astra Serif"/>
          <w:szCs w:val="22"/>
        </w:rPr>
        <w:lastRenderedPageBreak/>
        <w:t>заседания комиссии.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12 - 14. Утратили силу. - </w:t>
      </w:r>
      <w:hyperlink r:id="rId175">
        <w:r w:rsidRPr="008752FB">
          <w:rPr>
            <w:rFonts w:ascii="PT Astra Serif" w:hAnsi="PT Astra Serif"/>
            <w:color w:val="0000FF"/>
            <w:szCs w:val="22"/>
          </w:rPr>
          <w:t>Закон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27.03.2023 N 17-ЗО.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15. Решение комиссии, предусмотренное </w:t>
      </w:r>
      <w:hyperlink w:anchor="P272">
        <w:r w:rsidRPr="008752FB">
          <w:rPr>
            <w:rFonts w:ascii="PT Astra Serif" w:hAnsi="PT Astra Serif"/>
            <w:color w:val="0000FF"/>
            <w:szCs w:val="22"/>
          </w:rPr>
          <w:t>частью 10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не позднее трех рабочих дней со дня его принятия направляется ответственным секретарем комиссии соответствующему депутату, а также в кадровую службу Законодательного Собрания для проведения проверки, указанной в </w:t>
      </w:r>
      <w:hyperlink w:anchor="P272">
        <w:r w:rsidRPr="008752FB">
          <w:rPr>
            <w:rFonts w:ascii="PT Astra Serif" w:hAnsi="PT Astra Serif"/>
            <w:color w:val="0000FF"/>
            <w:szCs w:val="22"/>
          </w:rPr>
          <w:t>части 10</w:t>
        </w:r>
      </w:hyperlink>
      <w:r w:rsidRPr="008752FB">
        <w:rPr>
          <w:rFonts w:ascii="PT Astra Serif" w:hAnsi="PT Astra Serif"/>
          <w:szCs w:val="22"/>
        </w:rPr>
        <w:t xml:space="preserve"> настоящей статьи.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(</w:t>
      </w:r>
      <w:proofErr w:type="gramStart"/>
      <w:r w:rsidRPr="008752FB">
        <w:rPr>
          <w:rFonts w:ascii="PT Astra Serif" w:hAnsi="PT Astra Serif"/>
          <w:szCs w:val="22"/>
        </w:rPr>
        <w:t>в</w:t>
      </w:r>
      <w:proofErr w:type="gramEnd"/>
      <w:r w:rsidRPr="008752FB">
        <w:rPr>
          <w:rFonts w:ascii="PT Astra Serif" w:hAnsi="PT Astra Serif"/>
          <w:szCs w:val="22"/>
        </w:rPr>
        <w:t xml:space="preserve"> ред. </w:t>
      </w:r>
      <w:hyperlink r:id="rId176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27.03.2023 N 17-ЗО)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</w:p>
    <w:p w:rsidR="008115CA" w:rsidRPr="008752FB" w:rsidRDefault="008115CA">
      <w:pPr>
        <w:pStyle w:val="ConsPlusTitle"/>
        <w:ind w:firstLine="540"/>
        <w:jc w:val="both"/>
        <w:outlineLvl w:val="0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Статья 9. Порядок уведомления депутатом комиссии и органов прокуратуры обо всех случаях обращения к нему лиц в целях склонения его к совершению коррупционных правонарушений</w:t>
      </w:r>
    </w:p>
    <w:p w:rsidR="008115CA" w:rsidRPr="008752FB" w:rsidRDefault="008115CA">
      <w:pPr>
        <w:pStyle w:val="ConsPlusNormal"/>
        <w:ind w:firstLine="540"/>
        <w:jc w:val="both"/>
        <w:rPr>
          <w:rFonts w:ascii="PT Astra Serif" w:hAnsi="PT Astra Serif"/>
          <w:szCs w:val="22"/>
        </w:rPr>
      </w:pPr>
    </w:p>
    <w:p w:rsidR="008115CA" w:rsidRPr="008752FB" w:rsidRDefault="008115CA">
      <w:pPr>
        <w:pStyle w:val="ConsPlusNormal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(</w:t>
      </w:r>
      <w:proofErr w:type="gramStart"/>
      <w:r w:rsidRPr="008752FB">
        <w:rPr>
          <w:rFonts w:ascii="PT Astra Serif" w:hAnsi="PT Astra Serif"/>
          <w:szCs w:val="22"/>
        </w:rPr>
        <w:t>введена</w:t>
      </w:r>
      <w:proofErr w:type="gramEnd"/>
      <w:r w:rsidRPr="008752FB">
        <w:rPr>
          <w:rFonts w:ascii="PT Astra Serif" w:hAnsi="PT Astra Serif"/>
          <w:szCs w:val="22"/>
        </w:rPr>
        <w:t xml:space="preserve"> </w:t>
      </w:r>
      <w:hyperlink r:id="rId177">
        <w:r w:rsidRPr="008752FB">
          <w:rPr>
            <w:rFonts w:ascii="PT Astra Serif" w:hAnsi="PT Astra Serif"/>
            <w:color w:val="0000FF"/>
            <w:szCs w:val="22"/>
          </w:rPr>
          <w:t>Законом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27.03.2023 N 17-ЗО)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</w:p>
    <w:p w:rsidR="008115CA" w:rsidRPr="008752FB" w:rsidRDefault="008115CA">
      <w:pPr>
        <w:pStyle w:val="ConsPlusNormal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1. В соответствии с </w:t>
      </w:r>
      <w:hyperlink r:id="rId178">
        <w:r w:rsidRPr="008752FB">
          <w:rPr>
            <w:rFonts w:ascii="PT Astra Serif" w:hAnsi="PT Astra Serif"/>
            <w:color w:val="0000FF"/>
            <w:szCs w:val="22"/>
          </w:rPr>
          <w:t>частью 16 статьи 19</w:t>
        </w:r>
      </w:hyperlink>
      <w:r w:rsidRPr="008752FB">
        <w:rPr>
          <w:rFonts w:ascii="PT Astra Serif" w:hAnsi="PT Astra Serif"/>
          <w:szCs w:val="22"/>
        </w:rPr>
        <w:t xml:space="preserve"> Федерального закона "Об общих принципах организации публичной власти в субъектах Российской Федерации" депутат обязан уведомлять комиссию и органы прокуратуры обо всех случаях обращения к нему лиц в целях склонения его к совершению коррупционных правонарушений.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bookmarkStart w:id="34" w:name="P284"/>
      <w:bookmarkEnd w:id="34"/>
      <w:r w:rsidRPr="008752FB">
        <w:rPr>
          <w:rFonts w:ascii="PT Astra Serif" w:hAnsi="PT Astra Serif"/>
          <w:szCs w:val="22"/>
        </w:rPr>
        <w:t>2. Уведомление об обращении к депутату лиц в целях склонения его к совершению коррупционных правонарушений (далее - уведомление) представляется в комиссию и органы прокуратуры непосредственно при посещении депутатом соответственно кадровой службы Законодательного Собрания и органа прокуратуры либо регистрируемым почтовым отправлением в срок не позднее пяти дней со дня соответствующего обращения.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В случае представления уведомления регистрируемым почтовым отправлением день его представления определяется по дате, указанной на оттиске почтового штемпеля организации федеральной почтовой связи по месту отправления уведомления.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bookmarkStart w:id="35" w:name="P286"/>
      <w:bookmarkEnd w:id="35"/>
      <w:r w:rsidRPr="008752FB">
        <w:rPr>
          <w:rFonts w:ascii="PT Astra Serif" w:hAnsi="PT Astra Serif"/>
          <w:szCs w:val="22"/>
        </w:rPr>
        <w:t>3. Уведомление составляется на депутатском бланке и должно содержать: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1) фамилию, имя, отчество (последнее - в случае его наличия) депутата;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(в ред. </w:t>
      </w:r>
      <w:hyperlink r:id="rId179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27.05.2026 N 41-ЗО)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2) дату, время, место и способ обращения к депутату в целях склонения его к совершению коррупционного правонарушения;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3) сведения о лице, от которого к депутату поступило обращение о склонении его к совершению коррупционного правонарушения;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4) сведения о коррупционном правонарушении, к совершению которого депутата склоняли в поступившем к нему обращении.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В случае наличия у депутата материалов, подтверждающих факт обращения к нему лиц в целях склонения его к совершению коррупционных правонарушений, депутат прилагает такие материалы к уведомлению.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4. Кадровая служба Законодательного Собрания осуществляет в определяемом Председателем Законодательного Собрания порядке регистрацию уведомлений.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Руководитель кадровой службы Законодательного Собрания не позднее рабочего дня, следующего за днем регистрации уведомления, составляет заключение о соответствии уведомления требованиям, установленным </w:t>
      </w:r>
      <w:hyperlink w:anchor="P286">
        <w:r w:rsidRPr="008752FB">
          <w:rPr>
            <w:rFonts w:ascii="PT Astra Serif" w:hAnsi="PT Astra Serif"/>
            <w:color w:val="0000FF"/>
            <w:szCs w:val="22"/>
          </w:rPr>
          <w:t>частью 3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или о несоответствии уведомления указанным требованиям и в тот же срок направляет уведомление с прилагаемым к нему заключением председателю комиссии.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5. В течение пяти рабочих дней со дня регистрации уведомления председатель комиссии </w:t>
      </w:r>
      <w:r w:rsidRPr="008752FB">
        <w:rPr>
          <w:rFonts w:ascii="PT Astra Serif" w:hAnsi="PT Astra Serif"/>
          <w:szCs w:val="22"/>
        </w:rPr>
        <w:lastRenderedPageBreak/>
        <w:t>определяет дату, время и место проведения заседания комиссии, на котором будет рассматриваться уведомление.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bookmarkStart w:id="36" w:name="P296"/>
      <w:bookmarkEnd w:id="36"/>
      <w:r w:rsidRPr="008752FB">
        <w:rPr>
          <w:rFonts w:ascii="PT Astra Serif" w:hAnsi="PT Astra Serif"/>
          <w:szCs w:val="22"/>
        </w:rPr>
        <w:t xml:space="preserve">6. Ответственный секретарь комиссии обеспечивает подготовку заседания комиссии, в том числе организует информирование членов комиссии и депутата, представившего уведомление, о дате, времени и месте проведения заседания комиссии не </w:t>
      </w:r>
      <w:proofErr w:type="gramStart"/>
      <w:r w:rsidRPr="008752FB">
        <w:rPr>
          <w:rFonts w:ascii="PT Astra Serif" w:hAnsi="PT Astra Serif"/>
          <w:szCs w:val="22"/>
        </w:rPr>
        <w:t>позднее</w:t>
      </w:r>
      <w:proofErr w:type="gramEnd"/>
      <w:r w:rsidRPr="008752FB">
        <w:rPr>
          <w:rFonts w:ascii="PT Astra Serif" w:hAnsi="PT Astra Serif"/>
          <w:szCs w:val="22"/>
        </w:rPr>
        <w:t xml:space="preserve"> чем за семь рабочих дней до дня заседания комиссии. </w:t>
      </w:r>
      <w:proofErr w:type="gramStart"/>
      <w:r w:rsidRPr="008752FB">
        <w:rPr>
          <w:rFonts w:ascii="PT Astra Serif" w:hAnsi="PT Astra Serif"/>
          <w:szCs w:val="22"/>
        </w:rPr>
        <w:t xml:space="preserve">При этом ответственный секретарь комиссии в тот же срок информирует депутата, представившего уведомление, о необходимости представить в комиссию документы, подтверждающие факт представления уведомления в органы прокуратуры, а в случае наличия заключения о несоответствии уведомления требованиям, установленным </w:t>
      </w:r>
      <w:hyperlink w:anchor="P286">
        <w:r w:rsidRPr="008752FB">
          <w:rPr>
            <w:rFonts w:ascii="PT Astra Serif" w:hAnsi="PT Astra Serif"/>
            <w:color w:val="0000FF"/>
            <w:szCs w:val="22"/>
          </w:rPr>
          <w:t>частью 3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- также о необходимости представить в комиссию сведения, предусмотренные </w:t>
      </w:r>
      <w:hyperlink w:anchor="P286">
        <w:r w:rsidRPr="008752FB">
          <w:rPr>
            <w:rFonts w:ascii="PT Astra Serif" w:hAnsi="PT Astra Serif"/>
            <w:color w:val="0000FF"/>
            <w:szCs w:val="22"/>
          </w:rPr>
          <w:t>частью 3</w:t>
        </w:r>
      </w:hyperlink>
      <w:r w:rsidRPr="008752FB">
        <w:rPr>
          <w:rFonts w:ascii="PT Astra Serif" w:hAnsi="PT Astra Serif"/>
          <w:szCs w:val="22"/>
        </w:rPr>
        <w:t xml:space="preserve"> настоящей статьи.</w:t>
      </w:r>
      <w:proofErr w:type="gramEnd"/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7. В случае если на заседании комиссии рассматривается уведомление, представленное одним из депутатов, являющимся членом комиссии, указанный член комиссии не имеет права голоса при принятии решений, предусмотренных настоящей статьей.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8. Заседание комиссии проводится в присутствии депутата, представившего уведомление, за исключением случаев, предусмотренных </w:t>
      </w:r>
      <w:hyperlink w:anchor="P119">
        <w:r w:rsidRPr="008752FB">
          <w:rPr>
            <w:rFonts w:ascii="PT Astra Serif" w:hAnsi="PT Astra Serif"/>
            <w:color w:val="0000FF"/>
            <w:szCs w:val="22"/>
          </w:rPr>
          <w:t>абзацем вторым части 8 статьи 4</w:t>
        </w:r>
      </w:hyperlink>
      <w:r w:rsidRPr="008752FB">
        <w:rPr>
          <w:rFonts w:ascii="PT Astra Serif" w:hAnsi="PT Astra Serif"/>
          <w:szCs w:val="22"/>
        </w:rPr>
        <w:t xml:space="preserve"> настоящего Закона.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(</w:t>
      </w:r>
      <w:proofErr w:type="gramStart"/>
      <w:r w:rsidRPr="008752FB">
        <w:rPr>
          <w:rFonts w:ascii="PT Astra Serif" w:hAnsi="PT Astra Serif"/>
          <w:szCs w:val="22"/>
        </w:rPr>
        <w:t>ч</w:t>
      </w:r>
      <w:proofErr w:type="gramEnd"/>
      <w:r w:rsidRPr="008752FB">
        <w:rPr>
          <w:rFonts w:ascii="PT Astra Serif" w:hAnsi="PT Astra Serif"/>
          <w:szCs w:val="22"/>
        </w:rPr>
        <w:t xml:space="preserve">асть 8 в ред. </w:t>
      </w:r>
      <w:hyperlink r:id="rId180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26.01.2024 N 3-ЗО)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9. На заседании комиссии в порядке, определяемом председателем комиссии, заслушиваются пояснения депутата, представившего уведомление, рассматриваются материалы, подтверждающие факт обращения к депутату лиц в целях склонения его к совершению коррупционных правонарушений, в случае их представления депутатом, а также представленные депутатом в соответствии с </w:t>
      </w:r>
      <w:hyperlink w:anchor="P296">
        <w:r w:rsidRPr="008752FB">
          <w:rPr>
            <w:rFonts w:ascii="PT Astra Serif" w:hAnsi="PT Astra Serif"/>
            <w:color w:val="0000FF"/>
            <w:szCs w:val="22"/>
          </w:rPr>
          <w:t>частью 6</w:t>
        </w:r>
      </w:hyperlink>
      <w:r w:rsidRPr="008752FB">
        <w:rPr>
          <w:rFonts w:ascii="PT Astra Serif" w:hAnsi="PT Astra Serif"/>
          <w:szCs w:val="22"/>
        </w:rPr>
        <w:t xml:space="preserve"> настоящей статьи документы и (или) сведения. На заседании комиссии по ходатайству членов комиссии, депутата, представившего уведомление, могут быть заслушаны иные лица и рассмотрены представленные ими материалы.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bookmarkStart w:id="37" w:name="P301"/>
      <w:bookmarkEnd w:id="37"/>
      <w:r w:rsidRPr="008752FB">
        <w:rPr>
          <w:rFonts w:ascii="PT Astra Serif" w:hAnsi="PT Astra Serif"/>
          <w:szCs w:val="22"/>
        </w:rPr>
        <w:t>10. По итогам рассмотрения уведомления комиссия принимает одно из следующих решений: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1) о соблюдении депутатом требования, предусмотренного </w:t>
      </w:r>
      <w:hyperlink r:id="rId181">
        <w:r w:rsidRPr="008752FB">
          <w:rPr>
            <w:rFonts w:ascii="PT Astra Serif" w:hAnsi="PT Astra Serif"/>
            <w:color w:val="0000FF"/>
            <w:szCs w:val="22"/>
          </w:rPr>
          <w:t>частью 16 статьи 19</w:t>
        </w:r>
      </w:hyperlink>
      <w:r w:rsidRPr="008752FB">
        <w:rPr>
          <w:rFonts w:ascii="PT Astra Serif" w:hAnsi="PT Astra Serif"/>
          <w:szCs w:val="22"/>
        </w:rPr>
        <w:t xml:space="preserve"> Федерального закона "Об общих принципах организации публичной власти в субъектах Российской Федерации";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(в ред. </w:t>
      </w:r>
      <w:hyperlink r:id="rId182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26.01.2024 N 3-ЗО)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bookmarkStart w:id="38" w:name="P304"/>
      <w:bookmarkEnd w:id="38"/>
      <w:r w:rsidRPr="008752FB">
        <w:rPr>
          <w:rFonts w:ascii="PT Astra Serif" w:hAnsi="PT Astra Serif"/>
          <w:szCs w:val="22"/>
        </w:rPr>
        <w:t xml:space="preserve">2) о несоблюдении депутатом требования, предусмотренного </w:t>
      </w:r>
      <w:hyperlink r:id="rId183">
        <w:r w:rsidRPr="008752FB">
          <w:rPr>
            <w:rFonts w:ascii="PT Astra Serif" w:hAnsi="PT Astra Serif"/>
            <w:color w:val="0000FF"/>
            <w:szCs w:val="22"/>
          </w:rPr>
          <w:t>частью 16 статьи 19</w:t>
        </w:r>
      </w:hyperlink>
      <w:r w:rsidRPr="008752FB">
        <w:rPr>
          <w:rFonts w:ascii="PT Astra Serif" w:hAnsi="PT Astra Serif"/>
          <w:szCs w:val="22"/>
        </w:rPr>
        <w:t xml:space="preserve"> Федерального закона "Об общих принципах организации публичной власти в субъектах Российской Федерации";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(в ред. </w:t>
      </w:r>
      <w:hyperlink r:id="rId184">
        <w:r w:rsidRPr="008752FB">
          <w:rPr>
            <w:rFonts w:ascii="PT Astra Serif" w:hAnsi="PT Astra Serif"/>
            <w:color w:val="0000FF"/>
            <w:szCs w:val="22"/>
          </w:rPr>
          <w:t>Закона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26.01.2024 N 3-ЗО)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proofErr w:type="gramStart"/>
      <w:r w:rsidRPr="008752FB">
        <w:rPr>
          <w:rFonts w:ascii="PT Astra Serif" w:hAnsi="PT Astra Serif"/>
          <w:szCs w:val="22"/>
        </w:rPr>
        <w:t xml:space="preserve">3) об освобождении депутата от ответственности за несоблюдение им требования, предусмотренного </w:t>
      </w:r>
      <w:hyperlink r:id="rId185">
        <w:r w:rsidRPr="008752FB">
          <w:rPr>
            <w:rFonts w:ascii="PT Astra Serif" w:hAnsi="PT Astra Serif"/>
            <w:color w:val="0000FF"/>
            <w:szCs w:val="22"/>
          </w:rPr>
          <w:t>частью 16 статьи 19</w:t>
        </w:r>
      </w:hyperlink>
      <w:r w:rsidRPr="008752FB">
        <w:rPr>
          <w:rFonts w:ascii="PT Astra Serif" w:hAnsi="PT Astra Serif"/>
          <w:szCs w:val="22"/>
        </w:rPr>
        <w:t xml:space="preserve"> Федерального закона "Об общих принципах организации публичной власти в субъектах Российской Федерации", в случае если несоблюдение такого требования признано комиссией следствием не зависящих от него обстоятельств в порядке, предусмотренном </w:t>
      </w:r>
      <w:hyperlink r:id="rId186">
        <w:r w:rsidRPr="008752FB">
          <w:rPr>
            <w:rFonts w:ascii="PT Astra Serif" w:hAnsi="PT Astra Serif"/>
            <w:color w:val="0000FF"/>
            <w:szCs w:val="22"/>
          </w:rPr>
          <w:t>частями 3</w:t>
        </w:r>
      </w:hyperlink>
      <w:r w:rsidRPr="008752FB">
        <w:rPr>
          <w:rFonts w:ascii="PT Astra Serif" w:hAnsi="PT Astra Serif"/>
          <w:szCs w:val="22"/>
        </w:rPr>
        <w:t xml:space="preserve"> - </w:t>
      </w:r>
      <w:hyperlink r:id="rId187">
        <w:r w:rsidRPr="008752FB">
          <w:rPr>
            <w:rFonts w:ascii="PT Astra Serif" w:hAnsi="PT Astra Serif"/>
            <w:color w:val="0000FF"/>
            <w:szCs w:val="22"/>
          </w:rPr>
          <w:t>6 статьи 13</w:t>
        </w:r>
      </w:hyperlink>
      <w:r w:rsidRPr="008752FB">
        <w:rPr>
          <w:rFonts w:ascii="PT Astra Serif" w:hAnsi="PT Astra Serif"/>
          <w:szCs w:val="22"/>
        </w:rPr>
        <w:t xml:space="preserve"> Федерального закона "О противодействии коррупции".</w:t>
      </w:r>
      <w:proofErr w:type="gramEnd"/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(п. 3 </w:t>
      </w:r>
      <w:proofErr w:type="gramStart"/>
      <w:r w:rsidRPr="008752FB">
        <w:rPr>
          <w:rFonts w:ascii="PT Astra Serif" w:hAnsi="PT Astra Serif"/>
          <w:szCs w:val="22"/>
        </w:rPr>
        <w:t>введен</w:t>
      </w:r>
      <w:proofErr w:type="gramEnd"/>
      <w:r w:rsidRPr="008752FB">
        <w:rPr>
          <w:rFonts w:ascii="PT Astra Serif" w:hAnsi="PT Astra Serif"/>
          <w:szCs w:val="22"/>
        </w:rPr>
        <w:t xml:space="preserve"> </w:t>
      </w:r>
      <w:hyperlink r:id="rId188">
        <w:r w:rsidRPr="008752FB">
          <w:rPr>
            <w:rFonts w:ascii="PT Astra Serif" w:hAnsi="PT Astra Serif"/>
            <w:color w:val="0000FF"/>
            <w:szCs w:val="22"/>
          </w:rPr>
          <w:t>Законом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26.01.2024 N 3-ЗО)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11. Решение, предусмотренное </w:t>
      </w:r>
      <w:hyperlink w:anchor="P304">
        <w:r w:rsidRPr="008752FB">
          <w:rPr>
            <w:rFonts w:ascii="PT Astra Serif" w:hAnsi="PT Astra Serif"/>
            <w:color w:val="0000FF"/>
            <w:szCs w:val="22"/>
          </w:rPr>
          <w:t>пунктом 2 части 10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</w:t>
      </w:r>
      <w:proofErr w:type="gramStart"/>
      <w:r w:rsidRPr="008752FB">
        <w:rPr>
          <w:rFonts w:ascii="PT Astra Serif" w:hAnsi="PT Astra Serif"/>
          <w:szCs w:val="22"/>
        </w:rPr>
        <w:t>принимается</w:t>
      </w:r>
      <w:proofErr w:type="gramEnd"/>
      <w:r w:rsidRPr="008752FB">
        <w:rPr>
          <w:rFonts w:ascii="PT Astra Serif" w:hAnsi="PT Astra Serif"/>
          <w:szCs w:val="22"/>
        </w:rPr>
        <w:t xml:space="preserve"> в случае если в ходе рассмотрения уведомления комиссией установлено, что депутат не представил уведомление в органы прокуратуры и (или) представил уведомление в комиссию и (или) органы прокуратуры с нарушением срока, указанного в </w:t>
      </w:r>
      <w:hyperlink w:anchor="P284">
        <w:r w:rsidRPr="008752FB">
          <w:rPr>
            <w:rFonts w:ascii="PT Astra Serif" w:hAnsi="PT Astra Serif"/>
            <w:color w:val="0000FF"/>
            <w:szCs w:val="22"/>
          </w:rPr>
          <w:t>части 2</w:t>
        </w:r>
      </w:hyperlink>
      <w:r w:rsidRPr="008752FB">
        <w:rPr>
          <w:rFonts w:ascii="PT Astra Serif" w:hAnsi="PT Astra Serif"/>
          <w:szCs w:val="22"/>
        </w:rPr>
        <w:t xml:space="preserve"> настоящей статьи.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12. Решения комиссии, предусмотренные </w:t>
      </w:r>
      <w:hyperlink w:anchor="P301">
        <w:r w:rsidRPr="008752FB">
          <w:rPr>
            <w:rFonts w:ascii="PT Astra Serif" w:hAnsi="PT Astra Serif"/>
            <w:color w:val="0000FF"/>
            <w:szCs w:val="22"/>
          </w:rPr>
          <w:t>частью 10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направляются ответственным секретарем комиссии соответствующему депутату не позднее трех рабочих дней со дня их принятия. </w:t>
      </w:r>
      <w:proofErr w:type="gramStart"/>
      <w:r w:rsidRPr="008752FB">
        <w:rPr>
          <w:rFonts w:ascii="PT Astra Serif" w:hAnsi="PT Astra Serif"/>
          <w:szCs w:val="22"/>
        </w:rPr>
        <w:t xml:space="preserve">При этом решение комиссии, предусмотренное </w:t>
      </w:r>
      <w:hyperlink w:anchor="P304">
        <w:r w:rsidRPr="008752FB">
          <w:rPr>
            <w:rFonts w:ascii="PT Astra Serif" w:hAnsi="PT Astra Serif"/>
            <w:color w:val="0000FF"/>
            <w:szCs w:val="22"/>
          </w:rPr>
          <w:t>пунктом 2 части 10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в тот же срок направляется ответственным секретарем комиссии в орган Законодательного Собрания, к ведению которого относятся вопросы статуса депутата, для подготовки проекта </w:t>
      </w:r>
      <w:r w:rsidRPr="008752FB">
        <w:rPr>
          <w:rFonts w:ascii="PT Astra Serif" w:hAnsi="PT Astra Serif"/>
          <w:szCs w:val="22"/>
        </w:rPr>
        <w:lastRenderedPageBreak/>
        <w:t>постановления Законодательного Собрания о досрочном прекращении полномочий депутата и внесения его в установленном порядке на рассмотрение Законодательного Собрания.</w:t>
      </w:r>
      <w:proofErr w:type="gramEnd"/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13. В случае если в ходе рассмотрения уведомления комиссией установлено, что депутат не представил уведомление в органы прокуратуры, ответственный секретарь комиссии не позднее трех рабочих дней со дня заседания комиссии, на котором установлен указанный факт, направляет в органы прокуратуры информацию, содержащуюся в уведомлении, представленном депутатом в комиссию.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</w:p>
    <w:p w:rsidR="008115CA" w:rsidRPr="008752FB" w:rsidRDefault="008115CA">
      <w:pPr>
        <w:pStyle w:val="ConsPlusTitle"/>
        <w:ind w:firstLine="540"/>
        <w:jc w:val="both"/>
        <w:outlineLvl w:val="0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Статья 10. Утратила силу. - </w:t>
      </w:r>
      <w:hyperlink r:id="rId189">
        <w:r w:rsidRPr="008752FB">
          <w:rPr>
            <w:rFonts w:ascii="PT Astra Serif" w:hAnsi="PT Astra Serif"/>
            <w:color w:val="0000FF"/>
            <w:szCs w:val="22"/>
          </w:rPr>
          <w:t>Закон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27.05.2026 N 41-ЗО.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</w:p>
    <w:p w:rsidR="008115CA" w:rsidRPr="008752FB" w:rsidRDefault="008115CA">
      <w:pPr>
        <w:pStyle w:val="ConsPlusTitle"/>
        <w:ind w:firstLine="540"/>
        <w:jc w:val="both"/>
        <w:outlineLvl w:val="0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Статья 11. </w:t>
      </w:r>
      <w:proofErr w:type="gramStart"/>
      <w:r w:rsidRPr="008752FB">
        <w:rPr>
          <w:rFonts w:ascii="PT Astra Serif" w:hAnsi="PT Astra Serif"/>
          <w:szCs w:val="22"/>
        </w:rPr>
        <w:t xml:space="preserve">Порядок рассмотрения комиссией уведомления о возникновении не зависящих от депутата обстоятельств, препятствующих соблюдению депутатом ограничений и запретов, требований о предотвращении или об урегулировании конфликта интересов и исполнению им обязанностей, установленных федеральными законами, </w:t>
      </w:r>
      <w:hyperlink r:id="rId190">
        <w:r w:rsidRPr="008752FB">
          <w:rPr>
            <w:rFonts w:ascii="PT Astra Serif" w:hAnsi="PT Astra Serif"/>
            <w:color w:val="0000FF"/>
            <w:szCs w:val="22"/>
          </w:rPr>
          <w:t>Уставом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и законами Ульяновской области, поданного в соответствии с </w:t>
      </w:r>
      <w:hyperlink r:id="rId191">
        <w:r w:rsidRPr="008752FB">
          <w:rPr>
            <w:rFonts w:ascii="PT Astra Serif" w:hAnsi="PT Astra Serif"/>
            <w:color w:val="0000FF"/>
            <w:szCs w:val="22"/>
          </w:rPr>
          <w:t>частью 6 статьи 13</w:t>
        </w:r>
      </w:hyperlink>
      <w:r w:rsidRPr="008752FB">
        <w:rPr>
          <w:rFonts w:ascii="PT Astra Serif" w:hAnsi="PT Astra Serif"/>
          <w:szCs w:val="22"/>
        </w:rPr>
        <w:t xml:space="preserve"> Федерального закона "О противодействии коррупции"</w:t>
      </w:r>
      <w:proofErr w:type="gramEnd"/>
    </w:p>
    <w:p w:rsidR="008115CA" w:rsidRPr="008752FB" w:rsidRDefault="008115CA">
      <w:pPr>
        <w:pStyle w:val="ConsPlusNormal"/>
        <w:ind w:firstLine="540"/>
        <w:jc w:val="both"/>
        <w:rPr>
          <w:rFonts w:ascii="PT Astra Serif" w:hAnsi="PT Astra Serif"/>
          <w:szCs w:val="22"/>
        </w:rPr>
      </w:pPr>
    </w:p>
    <w:p w:rsidR="008115CA" w:rsidRPr="008752FB" w:rsidRDefault="008115CA">
      <w:pPr>
        <w:pStyle w:val="ConsPlusNormal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(</w:t>
      </w:r>
      <w:proofErr w:type="gramStart"/>
      <w:r w:rsidRPr="008752FB">
        <w:rPr>
          <w:rFonts w:ascii="PT Astra Serif" w:hAnsi="PT Astra Serif"/>
          <w:szCs w:val="22"/>
        </w:rPr>
        <w:t>введена</w:t>
      </w:r>
      <w:proofErr w:type="gramEnd"/>
      <w:r w:rsidRPr="008752FB">
        <w:rPr>
          <w:rFonts w:ascii="PT Astra Serif" w:hAnsi="PT Astra Serif"/>
          <w:szCs w:val="22"/>
        </w:rPr>
        <w:t xml:space="preserve"> </w:t>
      </w:r>
      <w:hyperlink r:id="rId192">
        <w:r w:rsidRPr="008752FB">
          <w:rPr>
            <w:rFonts w:ascii="PT Astra Serif" w:hAnsi="PT Astra Serif"/>
            <w:color w:val="0000FF"/>
            <w:szCs w:val="22"/>
          </w:rPr>
          <w:t>Законом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от 24.05.2024 N 33-ЗО)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</w:p>
    <w:p w:rsidR="008115CA" w:rsidRPr="008752FB" w:rsidRDefault="008115CA">
      <w:pPr>
        <w:pStyle w:val="ConsPlusNormal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1. </w:t>
      </w:r>
      <w:proofErr w:type="gramStart"/>
      <w:r w:rsidRPr="008752FB">
        <w:rPr>
          <w:rFonts w:ascii="PT Astra Serif" w:hAnsi="PT Astra Serif"/>
          <w:szCs w:val="22"/>
        </w:rPr>
        <w:t xml:space="preserve">Председатель комиссии в течение семи рабочих дней со дня поступления в комиссию уведомления депутата о возникновении не зависящих от него обстоятельств, препятствующих соблюдению депутатом ограничений и запретов, требований о предотвращении или об урегулировании конфликта интересов и исполнению им обязанностей, установленных федеральными законами, </w:t>
      </w:r>
      <w:hyperlink r:id="rId193">
        <w:r w:rsidRPr="008752FB">
          <w:rPr>
            <w:rFonts w:ascii="PT Astra Serif" w:hAnsi="PT Astra Serif"/>
            <w:color w:val="0000FF"/>
            <w:szCs w:val="22"/>
          </w:rPr>
          <w:t>Уставом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и законами Ульяновской области, поданного в соответствии с </w:t>
      </w:r>
      <w:hyperlink r:id="rId194">
        <w:r w:rsidRPr="008752FB">
          <w:rPr>
            <w:rFonts w:ascii="PT Astra Serif" w:hAnsi="PT Astra Serif"/>
            <w:color w:val="0000FF"/>
            <w:szCs w:val="22"/>
          </w:rPr>
          <w:t>частью 6 статьи 13</w:t>
        </w:r>
      </w:hyperlink>
      <w:r w:rsidRPr="008752FB">
        <w:rPr>
          <w:rFonts w:ascii="PT Astra Serif" w:hAnsi="PT Astra Serif"/>
          <w:szCs w:val="22"/>
        </w:rPr>
        <w:t xml:space="preserve"> Федерального закона "О</w:t>
      </w:r>
      <w:proofErr w:type="gramEnd"/>
      <w:r w:rsidRPr="008752FB">
        <w:rPr>
          <w:rFonts w:ascii="PT Astra Serif" w:hAnsi="PT Astra Serif"/>
          <w:szCs w:val="22"/>
        </w:rPr>
        <w:t xml:space="preserve"> </w:t>
      </w:r>
      <w:proofErr w:type="gramStart"/>
      <w:r w:rsidRPr="008752FB">
        <w:rPr>
          <w:rFonts w:ascii="PT Astra Serif" w:hAnsi="PT Astra Serif"/>
          <w:szCs w:val="22"/>
        </w:rPr>
        <w:t>противодействии</w:t>
      </w:r>
      <w:proofErr w:type="gramEnd"/>
      <w:r w:rsidRPr="008752FB">
        <w:rPr>
          <w:rFonts w:ascii="PT Astra Serif" w:hAnsi="PT Astra Serif"/>
          <w:szCs w:val="22"/>
        </w:rPr>
        <w:t xml:space="preserve"> коррупции" (далее - уведомление о возникновении обстоятельств), определяет дату, время и место проведения заседания комиссии, на котором будет рассматриваться указанное уведомление.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2. Учет поступивших в комиссию уведомлений о возникновении обстоятельств осуществляется кадровой службой Законодательного Собрания в порядке, определяемом Председателем Законодательного Собрания.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3. Ответственный секретарь комиссии обеспечивает подготовку заседания комиссии, в том числе организует информирование членов комиссии и депутата, подавшего уведомление о возникновении обстоятельств, о дате, времени и месте проведения заседания комиссии не </w:t>
      </w:r>
      <w:proofErr w:type="gramStart"/>
      <w:r w:rsidRPr="008752FB">
        <w:rPr>
          <w:rFonts w:ascii="PT Astra Serif" w:hAnsi="PT Astra Serif"/>
          <w:szCs w:val="22"/>
        </w:rPr>
        <w:t>позднее</w:t>
      </w:r>
      <w:proofErr w:type="gramEnd"/>
      <w:r w:rsidRPr="008752FB">
        <w:rPr>
          <w:rFonts w:ascii="PT Astra Serif" w:hAnsi="PT Astra Serif"/>
          <w:szCs w:val="22"/>
        </w:rPr>
        <w:t xml:space="preserve"> чем за семь рабочих дней до дня проведения заседания комиссии.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4. В случае если на заседании комиссии рассматривается уведомление о возникновении обстоятельств, поданное одним из депутатов, являющимся членом комиссии, указанный член комиссии не имеет права голоса при принятии решений, предусмотренных настоящей статьей.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5. Заседание комиссии проводится в присутствии депутата, подавшего уведомление о возникновении обстоятельств, за исключением случаев, предусмотренных </w:t>
      </w:r>
      <w:hyperlink w:anchor="P119">
        <w:r w:rsidRPr="008752FB">
          <w:rPr>
            <w:rFonts w:ascii="PT Astra Serif" w:hAnsi="PT Astra Serif"/>
            <w:color w:val="0000FF"/>
            <w:szCs w:val="22"/>
          </w:rPr>
          <w:t>абзацем вторым части 8 статьи 4</w:t>
        </w:r>
      </w:hyperlink>
      <w:r w:rsidRPr="008752FB">
        <w:rPr>
          <w:rFonts w:ascii="PT Astra Serif" w:hAnsi="PT Astra Serif"/>
          <w:szCs w:val="22"/>
        </w:rPr>
        <w:t xml:space="preserve"> настоящего Закона.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6. </w:t>
      </w:r>
      <w:proofErr w:type="gramStart"/>
      <w:r w:rsidRPr="008752FB">
        <w:rPr>
          <w:rFonts w:ascii="PT Astra Serif" w:hAnsi="PT Astra Serif"/>
          <w:szCs w:val="22"/>
        </w:rPr>
        <w:t xml:space="preserve">Депутат, подавший уведомление о возникновении обстоятельств, в ходе заседания комиссии вправе представлять дополнительные документы, иные материалы и (или) информацию, подтверждающие факт наступления не зависящих от него обстоятельств, препятствующих соблюдению депутатом ограничений и запретов, требований о предотвращении или об урегулировании конфликта интересов и исполнению им обязанностей, установленных федеральными законами, </w:t>
      </w:r>
      <w:hyperlink r:id="rId195">
        <w:r w:rsidRPr="008752FB">
          <w:rPr>
            <w:rFonts w:ascii="PT Astra Serif" w:hAnsi="PT Astra Serif"/>
            <w:color w:val="0000FF"/>
            <w:szCs w:val="22"/>
          </w:rPr>
          <w:t>Уставом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и законами Ульяновской области, и давать по ним пояснения</w:t>
      </w:r>
      <w:proofErr w:type="gramEnd"/>
      <w:r w:rsidRPr="008752FB">
        <w:rPr>
          <w:rFonts w:ascii="PT Astra Serif" w:hAnsi="PT Astra Serif"/>
          <w:szCs w:val="22"/>
        </w:rPr>
        <w:t>.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bookmarkStart w:id="39" w:name="P324"/>
      <w:bookmarkEnd w:id="39"/>
      <w:r w:rsidRPr="008752FB">
        <w:rPr>
          <w:rFonts w:ascii="PT Astra Serif" w:hAnsi="PT Astra Serif"/>
          <w:szCs w:val="22"/>
        </w:rPr>
        <w:t>7. По итогам рассмотрения уведомления о возникновении обстоятельств комиссия принимает одно из следующих решений: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proofErr w:type="gramStart"/>
      <w:r w:rsidRPr="008752FB">
        <w:rPr>
          <w:rFonts w:ascii="PT Astra Serif" w:hAnsi="PT Astra Serif"/>
          <w:szCs w:val="22"/>
        </w:rPr>
        <w:t xml:space="preserve">1) признать наличие причинно-следственной связи между возникновением не зависящих от </w:t>
      </w:r>
      <w:r w:rsidRPr="008752FB">
        <w:rPr>
          <w:rFonts w:ascii="PT Astra Serif" w:hAnsi="PT Astra Serif"/>
          <w:szCs w:val="22"/>
        </w:rPr>
        <w:lastRenderedPageBreak/>
        <w:t xml:space="preserve">депутата обстоятельств, препятствующих соблюдению депутатом ограничений и запретов, требований о предотвращении или об урегулировании конфликта интересов и исполнению им обязанностей, установленных федеральными законами, </w:t>
      </w:r>
      <w:hyperlink r:id="rId196">
        <w:r w:rsidRPr="008752FB">
          <w:rPr>
            <w:rFonts w:ascii="PT Astra Serif" w:hAnsi="PT Astra Serif"/>
            <w:color w:val="0000FF"/>
            <w:szCs w:val="22"/>
          </w:rPr>
          <w:t>Уставом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и законами Ульяновской области, и невозможностью соблюдения депутатом этих ограничений, запретов и требований либо исполнения им данных обязанностей и освободить депутата от ответственности за</w:t>
      </w:r>
      <w:proofErr w:type="gramEnd"/>
      <w:r w:rsidRPr="008752FB">
        <w:rPr>
          <w:rFonts w:ascii="PT Astra Serif" w:hAnsi="PT Astra Serif"/>
          <w:szCs w:val="22"/>
        </w:rPr>
        <w:t xml:space="preserve">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законами, </w:t>
      </w:r>
      <w:hyperlink r:id="rId197">
        <w:r w:rsidRPr="008752FB">
          <w:rPr>
            <w:rFonts w:ascii="PT Astra Serif" w:hAnsi="PT Astra Serif"/>
            <w:color w:val="0000FF"/>
            <w:szCs w:val="22"/>
          </w:rPr>
          <w:t>Уставом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и законами Ульяновской области;</w:t>
      </w:r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bookmarkStart w:id="40" w:name="P326"/>
      <w:bookmarkEnd w:id="40"/>
      <w:proofErr w:type="gramStart"/>
      <w:r w:rsidRPr="008752FB">
        <w:rPr>
          <w:rFonts w:ascii="PT Astra Serif" w:hAnsi="PT Astra Serif"/>
          <w:szCs w:val="22"/>
        </w:rPr>
        <w:t xml:space="preserve">2) признать отсутствие причинно-следственной связи между возникновением не зависящих от депутата обстоятельств, препятствующих соблюдению депутатом ограничений и запретов, требований о предотвращении или об урегулировании конфликта интересов и исполнению им обязанностей, установленных федеральными законами, </w:t>
      </w:r>
      <w:hyperlink r:id="rId198">
        <w:r w:rsidRPr="008752FB">
          <w:rPr>
            <w:rFonts w:ascii="PT Astra Serif" w:hAnsi="PT Astra Serif"/>
            <w:color w:val="0000FF"/>
            <w:szCs w:val="22"/>
          </w:rPr>
          <w:t>Уставом</w:t>
        </w:r>
      </w:hyperlink>
      <w:r w:rsidRPr="008752FB">
        <w:rPr>
          <w:rFonts w:ascii="PT Astra Serif" w:hAnsi="PT Astra Serif"/>
          <w:szCs w:val="22"/>
        </w:rPr>
        <w:t xml:space="preserve"> Ульяновской области и законами Ульяновской области, и невозможностью соблюдения депутатом этих ограничений, запретов и требований либо исполнения им данных обязанностей.</w:t>
      </w:r>
      <w:proofErr w:type="gramEnd"/>
    </w:p>
    <w:p w:rsidR="008115CA" w:rsidRPr="008752FB" w:rsidRDefault="008115CA">
      <w:pPr>
        <w:pStyle w:val="ConsPlusNormal"/>
        <w:spacing w:before="220"/>
        <w:ind w:firstLine="540"/>
        <w:jc w:val="both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 xml:space="preserve">8. Решения комиссии, предусмотренные </w:t>
      </w:r>
      <w:hyperlink w:anchor="P324">
        <w:r w:rsidRPr="008752FB">
          <w:rPr>
            <w:rFonts w:ascii="PT Astra Serif" w:hAnsi="PT Astra Serif"/>
            <w:color w:val="0000FF"/>
            <w:szCs w:val="22"/>
          </w:rPr>
          <w:t>частью 7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направляются ответственным секретарем комиссии соответствующему депутату не позднее трех рабочих дней со дня их принятия. При этом решение комиссии, предусмотренное </w:t>
      </w:r>
      <w:hyperlink w:anchor="P326">
        <w:r w:rsidRPr="008752FB">
          <w:rPr>
            <w:rFonts w:ascii="PT Astra Serif" w:hAnsi="PT Astra Serif"/>
            <w:color w:val="0000FF"/>
            <w:szCs w:val="22"/>
          </w:rPr>
          <w:t>пунктом 2 части 7</w:t>
        </w:r>
      </w:hyperlink>
      <w:r w:rsidRPr="008752FB">
        <w:rPr>
          <w:rFonts w:ascii="PT Astra Serif" w:hAnsi="PT Astra Serif"/>
          <w:szCs w:val="22"/>
        </w:rPr>
        <w:t xml:space="preserve"> настоящей статьи, в тот же срок направляется ответственным секретарем комиссии в кадровую службу Законодательного Собрания для проведения проверки, указанной в </w:t>
      </w:r>
      <w:hyperlink w:anchor="P169">
        <w:r w:rsidRPr="008752FB">
          <w:rPr>
            <w:rFonts w:ascii="PT Astra Serif" w:hAnsi="PT Astra Serif"/>
            <w:color w:val="0000FF"/>
            <w:szCs w:val="22"/>
          </w:rPr>
          <w:t>статье 5</w:t>
        </w:r>
      </w:hyperlink>
      <w:r w:rsidRPr="008752FB">
        <w:rPr>
          <w:rFonts w:ascii="PT Astra Serif" w:hAnsi="PT Astra Serif"/>
          <w:szCs w:val="22"/>
        </w:rPr>
        <w:t xml:space="preserve"> настоящего Закона.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</w:p>
    <w:p w:rsidR="008115CA" w:rsidRPr="008752FB" w:rsidRDefault="008115CA">
      <w:pPr>
        <w:pStyle w:val="ConsPlusNormal"/>
        <w:jc w:val="right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Губернатор</w:t>
      </w:r>
    </w:p>
    <w:p w:rsidR="008115CA" w:rsidRPr="008752FB" w:rsidRDefault="008115CA">
      <w:pPr>
        <w:pStyle w:val="ConsPlusNormal"/>
        <w:jc w:val="right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Ульяновской области</w:t>
      </w:r>
    </w:p>
    <w:p w:rsidR="008115CA" w:rsidRPr="008752FB" w:rsidRDefault="008115CA">
      <w:pPr>
        <w:pStyle w:val="ConsPlusNormal"/>
        <w:jc w:val="right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С.И.МОРОЗОВ</w:t>
      </w:r>
    </w:p>
    <w:p w:rsidR="008115CA" w:rsidRPr="008752FB" w:rsidRDefault="008115CA">
      <w:pPr>
        <w:pStyle w:val="ConsPlusNormal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Ульяновск</w:t>
      </w:r>
    </w:p>
    <w:p w:rsidR="008115CA" w:rsidRPr="008752FB" w:rsidRDefault="008115CA">
      <w:pPr>
        <w:pStyle w:val="ConsPlusNormal"/>
        <w:spacing w:before="220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29 февраля 2012 года</w:t>
      </w:r>
    </w:p>
    <w:p w:rsidR="008115CA" w:rsidRPr="008752FB" w:rsidRDefault="008115CA">
      <w:pPr>
        <w:pStyle w:val="ConsPlusNormal"/>
        <w:spacing w:before="220"/>
        <w:rPr>
          <w:rFonts w:ascii="PT Astra Serif" w:hAnsi="PT Astra Serif"/>
          <w:szCs w:val="22"/>
        </w:rPr>
      </w:pPr>
      <w:r w:rsidRPr="008752FB">
        <w:rPr>
          <w:rFonts w:ascii="PT Astra Serif" w:hAnsi="PT Astra Serif"/>
          <w:szCs w:val="22"/>
        </w:rPr>
        <w:t>N 22-ЗО</w:t>
      </w: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</w:p>
    <w:p w:rsidR="008115CA" w:rsidRPr="008752FB" w:rsidRDefault="008115CA">
      <w:pPr>
        <w:pStyle w:val="ConsPlusNormal"/>
        <w:jc w:val="both"/>
        <w:rPr>
          <w:rFonts w:ascii="PT Astra Serif" w:hAnsi="PT Astra Serif"/>
          <w:szCs w:val="22"/>
        </w:rPr>
      </w:pPr>
    </w:p>
    <w:p w:rsidR="008115CA" w:rsidRPr="008752FB" w:rsidRDefault="008115C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PT Astra Serif" w:hAnsi="PT Astra Serif"/>
          <w:szCs w:val="22"/>
        </w:rPr>
      </w:pPr>
    </w:p>
    <w:p w:rsidR="00E32EDD" w:rsidRPr="008752FB" w:rsidRDefault="00E32EDD">
      <w:pPr>
        <w:rPr>
          <w:rFonts w:ascii="PT Astra Serif" w:hAnsi="PT Astra Serif"/>
        </w:rPr>
      </w:pPr>
    </w:p>
    <w:sectPr w:rsidR="00E32EDD" w:rsidRPr="008752FB" w:rsidSect="00DA5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5CA"/>
    <w:rsid w:val="008115CA"/>
    <w:rsid w:val="008752FB"/>
    <w:rsid w:val="00D9051D"/>
    <w:rsid w:val="00E3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15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15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115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115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115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115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115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115C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76&amp;n=68925&amp;dst=100037" TargetMode="External"/><Relationship Id="rId21" Type="http://schemas.openxmlformats.org/officeDocument/2006/relationships/hyperlink" Target="https://login.consultant.ru/link/?req=doc&amp;base=RLAW076&amp;n=87206&amp;dst=100011" TargetMode="External"/><Relationship Id="rId42" Type="http://schemas.openxmlformats.org/officeDocument/2006/relationships/hyperlink" Target="https://login.consultant.ru/link/?req=doc&amp;base=RLAW076&amp;n=87263&amp;dst=100038" TargetMode="External"/><Relationship Id="rId63" Type="http://schemas.openxmlformats.org/officeDocument/2006/relationships/hyperlink" Target="https://login.consultant.ru/link/?req=doc&amp;base=LAW&amp;n=535002&amp;dst=100220" TargetMode="External"/><Relationship Id="rId84" Type="http://schemas.openxmlformats.org/officeDocument/2006/relationships/hyperlink" Target="https://login.consultant.ru/link/?req=doc&amp;base=RLAW076&amp;n=87206&amp;dst=100032" TargetMode="External"/><Relationship Id="rId138" Type="http://schemas.openxmlformats.org/officeDocument/2006/relationships/hyperlink" Target="https://login.consultant.ru/link/?req=doc&amp;base=RLAW076&amp;n=87263&amp;dst=100082" TargetMode="External"/><Relationship Id="rId159" Type="http://schemas.openxmlformats.org/officeDocument/2006/relationships/hyperlink" Target="https://login.consultant.ru/link/?req=doc&amp;base=RLAW076&amp;n=87263&amp;dst=100089" TargetMode="External"/><Relationship Id="rId170" Type="http://schemas.openxmlformats.org/officeDocument/2006/relationships/hyperlink" Target="https://login.consultant.ru/link/?req=doc&amp;base=RLAW076&amp;n=87263&amp;dst=100098" TargetMode="External"/><Relationship Id="rId191" Type="http://schemas.openxmlformats.org/officeDocument/2006/relationships/hyperlink" Target="https://login.consultant.ru/link/?req=doc&amp;base=RLAW076&amp;n=86326&amp;dst=100111" TargetMode="External"/><Relationship Id="rId196" Type="http://schemas.openxmlformats.org/officeDocument/2006/relationships/hyperlink" Target="https://login.consultant.ru/link/?req=doc&amp;base=RLAW076&amp;n=72501" TargetMode="External"/><Relationship Id="rId200" Type="http://schemas.openxmlformats.org/officeDocument/2006/relationships/theme" Target="theme/theme1.xml"/><Relationship Id="rId16" Type="http://schemas.openxmlformats.org/officeDocument/2006/relationships/hyperlink" Target="https://login.consultant.ru/link/?req=doc&amp;base=RLAW076&amp;n=74974&amp;dst=100010" TargetMode="External"/><Relationship Id="rId107" Type="http://schemas.openxmlformats.org/officeDocument/2006/relationships/hyperlink" Target="https://login.consultant.ru/link/?req=doc&amp;base=LAW&amp;n=535002&amp;dst=50" TargetMode="External"/><Relationship Id="rId11" Type="http://schemas.openxmlformats.org/officeDocument/2006/relationships/hyperlink" Target="https://login.consultant.ru/link/?req=doc&amp;base=RLAW076&amp;n=68933&amp;dst=100007" TargetMode="External"/><Relationship Id="rId32" Type="http://schemas.openxmlformats.org/officeDocument/2006/relationships/hyperlink" Target="https://login.consultant.ru/link/?req=doc&amp;base=RLAW076&amp;n=68922&amp;dst=100030" TargetMode="External"/><Relationship Id="rId37" Type="http://schemas.openxmlformats.org/officeDocument/2006/relationships/hyperlink" Target="https://login.consultant.ru/link/?req=doc&amp;base=RLAW076&amp;n=87263&amp;dst=100033" TargetMode="External"/><Relationship Id="rId53" Type="http://schemas.openxmlformats.org/officeDocument/2006/relationships/hyperlink" Target="https://login.consultant.ru/link/?req=doc&amp;base=RLAW076&amp;n=87206&amp;dst=100027" TargetMode="External"/><Relationship Id="rId58" Type="http://schemas.openxmlformats.org/officeDocument/2006/relationships/hyperlink" Target="https://login.consultant.ru/link/?req=doc&amp;base=RLAW076&amp;n=28784&amp;dst=100015" TargetMode="External"/><Relationship Id="rId74" Type="http://schemas.openxmlformats.org/officeDocument/2006/relationships/hyperlink" Target="https://login.consultant.ru/link/?req=doc&amp;base=RLAW076&amp;n=87264&amp;dst=100021" TargetMode="External"/><Relationship Id="rId79" Type="http://schemas.openxmlformats.org/officeDocument/2006/relationships/hyperlink" Target="https://login.consultant.ru/link/?req=doc&amp;base=RLAW076&amp;n=87206&amp;dst=100030" TargetMode="External"/><Relationship Id="rId102" Type="http://schemas.openxmlformats.org/officeDocument/2006/relationships/hyperlink" Target="https://login.consultant.ru/link/?req=doc&amp;base=LAW&amp;n=535002&amp;dst=100227" TargetMode="External"/><Relationship Id="rId123" Type="http://schemas.openxmlformats.org/officeDocument/2006/relationships/hyperlink" Target="https://login.consultant.ru/link/?req=doc&amp;base=RLAW076&amp;n=87263&amp;dst=100078" TargetMode="External"/><Relationship Id="rId128" Type="http://schemas.openxmlformats.org/officeDocument/2006/relationships/hyperlink" Target="https://login.consultant.ru/link/?req=doc&amp;base=RLAW076&amp;n=72501" TargetMode="External"/><Relationship Id="rId144" Type="http://schemas.openxmlformats.org/officeDocument/2006/relationships/hyperlink" Target="https://login.consultant.ru/link/?req=doc&amp;base=RLAW076&amp;n=87206&amp;dst=100065" TargetMode="External"/><Relationship Id="rId149" Type="http://schemas.openxmlformats.org/officeDocument/2006/relationships/hyperlink" Target="https://login.consultant.ru/link/?req=doc&amp;base=RLAW076&amp;n=68923&amp;dst=100009" TargetMode="External"/><Relationship Id="rId5" Type="http://schemas.openxmlformats.org/officeDocument/2006/relationships/hyperlink" Target="https://login.consultant.ru/link/?req=doc&amp;base=RLAW076&amp;n=68923&amp;dst=100007" TargetMode="External"/><Relationship Id="rId90" Type="http://schemas.openxmlformats.org/officeDocument/2006/relationships/hyperlink" Target="https://login.consultant.ru/link/?req=doc&amp;base=LAW&amp;n=535002&amp;dst=100249" TargetMode="External"/><Relationship Id="rId95" Type="http://schemas.openxmlformats.org/officeDocument/2006/relationships/hyperlink" Target="https://login.consultant.ru/link/?req=doc&amp;base=LAW&amp;n=535002&amp;dst=100249" TargetMode="External"/><Relationship Id="rId160" Type="http://schemas.openxmlformats.org/officeDocument/2006/relationships/hyperlink" Target="https://login.consultant.ru/link/?req=doc&amp;base=RLAW076&amp;n=87263&amp;dst=100091" TargetMode="External"/><Relationship Id="rId165" Type="http://schemas.openxmlformats.org/officeDocument/2006/relationships/hyperlink" Target="https://login.consultant.ru/link/?req=doc&amp;base=LAW&amp;n=523290&amp;dst=100036" TargetMode="External"/><Relationship Id="rId181" Type="http://schemas.openxmlformats.org/officeDocument/2006/relationships/hyperlink" Target="https://login.consultant.ru/link/?req=doc&amp;base=LAW&amp;n=535002&amp;dst=100227" TargetMode="External"/><Relationship Id="rId186" Type="http://schemas.openxmlformats.org/officeDocument/2006/relationships/hyperlink" Target="https://login.consultant.ru/link/?req=doc&amp;base=RLAW076&amp;n=86326&amp;dst=100251" TargetMode="External"/><Relationship Id="rId22" Type="http://schemas.openxmlformats.org/officeDocument/2006/relationships/hyperlink" Target="https://login.consultant.ru/link/?req=doc&amp;base=RLAW076&amp;n=87206&amp;dst=100013" TargetMode="External"/><Relationship Id="rId27" Type="http://schemas.openxmlformats.org/officeDocument/2006/relationships/hyperlink" Target="https://login.consultant.ru/link/?req=doc&amp;base=RLAW076&amp;n=87263&amp;dst=100019" TargetMode="External"/><Relationship Id="rId43" Type="http://schemas.openxmlformats.org/officeDocument/2006/relationships/hyperlink" Target="https://login.consultant.ru/link/?req=doc&amp;base=RLAW076&amp;n=87263&amp;dst=100041" TargetMode="External"/><Relationship Id="rId48" Type="http://schemas.openxmlformats.org/officeDocument/2006/relationships/hyperlink" Target="https://login.consultant.ru/link/?req=doc&amp;base=RLAW076&amp;n=87263&amp;dst=100043" TargetMode="External"/><Relationship Id="rId64" Type="http://schemas.openxmlformats.org/officeDocument/2006/relationships/hyperlink" Target="https://login.consultant.ru/link/?req=doc&amp;base=RLAW076&amp;n=68922&amp;dst=100039" TargetMode="External"/><Relationship Id="rId69" Type="http://schemas.openxmlformats.org/officeDocument/2006/relationships/hyperlink" Target="https://login.consultant.ru/link/?req=doc&amp;base=RLAW076&amp;n=87264&amp;dst=100019" TargetMode="External"/><Relationship Id="rId113" Type="http://schemas.openxmlformats.org/officeDocument/2006/relationships/hyperlink" Target="https://login.consultant.ru/link/?req=doc&amp;base=RLAW076&amp;n=28784&amp;dst=100026" TargetMode="External"/><Relationship Id="rId118" Type="http://schemas.openxmlformats.org/officeDocument/2006/relationships/hyperlink" Target="https://login.consultant.ru/link/?req=doc&amp;base=RLAW076&amp;n=72501" TargetMode="External"/><Relationship Id="rId134" Type="http://schemas.openxmlformats.org/officeDocument/2006/relationships/hyperlink" Target="https://login.consultant.ru/link/?req=doc&amp;base=RLAW076&amp;n=64274&amp;dst=100009" TargetMode="External"/><Relationship Id="rId139" Type="http://schemas.openxmlformats.org/officeDocument/2006/relationships/hyperlink" Target="https://login.consultant.ru/link/?req=doc&amp;base=RLAW076&amp;n=87206&amp;dst=100052" TargetMode="External"/><Relationship Id="rId80" Type="http://schemas.openxmlformats.org/officeDocument/2006/relationships/hyperlink" Target="https://login.consultant.ru/link/?req=doc&amp;base=RLAW076&amp;n=87264&amp;dst=100022" TargetMode="External"/><Relationship Id="rId85" Type="http://schemas.openxmlformats.org/officeDocument/2006/relationships/hyperlink" Target="https://login.consultant.ru/link/?req=doc&amp;base=RLAW076&amp;n=87206&amp;dst=100032" TargetMode="External"/><Relationship Id="rId150" Type="http://schemas.openxmlformats.org/officeDocument/2006/relationships/hyperlink" Target="https://login.consultant.ru/link/?req=doc&amp;base=RLAW076&amp;n=68925&amp;dst=100038" TargetMode="External"/><Relationship Id="rId155" Type="http://schemas.openxmlformats.org/officeDocument/2006/relationships/hyperlink" Target="https://login.consultant.ru/link/?req=doc&amp;base=RLAW076&amp;n=87263&amp;dst=100087" TargetMode="External"/><Relationship Id="rId171" Type="http://schemas.openxmlformats.org/officeDocument/2006/relationships/hyperlink" Target="https://login.consultant.ru/link/?req=doc&amp;base=RLAW076&amp;n=87264&amp;dst=100055" TargetMode="External"/><Relationship Id="rId176" Type="http://schemas.openxmlformats.org/officeDocument/2006/relationships/hyperlink" Target="https://login.consultant.ru/link/?req=doc&amp;base=RLAW076&amp;n=87263&amp;dst=100102" TargetMode="External"/><Relationship Id="rId192" Type="http://schemas.openxmlformats.org/officeDocument/2006/relationships/hyperlink" Target="https://login.consultant.ru/link/?req=doc&amp;base=RLAW076&amp;n=74974&amp;dst=100013" TargetMode="External"/><Relationship Id="rId197" Type="http://schemas.openxmlformats.org/officeDocument/2006/relationships/hyperlink" Target="https://login.consultant.ru/link/?req=doc&amp;base=RLAW076&amp;n=72501" TargetMode="External"/><Relationship Id="rId12" Type="http://schemas.openxmlformats.org/officeDocument/2006/relationships/hyperlink" Target="https://login.consultant.ru/link/?req=doc&amp;base=RLAW076&amp;n=63852&amp;dst=100007" TargetMode="External"/><Relationship Id="rId17" Type="http://schemas.openxmlformats.org/officeDocument/2006/relationships/hyperlink" Target="https://login.consultant.ru/link/?req=doc&amp;base=RLAW076&amp;n=87206&amp;dst=100008" TargetMode="External"/><Relationship Id="rId33" Type="http://schemas.openxmlformats.org/officeDocument/2006/relationships/hyperlink" Target="https://login.consultant.ru/link/?req=doc&amp;base=RLAW076&amp;n=28784&amp;dst=100012" TargetMode="External"/><Relationship Id="rId38" Type="http://schemas.openxmlformats.org/officeDocument/2006/relationships/hyperlink" Target="https://login.consultant.ru/link/?req=doc&amp;base=RLAW076&amp;n=68922&amp;dst=100031" TargetMode="External"/><Relationship Id="rId59" Type="http://schemas.openxmlformats.org/officeDocument/2006/relationships/hyperlink" Target="https://login.consultant.ru/link/?req=doc&amp;base=RLAW076&amp;n=68922&amp;dst=100038" TargetMode="External"/><Relationship Id="rId103" Type="http://schemas.openxmlformats.org/officeDocument/2006/relationships/hyperlink" Target="https://login.consultant.ru/link/?req=doc&amp;base=LAW&amp;n=535002&amp;dst=100229" TargetMode="External"/><Relationship Id="rId108" Type="http://schemas.openxmlformats.org/officeDocument/2006/relationships/hyperlink" Target="https://login.consultant.ru/link/?req=doc&amp;base=LAW&amp;n=535002&amp;dst=100249" TargetMode="External"/><Relationship Id="rId124" Type="http://schemas.openxmlformats.org/officeDocument/2006/relationships/hyperlink" Target="https://login.consultant.ru/link/?req=doc&amp;base=RLAW076&amp;n=72501" TargetMode="External"/><Relationship Id="rId129" Type="http://schemas.openxmlformats.org/officeDocument/2006/relationships/hyperlink" Target="https://login.consultant.ru/link/?req=doc&amp;base=RLAW076&amp;n=68922&amp;dst=100053" TargetMode="External"/><Relationship Id="rId54" Type="http://schemas.openxmlformats.org/officeDocument/2006/relationships/hyperlink" Target="https://login.consultant.ru/link/?req=doc&amp;base=RLAW076&amp;n=72501" TargetMode="External"/><Relationship Id="rId70" Type="http://schemas.openxmlformats.org/officeDocument/2006/relationships/hyperlink" Target="https://login.consultant.ru/link/?req=doc&amp;base=RLAW076&amp;n=28784&amp;dst=100016" TargetMode="External"/><Relationship Id="rId75" Type="http://schemas.openxmlformats.org/officeDocument/2006/relationships/hyperlink" Target="https://login.consultant.ru/link/?req=doc&amp;base=RLAW076&amp;n=87263&amp;dst=100062" TargetMode="External"/><Relationship Id="rId91" Type="http://schemas.openxmlformats.org/officeDocument/2006/relationships/hyperlink" Target="https://login.consultant.ru/link/?req=doc&amp;base=RLAW076&amp;n=87206&amp;dst=100037" TargetMode="External"/><Relationship Id="rId96" Type="http://schemas.openxmlformats.org/officeDocument/2006/relationships/hyperlink" Target="https://login.consultant.ru/link/?req=doc&amp;base=RLAW076&amp;n=87206&amp;dst=100038" TargetMode="External"/><Relationship Id="rId140" Type="http://schemas.openxmlformats.org/officeDocument/2006/relationships/hyperlink" Target="https://login.consultant.ru/link/?req=doc&amp;base=RLAW076&amp;n=87206&amp;dst=100053" TargetMode="External"/><Relationship Id="rId145" Type="http://schemas.openxmlformats.org/officeDocument/2006/relationships/hyperlink" Target="https://login.consultant.ru/link/?req=doc&amp;base=RLAW076&amp;n=64274&amp;dst=100011" TargetMode="External"/><Relationship Id="rId161" Type="http://schemas.openxmlformats.org/officeDocument/2006/relationships/hyperlink" Target="https://login.consultant.ru/link/?req=doc&amp;base=RLAW076&amp;n=68925&amp;dst=100062" TargetMode="External"/><Relationship Id="rId166" Type="http://schemas.openxmlformats.org/officeDocument/2006/relationships/hyperlink" Target="https://login.consultant.ru/link/?req=doc&amp;base=LAW&amp;n=523290&amp;dst=100039" TargetMode="External"/><Relationship Id="rId182" Type="http://schemas.openxmlformats.org/officeDocument/2006/relationships/hyperlink" Target="https://login.consultant.ru/link/?req=doc&amp;base=RLAW076&amp;n=87264&amp;dst=100061" TargetMode="External"/><Relationship Id="rId187" Type="http://schemas.openxmlformats.org/officeDocument/2006/relationships/hyperlink" Target="https://login.consultant.ru/link/?req=doc&amp;base=RLAW076&amp;n=86326&amp;dst=1001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28784&amp;dst=100007" TargetMode="External"/><Relationship Id="rId23" Type="http://schemas.openxmlformats.org/officeDocument/2006/relationships/hyperlink" Target="https://login.consultant.ru/link/?req=doc&amp;base=LAW&amp;n=523948&amp;dst=100045" TargetMode="External"/><Relationship Id="rId28" Type="http://schemas.openxmlformats.org/officeDocument/2006/relationships/hyperlink" Target="https://login.consultant.ru/link/?req=doc&amp;base=RLAW076&amp;n=87206&amp;dst=100018" TargetMode="External"/><Relationship Id="rId49" Type="http://schemas.openxmlformats.org/officeDocument/2006/relationships/hyperlink" Target="https://login.consultant.ru/link/?req=doc&amp;base=RLAW076&amp;n=87263&amp;dst=100051" TargetMode="External"/><Relationship Id="rId114" Type="http://schemas.openxmlformats.org/officeDocument/2006/relationships/hyperlink" Target="https://login.consultant.ru/link/?req=doc&amp;base=RLAW076&amp;n=87263&amp;dst=100072" TargetMode="External"/><Relationship Id="rId119" Type="http://schemas.openxmlformats.org/officeDocument/2006/relationships/hyperlink" Target="https://login.consultant.ru/link/?req=doc&amp;base=RLAW076&amp;n=68922&amp;dst=100050" TargetMode="External"/><Relationship Id="rId44" Type="http://schemas.openxmlformats.org/officeDocument/2006/relationships/hyperlink" Target="https://login.consultant.ru/link/?req=doc&amp;base=RLAW076&amp;n=87263&amp;dst=100042" TargetMode="External"/><Relationship Id="rId60" Type="http://schemas.openxmlformats.org/officeDocument/2006/relationships/hyperlink" Target="https://login.consultant.ru/link/?req=doc&amp;base=RLAW076&amp;n=68925&amp;dst=100028" TargetMode="External"/><Relationship Id="rId65" Type="http://schemas.openxmlformats.org/officeDocument/2006/relationships/hyperlink" Target="https://login.consultant.ru/link/?req=doc&amp;base=RLAW076&amp;n=87263&amp;dst=100057" TargetMode="External"/><Relationship Id="rId81" Type="http://schemas.openxmlformats.org/officeDocument/2006/relationships/hyperlink" Target="https://login.consultant.ru/link/?req=doc&amp;base=RLAW076&amp;n=87264&amp;dst=100025" TargetMode="External"/><Relationship Id="rId86" Type="http://schemas.openxmlformats.org/officeDocument/2006/relationships/hyperlink" Target="https://login.consultant.ru/link/?req=doc&amp;base=RLAW076&amp;n=72501" TargetMode="External"/><Relationship Id="rId130" Type="http://schemas.openxmlformats.org/officeDocument/2006/relationships/hyperlink" Target="https://login.consultant.ru/link/?req=doc&amp;base=RLAW076&amp;n=64274&amp;dst=100008" TargetMode="External"/><Relationship Id="rId135" Type="http://schemas.openxmlformats.org/officeDocument/2006/relationships/hyperlink" Target="https://login.consultant.ru/link/?req=doc&amp;base=RLAW076&amp;n=87206&amp;dst=100050" TargetMode="External"/><Relationship Id="rId151" Type="http://schemas.openxmlformats.org/officeDocument/2006/relationships/hyperlink" Target="https://login.consultant.ru/link/?req=doc&amp;base=RLAW076&amp;n=87263&amp;dst=100084" TargetMode="External"/><Relationship Id="rId156" Type="http://schemas.openxmlformats.org/officeDocument/2006/relationships/hyperlink" Target="https://login.consultant.ru/link/?req=doc&amp;base=RLAW076&amp;n=87206&amp;dst=100068" TargetMode="External"/><Relationship Id="rId177" Type="http://schemas.openxmlformats.org/officeDocument/2006/relationships/hyperlink" Target="https://login.consultant.ru/link/?req=doc&amp;base=RLAW076&amp;n=87263&amp;dst=100103" TargetMode="External"/><Relationship Id="rId198" Type="http://schemas.openxmlformats.org/officeDocument/2006/relationships/hyperlink" Target="https://login.consultant.ru/link/?req=doc&amp;base=RLAW076&amp;n=72501" TargetMode="External"/><Relationship Id="rId172" Type="http://schemas.openxmlformats.org/officeDocument/2006/relationships/hyperlink" Target="https://login.consultant.ru/link/?req=doc&amp;base=RLAW076&amp;n=87263&amp;dst=100099" TargetMode="External"/><Relationship Id="rId193" Type="http://schemas.openxmlformats.org/officeDocument/2006/relationships/hyperlink" Target="https://login.consultant.ru/link/?req=doc&amp;base=RLAW076&amp;n=72501" TargetMode="External"/><Relationship Id="rId13" Type="http://schemas.openxmlformats.org/officeDocument/2006/relationships/hyperlink" Target="https://login.consultant.ru/link/?req=doc&amp;base=RLAW076&amp;n=64274&amp;dst=100007" TargetMode="External"/><Relationship Id="rId18" Type="http://schemas.openxmlformats.org/officeDocument/2006/relationships/hyperlink" Target="https://login.consultant.ru/link/?req=doc&amp;base=RLAW076&amp;n=87263&amp;dst=100009" TargetMode="External"/><Relationship Id="rId39" Type="http://schemas.openxmlformats.org/officeDocument/2006/relationships/hyperlink" Target="https://login.consultant.ru/link/?req=doc&amp;base=RLAW076&amp;n=87263&amp;dst=100036" TargetMode="External"/><Relationship Id="rId109" Type="http://schemas.openxmlformats.org/officeDocument/2006/relationships/hyperlink" Target="https://login.consultant.ru/link/?req=doc&amp;base=RLAW076&amp;n=86342&amp;dst=100553" TargetMode="External"/><Relationship Id="rId34" Type="http://schemas.openxmlformats.org/officeDocument/2006/relationships/hyperlink" Target="https://login.consultant.ru/link/?req=doc&amp;base=RLAW076&amp;n=87263&amp;dst=100031" TargetMode="External"/><Relationship Id="rId50" Type="http://schemas.openxmlformats.org/officeDocument/2006/relationships/hyperlink" Target="https://login.consultant.ru/link/?req=doc&amp;base=RLAW076&amp;n=87263&amp;dst=100052" TargetMode="External"/><Relationship Id="rId55" Type="http://schemas.openxmlformats.org/officeDocument/2006/relationships/hyperlink" Target="https://login.consultant.ru/link/?req=doc&amp;base=RLAW076&amp;n=68922&amp;dst=100036" TargetMode="External"/><Relationship Id="rId76" Type="http://schemas.openxmlformats.org/officeDocument/2006/relationships/hyperlink" Target="https://login.consultant.ru/link/?req=doc&amp;base=RLAW076&amp;n=72501" TargetMode="External"/><Relationship Id="rId97" Type="http://schemas.openxmlformats.org/officeDocument/2006/relationships/hyperlink" Target="https://login.consultant.ru/link/?req=doc&amp;base=RLAW076&amp;n=87206&amp;dst=100040" TargetMode="External"/><Relationship Id="rId104" Type="http://schemas.openxmlformats.org/officeDocument/2006/relationships/hyperlink" Target="https://login.consultant.ru/link/?req=doc&amp;base=RLAW076&amp;n=87206&amp;dst=100042" TargetMode="External"/><Relationship Id="rId120" Type="http://schemas.openxmlformats.org/officeDocument/2006/relationships/hyperlink" Target="https://login.consultant.ru/link/?req=doc&amp;base=RLAW076&amp;n=87263&amp;dst=100075" TargetMode="External"/><Relationship Id="rId125" Type="http://schemas.openxmlformats.org/officeDocument/2006/relationships/hyperlink" Target="https://login.consultant.ru/link/?req=doc&amp;base=RLAW076&amp;n=68922&amp;dst=100052" TargetMode="External"/><Relationship Id="rId141" Type="http://schemas.openxmlformats.org/officeDocument/2006/relationships/hyperlink" Target="https://login.consultant.ru/link/?req=doc&amp;base=RLAW076&amp;n=87206&amp;dst=100055" TargetMode="External"/><Relationship Id="rId146" Type="http://schemas.openxmlformats.org/officeDocument/2006/relationships/hyperlink" Target="https://login.consultant.ru/link/?req=doc&amp;base=RLAW076&amp;n=87206&amp;dst=100066" TargetMode="External"/><Relationship Id="rId167" Type="http://schemas.openxmlformats.org/officeDocument/2006/relationships/hyperlink" Target="https://login.consultant.ru/link/?req=doc&amp;base=RLAW076&amp;n=87263&amp;dst=100094" TargetMode="External"/><Relationship Id="rId188" Type="http://schemas.openxmlformats.org/officeDocument/2006/relationships/hyperlink" Target="https://login.consultant.ru/link/?req=doc&amp;base=RLAW076&amp;n=87264&amp;dst=100062" TargetMode="External"/><Relationship Id="rId7" Type="http://schemas.openxmlformats.org/officeDocument/2006/relationships/hyperlink" Target="https://login.consultant.ru/link/?req=doc&amp;base=RLAW076&amp;n=29882&amp;dst=100007" TargetMode="External"/><Relationship Id="rId71" Type="http://schemas.openxmlformats.org/officeDocument/2006/relationships/hyperlink" Target="https://login.consultant.ru/link/?req=doc&amp;base=RLAW076&amp;n=87263&amp;dst=100058" TargetMode="External"/><Relationship Id="rId92" Type="http://schemas.openxmlformats.org/officeDocument/2006/relationships/hyperlink" Target="https://login.consultant.ru/link/?req=doc&amp;base=RLAW076&amp;n=72501" TargetMode="External"/><Relationship Id="rId162" Type="http://schemas.openxmlformats.org/officeDocument/2006/relationships/hyperlink" Target="https://login.consultant.ru/link/?req=doc&amp;base=LAW&amp;n=523290" TargetMode="External"/><Relationship Id="rId183" Type="http://schemas.openxmlformats.org/officeDocument/2006/relationships/hyperlink" Target="https://login.consultant.ru/link/?req=doc&amp;base=LAW&amp;n=535002&amp;dst=10022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35002&amp;dst=12" TargetMode="External"/><Relationship Id="rId24" Type="http://schemas.openxmlformats.org/officeDocument/2006/relationships/hyperlink" Target="https://login.consultant.ru/link/?req=doc&amp;base=RLAW076&amp;n=87264&amp;dst=100015" TargetMode="External"/><Relationship Id="rId40" Type="http://schemas.openxmlformats.org/officeDocument/2006/relationships/hyperlink" Target="https://login.consultant.ru/link/?req=doc&amp;base=RLAW076&amp;n=68922&amp;dst=100032" TargetMode="External"/><Relationship Id="rId45" Type="http://schemas.openxmlformats.org/officeDocument/2006/relationships/hyperlink" Target="https://login.consultant.ru/link/?req=doc&amp;base=RLAW076&amp;n=87206&amp;dst=100023" TargetMode="External"/><Relationship Id="rId66" Type="http://schemas.openxmlformats.org/officeDocument/2006/relationships/hyperlink" Target="https://login.consultant.ru/link/?req=doc&amp;base=RLAW076&amp;n=87264&amp;dst=100018" TargetMode="External"/><Relationship Id="rId87" Type="http://schemas.openxmlformats.org/officeDocument/2006/relationships/hyperlink" Target="https://login.consultant.ru/link/?req=doc&amp;base=RLAW076&amp;n=87206&amp;dst=100033" TargetMode="External"/><Relationship Id="rId110" Type="http://schemas.openxmlformats.org/officeDocument/2006/relationships/hyperlink" Target="https://login.consultant.ru/link/?req=doc&amp;base=RLAW076&amp;n=87206&amp;dst=100044" TargetMode="External"/><Relationship Id="rId115" Type="http://schemas.openxmlformats.org/officeDocument/2006/relationships/hyperlink" Target="https://login.consultant.ru/link/?req=doc&amp;base=RLAW076&amp;n=68925&amp;dst=100035" TargetMode="External"/><Relationship Id="rId131" Type="http://schemas.openxmlformats.org/officeDocument/2006/relationships/hyperlink" Target="https://login.consultant.ru/link/?req=doc&amp;base=RLAW076&amp;n=87263&amp;dst=100081" TargetMode="External"/><Relationship Id="rId136" Type="http://schemas.openxmlformats.org/officeDocument/2006/relationships/hyperlink" Target="https://login.consultant.ru/link/?req=doc&amp;base=RLAW076&amp;n=68922&amp;dst=100054" TargetMode="External"/><Relationship Id="rId157" Type="http://schemas.openxmlformats.org/officeDocument/2006/relationships/hyperlink" Target="https://login.consultant.ru/link/?req=doc&amp;base=RLAW076&amp;n=87206&amp;dst=100070" TargetMode="External"/><Relationship Id="rId178" Type="http://schemas.openxmlformats.org/officeDocument/2006/relationships/hyperlink" Target="https://login.consultant.ru/link/?req=doc&amp;base=LAW&amp;n=535002&amp;dst=100227" TargetMode="External"/><Relationship Id="rId61" Type="http://schemas.openxmlformats.org/officeDocument/2006/relationships/hyperlink" Target="https://login.consultant.ru/link/?req=doc&amp;base=RLAW076&amp;n=72501" TargetMode="External"/><Relationship Id="rId82" Type="http://schemas.openxmlformats.org/officeDocument/2006/relationships/hyperlink" Target="https://login.consultant.ru/link/?req=doc&amp;base=RLAW076&amp;n=28784&amp;dst=100019" TargetMode="External"/><Relationship Id="rId152" Type="http://schemas.openxmlformats.org/officeDocument/2006/relationships/hyperlink" Target="https://login.consultant.ru/link/?req=doc&amp;base=RLAW076&amp;n=87263&amp;dst=100085" TargetMode="External"/><Relationship Id="rId173" Type="http://schemas.openxmlformats.org/officeDocument/2006/relationships/hyperlink" Target="https://login.consultant.ru/link/?req=doc&amp;base=LAW&amp;n=523290" TargetMode="External"/><Relationship Id="rId194" Type="http://schemas.openxmlformats.org/officeDocument/2006/relationships/hyperlink" Target="https://login.consultant.ru/link/?req=doc&amp;base=RLAW076&amp;n=86326&amp;dst=100111" TargetMode="External"/><Relationship Id="rId199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LAW076&amp;n=87263&amp;dst=100010" TargetMode="External"/><Relationship Id="rId14" Type="http://schemas.openxmlformats.org/officeDocument/2006/relationships/hyperlink" Target="https://login.consultant.ru/link/?req=doc&amp;base=RLAW076&amp;n=87263&amp;dst=100008" TargetMode="External"/><Relationship Id="rId30" Type="http://schemas.openxmlformats.org/officeDocument/2006/relationships/hyperlink" Target="https://login.consultant.ru/link/?req=doc&amp;base=RLAW076&amp;n=87206&amp;dst=100019" TargetMode="External"/><Relationship Id="rId35" Type="http://schemas.openxmlformats.org/officeDocument/2006/relationships/hyperlink" Target="https://login.consultant.ru/link/?req=doc&amp;base=RLAW076&amp;n=87206&amp;dst=100021" TargetMode="External"/><Relationship Id="rId56" Type="http://schemas.openxmlformats.org/officeDocument/2006/relationships/hyperlink" Target="https://login.consultant.ru/link/?req=doc&amp;base=RLAW076&amp;n=87263&amp;dst=100055" TargetMode="External"/><Relationship Id="rId77" Type="http://schemas.openxmlformats.org/officeDocument/2006/relationships/hyperlink" Target="https://login.consultant.ru/link/?req=doc&amp;base=RLAW076&amp;n=68922&amp;dst=100040" TargetMode="External"/><Relationship Id="rId100" Type="http://schemas.openxmlformats.org/officeDocument/2006/relationships/hyperlink" Target="https://login.consultant.ru/link/?req=doc&amp;base=LAW&amp;n=535002&amp;dst=100207" TargetMode="External"/><Relationship Id="rId105" Type="http://schemas.openxmlformats.org/officeDocument/2006/relationships/hyperlink" Target="https://login.consultant.ru/link/?req=doc&amp;base=RLAW076&amp;n=87206&amp;dst=100043" TargetMode="External"/><Relationship Id="rId126" Type="http://schemas.openxmlformats.org/officeDocument/2006/relationships/hyperlink" Target="https://login.consultant.ru/link/?req=doc&amp;base=RLAW076&amp;n=87263&amp;dst=100080" TargetMode="External"/><Relationship Id="rId147" Type="http://schemas.openxmlformats.org/officeDocument/2006/relationships/hyperlink" Target="https://login.consultant.ru/link/?req=doc&amp;base=RLAW076&amp;n=64274&amp;dst=100012" TargetMode="External"/><Relationship Id="rId168" Type="http://schemas.openxmlformats.org/officeDocument/2006/relationships/hyperlink" Target="https://login.consultant.ru/link/?req=doc&amp;base=RLAW076&amp;n=87263&amp;dst=100095" TargetMode="External"/><Relationship Id="rId8" Type="http://schemas.openxmlformats.org/officeDocument/2006/relationships/hyperlink" Target="https://login.consultant.ru/link/?req=doc&amp;base=RLAW076&amp;n=68924&amp;dst=100007" TargetMode="External"/><Relationship Id="rId51" Type="http://schemas.openxmlformats.org/officeDocument/2006/relationships/hyperlink" Target="https://login.consultant.ru/link/?req=doc&amp;base=RLAW076&amp;n=68922&amp;dst=100035" TargetMode="External"/><Relationship Id="rId72" Type="http://schemas.openxmlformats.org/officeDocument/2006/relationships/hyperlink" Target="https://login.consultant.ru/link/?req=doc&amp;base=RLAW076&amp;n=87263&amp;dst=100059" TargetMode="External"/><Relationship Id="rId93" Type="http://schemas.openxmlformats.org/officeDocument/2006/relationships/hyperlink" Target="https://login.consultant.ru/link/?req=doc&amp;base=RLAW076&amp;n=72501" TargetMode="External"/><Relationship Id="rId98" Type="http://schemas.openxmlformats.org/officeDocument/2006/relationships/hyperlink" Target="https://login.consultant.ru/link/?req=doc&amp;base=LAW&amp;n=535002&amp;dst=100060" TargetMode="External"/><Relationship Id="rId121" Type="http://schemas.openxmlformats.org/officeDocument/2006/relationships/hyperlink" Target="https://login.consultant.ru/link/?req=doc&amp;base=RLAW076&amp;n=87206&amp;dst=100045" TargetMode="External"/><Relationship Id="rId142" Type="http://schemas.openxmlformats.org/officeDocument/2006/relationships/hyperlink" Target="https://login.consultant.ru/link/?req=doc&amp;base=LAW&amp;n=520258&amp;dst=922" TargetMode="External"/><Relationship Id="rId163" Type="http://schemas.openxmlformats.org/officeDocument/2006/relationships/hyperlink" Target="https://login.consultant.ru/link/?req=doc&amp;base=LAW&amp;n=523290" TargetMode="External"/><Relationship Id="rId184" Type="http://schemas.openxmlformats.org/officeDocument/2006/relationships/hyperlink" Target="https://login.consultant.ru/link/?req=doc&amp;base=RLAW076&amp;n=87264&amp;dst=100061" TargetMode="External"/><Relationship Id="rId189" Type="http://schemas.openxmlformats.org/officeDocument/2006/relationships/hyperlink" Target="https://login.consultant.ru/link/?req=doc&amp;base=RLAW076&amp;n=87206&amp;dst=100073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76&amp;n=87206&amp;dst=100014" TargetMode="External"/><Relationship Id="rId46" Type="http://schemas.openxmlformats.org/officeDocument/2006/relationships/hyperlink" Target="https://login.consultant.ru/link/?req=doc&amp;base=RLAW076&amp;n=87206&amp;dst=100024" TargetMode="External"/><Relationship Id="rId67" Type="http://schemas.openxmlformats.org/officeDocument/2006/relationships/hyperlink" Target="https://login.consultant.ru/link/?req=doc&amp;base=RLAW076&amp;n=87206&amp;dst=100029" TargetMode="External"/><Relationship Id="rId116" Type="http://schemas.openxmlformats.org/officeDocument/2006/relationships/hyperlink" Target="https://login.consultant.ru/link/?req=doc&amp;base=RLAW076&amp;n=87263&amp;dst=100074" TargetMode="External"/><Relationship Id="rId137" Type="http://schemas.openxmlformats.org/officeDocument/2006/relationships/hyperlink" Target="https://login.consultant.ru/link/?req=doc&amp;base=RLAW076&amp;n=72501" TargetMode="External"/><Relationship Id="rId158" Type="http://schemas.openxmlformats.org/officeDocument/2006/relationships/hyperlink" Target="https://login.consultant.ru/link/?req=doc&amp;base=RLAW076&amp;n=87263&amp;dst=100088" TargetMode="External"/><Relationship Id="rId20" Type="http://schemas.openxmlformats.org/officeDocument/2006/relationships/hyperlink" Target="https://login.consultant.ru/link/?req=doc&amp;base=LAW&amp;n=523305" TargetMode="External"/><Relationship Id="rId41" Type="http://schemas.openxmlformats.org/officeDocument/2006/relationships/hyperlink" Target="https://login.consultant.ru/link/?req=doc&amp;base=RLAW076&amp;n=87263&amp;dst=100037" TargetMode="External"/><Relationship Id="rId62" Type="http://schemas.openxmlformats.org/officeDocument/2006/relationships/hyperlink" Target="https://login.consultant.ru/link/?req=doc&amp;base=LAW&amp;n=535002&amp;dst=100217" TargetMode="External"/><Relationship Id="rId83" Type="http://schemas.openxmlformats.org/officeDocument/2006/relationships/hyperlink" Target="https://login.consultant.ru/link/?req=doc&amp;base=RLAW076&amp;n=87264&amp;dst=100026" TargetMode="External"/><Relationship Id="rId88" Type="http://schemas.openxmlformats.org/officeDocument/2006/relationships/hyperlink" Target="https://login.consultant.ru/link/?req=doc&amp;base=RLAW076&amp;n=87206&amp;dst=100035" TargetMode="External"/><Relationship Id="rId111" Type="http://schemas.openxmlformats.org/officeDocument/2006/relationships/hyperlink" Target="https://login.consultant.ru/link/?req=doc&amp;base=RLAW076&amp;n=74974&amp;dst=100011" TargetMode="External"/><Relationship Id="rId132" Type="http://schemas.openxmlformats.org/officeDocument/2006/relationships/hyperlink" Target="https://login.consultant.ru/link/?req=doc&amp;base=RLAW076&amp;n=74974&amp;dst=100012" TargetMode="External"/><Relationship Id="rId153" Type="http://schemas.openxmlformats.org/officeDocument/2006/relationships/hyperlink" Target="https://login.consultant.ru/link/?req=doc&amp;base=RLAW076&amp;n=87263&amp;dst=100086" TargetMode="External"/><Relationship Id="rId174" Type="http://schemas.openxmlformats.org/officeDocument/2006/relationships/hyperlink" Target="https://login.consultant.ru/link/?req=doc&amp;base=RLAW076&amp;n=87263&amp;dst=100100" TargetMode="External"/><Relationship Id="rId179" Type="http://schemas.openxmlformats.org/officeDocument/2006/relationships/hyperlink" Target="https://login.consultant.ru/link/?req=doc&amp;base=RLAW076&amp;n=87206&amp;dst=100072" TargetMode="External"/><Relationship Id="rId195" Type="http://schemas.openxmlformats.org/officeDocument/2006/relationships/hyperlink" Target="https://login.consultant.ru/link/?req=doc&amp;base=RLAW076&amp;n=72501" TargetMode="External"/><Relationship Id="rId190" Type="http://schemas.openxmlformats.org/officeDocument/2006/relationships/hyperlink" Target="https://login.consultant.ru/link/?req=doc&amp;base=RLAW076&amp;n=72501" TargetMode="External"/><Relationship Id="rId15" Type="http://schemas.openxmlformats.org/officeDocument/2006/relationships/hyperlink" Target="https://login.consultant.ru/link/?req=doc&amp;base=RLAW076&amp;n=87264&amp;dst=100014" TargetMode="External"/><Relationship Id="rId36" Type="http://schemas.openxmlformats.org/officeDocument/2006/relationships/hyperlink" Target="https://login.consultant.ru/link/?req=doc&amp;base=RLAW076&amp;n=87263&amp;dst=100032" TargetMode="External"/><Relationship Id="rId57" Type="http://schemas.openxmlformats.org/officeDocument/2006/relationships/hyperlink" Target="https://login.consultant.ru/link/?req=doc&amp;base=RLAW076&amp;n=87206&amp;dst=100028" TargetMode="External"/><Relationship Id="rId106" Type="http://schemas.openxmlformats.org/officeDocument/2006/relationships/hyperlink" Target="https://login.consultant.ru/link/?req=doc&amp;base=RLAW076&amp;n=74974&amp;dst=100011" TargetMode="External"/><Relationship Id="rId127" Type="http://schemas.openxmlformats.org/officeDocument/2006/relationships/hyperlink" Target="https://login.consultant.ru/link/?req=doc&amp;base=RLAW076&amp;n=87206&amp;dst=100047" TargetMode="External"/><Relationship Id="rId10" Type="http://schemas.openxmlformats.org/officeDocument/2006/relationships/hyperlink" Target="https://login.consultant.ru/link/?req=doc&amp;base=RLAW076&amp;n=68926&amp;dst=100010" TargetMode="External"/><Relationship Id="rId31" Type="http://schemas.openxmlformats.org/officeDocument/2006/relationships/hyperlink" Target="https://login.consultant.ru/link/?req=doc&amp;base=RLAW076&amp;n=72501" TargetMode="External"/><Relationship Id="rId52" Type="http://schemas.openxmlformats.org/officeDocument/2006/relationships/hyperlink" Target="https://login.consultant.ru/link/?req=doc&amp;base=RLAW076&amp;n=87263&amp;dst=100054" TargetMode="External"/><Relationship Id="rId73" Type="http://schemas.openxmlformats.org/officeDocument/2006/relationships/hyperlink" Target="https://login.consultant.ru/link/?req=doc&amp;base=RLAW076&amp;n=87263&amp;dst=100061" TargetMode="External"/><Relationship Id="rId78" Type="http://schemas.openxmlformats.org/officeDocument/2006/relationships/hyperlink" Target="https://login.consultant.ru/link/?req=doc&amp;base=RLAW076&amp;n=87263&amp;dst=100063" TargetMode="External"/><Relationship Id="rId94" Type="http://schemas.openxmlformats.org/officeDocument/2006/relationships/hyperlink" Target="https://login.consultant.ru/link/?req=doc&amp;base=LAW&amp;n=535002&amp;dst=50" TargetMode="External"/><Relationship Id="rId99" Type="http://schemas.openxmlformats.org/officeDocument/2006/relationships/hyperlink" Target="https://login.consultant.ru/link/?req=doc&amp;base=LAW&amp;n=535002&amp;dst=100206" TargetMode="External"/><Relationship Id="rId101" Type="http://schemas.openxmlformats.org/officeDocument/2006/relationships/hyperlink" Target="https://login.consultant.ru/link/?req=doc&amp;base=LAW&amp;n=535002&amp;dst=100210" TargetMode="External"/><Relationship Id="rId122" Type="http://schemas.openxmlformats.org/officeDocument/2006/relationships/hyperlink" Target="https://login.consultant.ru/link/?req=doc&amp;base=RLAW076&amp;n=87264&amp;dst=100051" TargetMode="External"/><Relationship Id="rId143" Type="http://schemas.openxmlformats.org/officeDocument/2006/relationships/hyperlink" Target="https://login.consultant.ru/link/?req=doc&amp;base=LAW&amp;n=520258&amp;dst=915" TargetMode="External"/><Relationship Id="rId148" Type="http://schemas.openxmlformats.org/officeDocument/2006/relationships/hyperlink" Target="https://login.consultant.ru/link/?req=doc&amp;base=RLAW076&amp;n=64274&amp;dst=100013" TargetMode="External"/><Relationship Id="rId164" Type="http://schemas.openxmlformats.org/officeDocument/2006/relationships/hyperlink" Target="https://login.consultant.ru/link/?req=doc&amp;base=RLAW076&amp;n=87263&amp;dst=100092" TargetMode="External"/><Relationship Id="rId169" Type="http://schemas.openxmlformats.org/officeDocument/2006/relationships/hyperlink" Target="https://login.consultant.ru/link/?req=doc&amp;base=RLAW076&amp;n=87263&amp;dst=100097" TargetMode="External"/><Relationship Id="rId185" Type="http://schemas.openxmlformats.org/officeDocument/2006/relationships/hyperlink" Target="https://login.consultant.ru/link/?req=doc&amp;base=LAW&amp;n=535002&amp;dst=100227" TargetMode="External"/><Relationship Id="rId4" Type="http://schemas.openxmlformats.org/officeDocument/2006/relationships/hyperlink" Target="https://login.consultant.ru/link/?req=doc&amp;base=RLAW076&amp;n=68922&amp;dst=100007" TargetMode="External"/><Relationship Id="rId9" Type="http://schemas.openxmlformats.org/officeDocument/2006/relationships/hyperlink" Target="https://login.consultant.ru/link/?req=doc&amp;base=RLAW076&amp;n=68925&amp;dst=100018" TargetMode="External"/><Relationship Id="rId180" Type="http://schemas.openxmlformats.org/officeDocument/2006/relationships/hyperlink" Target="https://login.consultant.ru/link/?req=doc&amp;base=RLAW076&amp;n=87264&amp;dst=100058" TargetMode="External"/><Relationship Id="rId26" Type="http://schemas.openxmlformats.org/officeDocument/2006/relationships/hyperlink" Target="https://login.consultant.ru/link/?req=doc&amp;base=RLAW076&amp;n=87206&amp;dst=100015" TargetMode="External"/><Relationship Id="rId47" Type="http://schemas.openxmlformats.org/officeDocument/2006/relationships/hyperlink" Target="https://login.consultant.ru/link/?req=doc&amp;base=RLAW076&amp;n=87206&amp;dst=100025" TargetMode="External"/><Relationship Id="rId68" Type="http://schemas.openxmlformats.org/officeDocument/2006/relationships/hyperlink" Target="https://login.consultant.ru/link/?req=doc&amp;base=LAW&amp;n=523306&amp;dst=114" TargetMode="External"/><Relationship Id="rId89" Type="http://schemas.openxmlformats.org/officeDocument/2006/relationships/hyperlink" Target="https://login.consultant.ru/link/?req=doc&amp;base=LAW&amp;n=535002&amp;dst=50" TargetMode="External"/><Relationship Id="rId112" Type="http://schemas.openxmlformats.org/officeDocument/2006/relationships/hyperlink" Target="https://login.consultant.ru/link/?req=doc&amp;base=RLAW076&amp;n=87264&amp;dst=100027" TargetMode="External"/><Relationship Id="rId133" Type="http://schemas.openxmlformats.org/officeDocument/2006/relationships/hyperlink" Target="https://login.consultant.ru/link/?req=doc&amp;base=RLAW076&amp;n=87206&amp;dst=100048" TargetMode="External"/><Relationship Id="rId154" Type="http://schemas.openxmlformats.org/officeDocument/2006/relationships/hyperlink" Target="https://login.consultant.ru/link/?req=doc&amp;base=RLAW076&amp;n=87264&amp;dst=100053" TargetMode="External"/><Relationship Id="rId175" Type="http://schemas.openxmlformats.org/officeDocument/2006/relationships/hyperlink" Target="https://login.consultant.ru/link/?req=doc&amp;base=RLAW076&amp;n=87263&amp;dst=100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11790</Words>
  <Characters>67206</Characters>
  <Application>Microsoft Office Word</Application>
  <DocSecurity>0</DocSecurity>
  <Lines>560</Lines>
  <Paragraphs>157</Paragraphs>
  <ScaleCrop>false</ScaleCrop>
  <Company>SPecialiST RePack</Company>
  <LinksUpToDate>false</LinksUpToDate>
  <CharactersWithSpaces>78839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2026-06-04T10:29:00Z</dcterms:created>
  <dcterms:modified xsi:type="dcterms:W3CDTF">2026-06-04T10:33:00Z</dcterms:modified>
</cp:coreProperties>
</file>