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E5E05" w:rsidRPr="00DE5E05" w:rsidTr="00DE5E05">
        <w:tc>
          <w:tcPr>
            <w:tcW w:w="4677" w:type="dxa"/>
            <w:tcBorders>
              <w:top w:val="nil"/>
              <w:left w:val="nil"/>
              <w:bottom w:val="nil"/>
              <w:right w:val="nil"/>
            </w:tcBorders>
          </w:tcPr>
          <w:p w:rsidR="00DE5E05" w:rsidRPr="00DE5E05" w:rsidRDefault="00DE5E05">
            <w:pPr>
              <w:pStyle w:val="ConsPlusNormal"/>
              <w:outlineLvl w:val="0"/>
              <w:rPr>
                <w:rFonts w:ascii="PT Astra Serif" w:hAnsi="PT Astra Serif"/>
                <w:sz w:val="24"/>
                <w:szCs w:val="24"/>
              </w:rPr>
            </w:pPr>
            <w:r w:rsidRPr="00DE5E05">
              <w:rPr>
                <w:rFonts w:ascii="PT Astra Serif" w:hAnsi="PT Astra Serif"/>
                <w:sz w:val="24"/>
                <w:szCs w:val="24"/>
              </w:rPr>
              <w:t>30 января 2006 года</w:t>
            </w:r>
          </w:p>
        </w:tc>
        <w:tc>
          <w:tcPr>
            <w:tcW w:w="4678" w:type="dxa"/>
            <w:tcBorders>
              <w:top w:val="nil"/>
              <w:left w:val="nil"/>
              <w:bottom w:val="nil"/>
              <w:right w:val="nil"/>
            </w:tcBorders>
          </w:tcPr>
          <w:p w:rsidR="00DE5E05" w:rsidRPr="00DE5E05" w:rsidRDefault="00DE5E05">
            <w:pPr>
              <w:pStyle w:val="ConsPlusNormal"/>
              <w:jc w:val="right"/>
              <w:outlineLvl w:val="0"/>
              <w:rPr>
                <w:rFonts w:ascii="PT Astra Serif" w:hAnsi="PT Astra Serif"/>
                <w:sz w:val="24"/>
                <w:szCs w:val="24"/>
              </w:rPr>
            </w:pPr>
            <w:r w:rsidRPr="00DE5E05">
              <w:rPr>
                <w:rFonts w:ascii="PT Astra Serif" w:hAnsi="PT Astra Serif"/>
                <w:sz w:val="24"/>
                <w:szCs w:val="24"/>
              </w:rPr>
              <w:t>N 06-ЗО</w:t>
            </w:r>
          </w:p>
        </w:tc>
      </w:tr>
    </w:tbl>
    <w:p w:rsidR="00DE5E05" w:rsidRPr="00DE5E05" w:rsidRDefault="00DE5E05">
      <w:pPr>
        <w:pStyle w:val="ConsPlusNormal"/>
        <w:pBdr>
          <w:bottom w:val="single" w:sz="6" w:space="0" w:color="auto"/>
        </w:pBdr>
        <w:spacing w:before="100" w:after="100"/>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jc w:val="center"/>
        <w:rPr>
          <w:rFonts w:ascii="PT Astra Serif" w:hAnsi="PT Astra Serif"/>
          <w:sz w:val="24"/>
          <w:szCs w:val="24"/>
        </w:rPr>
      </w:pPr>
      <w:r w:rsidRPr="00DE5E05">
        <w:rPr>
          <w:rFonts w:ascii="PT Astra Serif" w:hAnsi="PT Astra Serif"/>
          <w:sz w:val="24"/>
          <w:szCs w:val="24"/>
        </w:rPr>
        <w:t>ЗАКОН</w:t>
      </w:r>
    </w:p>
    <w:p w:rsidR="00DE5E05" w:rsidRPr="00DE5E05" w:rsidRDefault="00DE5E05">
      <w:pPr>
        <w:pStyle w:val="ConsPlusTitle"/>
        <w:jc w:val="center"/>
        <w:rPr>
          <w:rFonts w:ascii="PT Astra Serif" w:hAnsi="PT Astra Serif"/>
          <w:sz w:val="24"/>
          <w:szCs w:val="24"/>
        </w:rPr>
      </w:pPr>
    </w:p>
    <w:p w:rsidR="00DE5E05" w:rsidRPr="00DE5E05" w:rsidRDefault="00DE5E05">
      <w:pPr>
        <w:pStyle w:val="ConsPlusTitle"/>
        <w:jc w:val="center"/>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Title"/>
        <w:jc w:val="center"/>
        <w:rPr>
          <w:rFonts w:ascii="PT Astra Serif" w:hAnsi="PT Astra Serif"/>
          <w:sz w:val="24"/>
          <w:szCs w:val="24"/>
        </w:rPr>
      </w:pPr>
    </w:p>
    <w:p w:rsidR="00DE5E05" w:rsidRPr="00DE5E05" w:rsidRDefault="00DE5E05">
      <w:pPr>
        <w:pStyle w:val="ConsPlusTitle"/>
        <w:jc w:val="center"/>
        <w:rPr>
          <w:rFonts w:ascii="PT Astra Serif" w:hAnsi="PT Astra Serif"/>
          <w:sz w:val="24"/>
          <w:szCs w:val="24"/>
        </w:rPr>
      </w:pPr>
      <w:r w:rsidRPr="00DE5E05">
        <w:rPr>
          <w:rFonts w:ascii="PT Astra Serif" w:hAnsi="PT Astra Serif"/>
          <w:sz w:val="24"/>
          <w:szCs w:val="24"/>
        </w:rPr>
        <w:t>О ГОСУДАРСТВЕННЫХ ДОЛЖНОСТЯХ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rPr>
          <w:rFonts w:ascii="PT Astra Serif" w:hAnsi="PT Astra Serif"/>
          <w:sz w:val="24"/>
          <w:szCs w:val="24"/>
        </w:rPr>
      </w:pPr>
      <w:proofErr w:type="gramStart"/>
      <w:r w:rsidRPr="00DE5E05">
        <w:rPr>
          <w:rFonts w:ascii="PT Astra Serif" w:hAnsi="PT Astra Serif"/>
          <w:sz w:val="24"/>
          <w:szCs w:val="24"/>
        </w:rPr>
        <w:t>Принят</w:t>
      </w:r>
      <w:proofErr w:type="gramEnd"/>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Законодательным Собранием</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26 января 2006 года</w:t>
      </w:r>
    </w:p>
    <w:p w:rsidR="00DE5E05" w:rsidRPr="00DE5E05" w:rsidRDefault="00DE5E05">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E5E05" w:rsidRPr="00DE5E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E05" w:rsidRPr="00DE5E05" w:rsidRDefault="00DE5E05">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E5E05" w:rsidRPr="00DE5E05" w:rsidRDefault="00DE5E05">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Список изменяющих документов</w:t>
            </w:r>
          </w:p>
          <w:p w:rsidR="00DE5E05" w:rsidRPr="00DE5E05" w:rsidRDefault="00DE5E05">
            <w:pPr>
              <w:pStyle w:val="ConsPlusNormal"/>
              <w:jc w:val="center"/>
              <w:rPr>
                <w:rFonts w:ascii="PT Astra Serif" w:hAnsi="PT Astra Serif"/>
                <w:sz w:val="24"/>
                <w:szCs w:val="24"/>
              </w:rPr>
            </w:pPr>
            <w:proofErr w:type="gramStart"/>
            <w:r w:rsidRPr="00DE5E05">
              <w:rPr>
                <w:rFonts w:ascii="PT Astra Serif" w:hAnsi="PT Astra Serif"/>
                <w:color w:val="392C69"/>
                <w:sz w:val="24"/>
                <w:szCs w:val="24"/>
              </w:rPr>
              <w:t>(в ред. Законов Ульяновской области</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02.06.2006 </w:t>
            </w:r>
            <w:hyperlink r:id="rId4">
              <w:r w:rsidRPr="00DE5E05">
                <w:rPr>
                  <w:rFonts w:ascii="PT Astra Serif" w:hAnsi="PT Astra Serif"/>
                  <w:color w:val="0000FF"/>
                  <w:sz w:val="24"/>
                  <w:szCs w:val="24"/>
                </w:rPr>
                <w:t>N 80-ЗО</w:t>
              </w:r>
            </w:hyperlink>
            <w:r w:rsidRPr="00DE5E05">
              <w:rPr>
                <w:rFonts w:ascii="PT Astra Serif" w:hAnsi="PT Astra Serif"/>
                <w:color w:val="392C69"/>
                <w:sz w:val="24"/>
                <w:szCs w:val="24"/>
              </w:rPr>
              <w:t xml:space="preserve">, от 04.07.2006 </w:t>
            </w:r>
            <w:hyperlink r:id="rId5">
              <w:r w:rsidRPr="00DE5E05">
                <w:rPr>
                  <w:rFonts w:ascii="PT Astra Serif" w:hAnsi="PT Astra Serif"/>
                  <w:color w:val="0000FF"/>
                  <w:sz w:val="24"/>
                  <w:szCs w:val="24"/>
                </w:rPr>
                <w:t>N 91-ЗО</w:t>
              </w:r>
            </w:hyperlink>
            <w:r w:rsidRPr="00DE5E05">
              <w:rPr>
                <w:rFonts w:ascii="PT Astra Serif" w:hAnsi="PT Astra Serif"/>
                <w:color w:val="392C69"/>
                <w:sz w:val="24"/>
                <w:szCs w:val="24"/>
              </w:rPr>
              <w:t xml:space="preserve">, от 01.11.2006 </w:t>
            </w:r>
            <w:hyperlink r:id="rId6">
              <w:r w:rsidRPr="00DE5E05">
                <w:rPr>
                  <w:rFonts w:ascii="PT Astra Serif" w:hAnsi="PT Astra Serif"/>
                  <w:color w:val="0000FF"/>
                  <w:sz w:val="24"/>
                  <w:szCs w:val="24"/>
                </w:rPr>
                <w:t>N 149-ЗО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19.12.2007 </w:t>
            </w:r>
            <w:hyperlink r:id="rId7">
              <w:r w:rsidRPr="00DE5E05">
                <w:rPr>
                  <w:rFonts w:ascii="PT Astra Serif" w:hAnsi="PT Astra Serif"/>
                  <w:color w:val="0000FF"/>
                  <w:sz w:val="24"/>
                  <w:szCs w:val="24"/>
                </w:rPr>
                <w:t>N 223-ЗО</w:t>
              </w:r>
            </w:hyperlink>
            <w:r w:rsidRPr="00DE5E05">
              <w:rPr>
                <w:rFonts w:ascii="PT Astra Serif" w:hAnsi="PT Astra Serif"/>
                <w:color w:val="392C69"/>
                <w:sz w:val="24"/>
                <w:szCs w:val="24"/>
              </w:rPr>
              <w:t xml:space="preserve">, от 21.12.2007 </w:t>
            </w:r>
            <w:hyperlink r:id="rId8">
              <w:r w:rsidRPr="00DE5E05">
                <w:rPr>
                  <w:rFonts w:ascii="PT Astra Serif" w:hAnsi="PT Astra Serif"/>
                  <w:color w:val="0000FF"/>
                  <w:sz w:val="24"/>
                  <w:szCs w:val="24"/>
                </w:rPr>
                <w:t>N 230-ЗО</w:t>
              </w:r>
            </w:hyperlink>
            <w:r w:rsidRPr="00DE5E05">
              <w:rPr>
                <w:rFonts w:ascii="PT Astra Serif" w:hAnsi="PT Astra Serif"/>
                <w:color w:val="392C69"/>
                <w:sz w:val="24"/>
                <w:szCs w:val="24"/>
              </w:rPr>
              <w:t xml:space="preserve"> (ред. 04.05.2011),</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26.03.2008 </w:t>
            </w:r>
            <w:hyperlink r:id="rId9">
              <w:r w:rsidRPr="00DE5E05">
                <w:rPr>
                  <w:rFonts w:ascii="PT Astra Serif" w:hAnsi="PT Astra Serif"/>
                  <w:color w:val="0000FF"/>
                  <w:sz w:val="24"/>
                  <w:szCs w:val="24"/>
                </w:rPr>
                <w:t>N 34-ЗО</w:t>
              </w:r>
            </w:hyperlink>
            <w:r w:rsidRPr="00DE5E05">
              <w:rPr>
                <w:rFonts w:ascii="PT Astra Serif" w:hAnsi="PT Astra Serif"/>
                <w:color w:val="392C69"/>
                <w:sz w:val="24"/>
                <w:szCs w:val="24"/>
              </w:rPr>
              <w:t xml:space="preserve">, от 05.11.2008 </w:t>
            </w:r>
            <w:hyperlink r:id="rId10">
              <w:r w:rsidRPr="00DE5E05">
                <w:rPr>
                  <w:rFonts w:ascii="PT Astra Serif" w:hAnsi="PT Astra Serif"/>
                  <w:color w:val="0000FF"/>
                  <w:sz w:val="24"/>
                  <w:szCs w:val="24"/>
                </w:rPr>
                <w:t>N 179-ЗО</w:t>
              </w:r>
            </w:hyperlink>
            <w:r w:rsidRPr="00DE5E05">
              <w:rPr>
                <w:rFonts w:ascii="PT Astra Serif" w:hAnsi="PT Astra Serif"/>
                <w:color w:val="392C69"/>
                <w:sz w:val="24"/>
                <w:szCs w:val="24"/>
              </w:rPr>
              <w:t xml:space="preserve">, от 15.12.2008 </w:t>
            </w:r>
            <w:hyperlink r:id="rId11">
              <w:r w:rsidRPr="00DE5E05">
                <w:rPr>
                  <w:rFonts w:ascii="PT Astra Serif" w:hAnsi="PT Astra Serif"/>
                  <w:color w:val="0000FF"/>
                  <w:sz w:val="24"/>
                  <w:szCs w:val="24"/>
                </w:rPr>
                <w:t>N 218-ЗО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15.12.2008 </w:t>
            </w:r>
            <w:hyperlink r:id="rId12">
              <w:r w:rsidRPr="00DE5E05">
                <w:rPr>
                  <w:rFonts w:ascii="PT Astra Serif" w:hAnsi="PT Astra Serif"/>
                  <w:color w:val="0000FF"/>
                  <w:sz w:val="24"/>
                  <w:szCs w:val="24"/>
                </w:rPr>
                <w:t>N 219-ЗО</w:t>
              </w:r>
            </w:hyperlink>
            <w:r w:rsidRPr="00DE5E05">
              <w:rPr>
                <w:rFonts w:ascii="PT Astra Serif" w:hAnsi="PT Astra Serif"/>
                <w:color w:val="392C69"/>
                <w:sz w:val="24"/>
                <w:szCs w:val="24"/>
              </w:rPr>
              <w:t xml:space="preserve">, от 04.03.2009 </w:t>
            </w:r>
            <w:hyperlink r:id="rId13">
              <w:r w:rsidRPr="00DE5E05">
                <w:rPr>
                  <w:rFonts w:ascii="PT Astra Serif" w:hAnsi="PT Astra Serif"/>
                  <w:color w:val="0000FF"/>
                  <w:sz w:val="24"/>
                  <w:szCs w:val="24"/>
                </w:rPr>
                <w:t>N 20-ЗО</w:t>
              </w:r>
            </w:hyperlink>
            <w:r w:rsidRPr="00DE5E05">
              <w:rPr>
                <w:rFonts w:ascii="PT Astra Serif" w:hAnsi="PT Astra Serif"/>
                <w:color w:val="392C69"/>
                <w:sz w:val="24"/>
                <w:szCs w:val="24"/>
              </w:rPr>
              <w:t xml:space="preserve">, от 27.04.2009 </w:t>
            </w:r>
            <w:hyperlink r:id="rId14">
              <w:r w:rsidRPr="00DE5E05">
                <w:rPr>
                  <w:rFonts w:ascii="PT Astra Serif" w:hAnsi="PT Astra Serif"/>
                  <w:color w:val="0000FF"/>
                  <w:sz w:val="24"/>
                  <w:szCs w:val="24"/>
                </w:rPr>
                <w:t>N 38-ЗО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30.11.2009 </w:t>
            </w:r>
            <w:hyperlink r:id="rId15">
              <w:r w:rsidRPr="00DE5E05">
                <w:rPr>
                  <w:rFonts w:ascii="PT Astra Serif" w:hAnsi="PT Astra Serif"/>
                  <w:color w:val="0000FF"/>
                  <w:sz w:val="24"/>
                  <w:szCs w:val="24"/>
                </w:rPr>
                <w:t>N 198-ЗО</w:t>
              </w:r>
            </w:hyperlink>
            <w:r w:rsidRPr="00DE5E05">
              <w:rPr>
                <w:rFonts w:ascii="PT Astra Serif" w:hAnsi="PT Astra Serif"/>
                <w:color w:val="392C69"/>
                <w:sz w:val="24"/>
                <w:szCs w:val="24"/>
              </w:rPr>
              <w:t xml:space="preserve">, от 09.03.2010 </w:t>
            </w:r>
            <w:hyperlink r:id="rId16">
              <w:r w:rsidRPr="00DE5E05">
                <w:rPr>
                  <w:rFonts w:ascii="PT Astra Serif" w:hAnsi="PT Astra Serif"/>
                  <w:color w:val="0000FF"/>
                  <w:sz w:val="24"/>
                  <w:szCs w:val="24"/>
                </w:rPr>
                <w:t>N 07-ЗО</w:t>
              </w:r>
            </w:hyperlink>
            <w:r w:rsidRPr="00DE5E05">
              <w:rPr>
                <w:rFonts w:ascii="PT Astra Serif" w:hAnsi="PT Astra Serif"/>
                <w:color w:val="392C69"/>
                <w:sz w:val="24"/>
                <w:szCs w:val="24"/>
              </w:rPr>
              <w:t xml:space="preserve">, от 11.05.2010 </w:t>
            </w:r>
            <w:hyperlink r:id="rId17">
              <w:r w:rsidRPr="00DE5E05">
                <w:rPr>
                  <w:rFonts w:ascii="PT Astra Serif" w:hAnsi="PT Astra Serif"/>
                  <w:color w:val="0000FF"/>
                  <w:sz w:val="24"/>
                  <w:szCs w:val="24"/>
                </w:rPr>
                <w:t>N 67-ЗО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07.10.2010 </w:t>
            </w:r>
            <w:hyperlink r:id="rId18">
              <w:r w:rsidRPr="00DE5E05">
                <w:rPr>
                  <w:rFonts w:ascii="PT Astra Serif" w:hAnsi="PT Astra Serif"/>
                  <w:color w:val="0000FF"/>
                  <w:sz w:val="24"/>
                  <w:szCs w:val="24"/>
                </w:rPr>
                <w:t>N 147-ЗО</w:t>
              </w:r>
            </w:hyperlink>
            <w:r w:rsidRPr="00DE5E05">
              <w:rPr>
                <w:rFonts w:ascii="PT Astra Serif" w:hAnsi="PT Astra Serif"/>
                <w:color w:val="392C69"/>
                <w:sz w:val="24"/>
                <w:szCs w:val="24"/>
              </w:rPr>
              <w:t xml:space="preserve"> (ред. 02.05.2012), от 01.02.2011 </w:t>
            </w:r>
            <w:hyperlink r:id="rId19">
              <w:r w:rsidRPr="00DE5E05">
                <w:rPr>
                  <w:rFonts w:ascii="PT Astra Serif" w:hAnsi="PT Astra Serif"/>
                  <w:color w:val="0000FF"/>
                  <w:sz w:val="24"/>
                  <w:szCs w:val="24"/>
                </w:rPr>
                <w:t>N 14-ЗО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28.02.2011 </w:t>
            </w:r>
            <w:hyperlink r:id="rId20">
              <w:r w:rsidRPr="00DE5E05">
                <w:rPr>
                  <w:rFonts w:ascii="PT Astra Serif" w:hAnsi="PT Astra Serif"/>
                  <w:color w:val="0000FF"/>
                  <w:sz w:val="24"/>
                  <w:szCs w:val="24"/>
                </w:rPr>
                <w:t>N 31-ЗО</w:t>
              </w:r>
            </w:hyperlink>
            <w:r w:rsidRPr="00DE5E05">
              <w:rPr>
                <w:rFonts w:ascii="PT Astra Serif" w:hAnsi="PT Astra Serif"/>
                <w:color w:val="392C69"/>
                <w:sz w:val="24"/>
                <w:szCs w:val="24"/>
              </w:rPr>
              <w:t xml:space="preserve">, от 04.05.2011 </w:t>
            </w:r>
            <w:hyperlink r:id="rId21">
              <w:r w:rsidRPr="00DE5E05">
                <w:rPr>
                  <w:rFonts w:ascii="PT Astra Serif" w:hAnsi="PT Astra Serif"/>
                  <w:color w:val="0000FF"/>
                  <w:sz w:val="24"/>
                  <w:szCs w:val="24"/>
                </w:rPr>
                <w:t>N 68-ЗО</w:t>
              </w:r>
            </w:hyperlink>
            <w:r w:rsidRPr="00DE5E05">
              <w:rPr>
                <w:rFonts w:ascii="PT Astra Serif" w:hAnsi="PT Astra Serif"/>
                <w:color w:val="392C69"/>
                <w:sz w:val="24"/>
                <w:szCs w:val="24"/>
              </w:rPr>
              <w:t xml:space="preserve">, от 06.10.2011 </w:t>
            </w:r>
            <w:hyperlink r:id="rId22">
              <w:r w:rsidRPr="00DE5E05">
                <w:rPr>
                  <w:rFonts w:ascii="PT Astra Serif" w:hAnsi="PT Astra Serif"/>
                  <w:color w:val="0000FF"/>
                  <w:sz w:val="24"/>
                  <w:szCs w:val="24"/>
                </w:rPr>
                <w:t>N 163-ЗО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06.10.2011 </w:t>
            </w:r>
            <w:hyperlink r:id="rId23">
              <w:r w:rsidRPr="00DE5E05">
                <w:rPr>
                  <w:rFonts w:ascii="PT Astra Serif" w:hAnsi="PT Astra Serif"/>
                  <w:color w:val="0000FF"/>
                  <w:sz w:val="24"/>
                  <w:szCs w:val="24"/>
                </w:rPr>
                <w:t>N 167-ЗО</w:t>
              </w:r>
            </w:hyperlink>
            <w:r w:rsidRPr="00DE5E05">
              <w:rPr>
                <w:rFonts w:ascii="PT Astra Serif" w:hAnsi="PT Astra Serif"/>
                <w:color w:val="392C69"/>
                <w:sz w:val="24"/>
                <w:szCs w:val="24"/>
              </w:rPr>
              <w:t xml:space="preserve">, от 23.12.2011 </w:t>
            </w:r>
            <w:hyperlink r:id="rId24">
              <w:r w:rsidRPr="00DE5E05">
                <w:rPr>
                  <w:rFonts w:ascii="PT Astra Serif" w:hAnsi="PT Astra Serif"/>
                  <w:color w:val="0000FF"/>
                  <w:sz w:val="24"/>
                  <w:szCs w:val="24"/>
                </w:rPr>
                <w:t>N 237-ЗО</w:t>
              </w:r>
            </w:hyperlink>
            <w:r w:rsidRPr="00DE5E05">
              <w:rPr>
                <w:rFonts w:ascii="PT Astra Serif" w:hAnsi="PT Astra Serif"/>
                <w:color w:val="392C69"/>
                <w:sz w:val="24"/>
                <w:szCs w:val="24"/>
              </w:rPr>
              <w:t xml:space="preserve">, от 02.05.2012 </w:t>
            </w:r>
            <w:hyperlink r:id="rId25">
              <w:r w:rsidRPr="00DE5E05">
                <w:rPr>
                  <w:rFonts w:ascii="PT Astra Serif" w:hAnsi="PT Astra Serif"/>
                  <w:color w:val="0000FF"/>
                  <w:sz w:val="24"/>
                  <w:szCs w:val="24"/>
                </w:rPr>
                <w:t>N 44-ЗО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02.05.2012 </w:t>
            </w:r>
            <w:hyperlink r:id="rId26">
              <w:r w:rsidRPr="00DE5E05">
                <w:rPr>
                  <w:rFonts w:ascii="PT Astra Serif" w:hAnsi="PT Astra Serif"/>
                  <w:color w:val="0000FF"/>
                  <w:sz w:val="24"/>
                  <w:szCs w:val="24"/>
                </w:rPr>
                <w:t>N 59-ЗО</w:t>
              </w:r>
            </w:hyperlink>
            <w:r w:rsidRPr="00DE5E05">
              <w:rPr>
                <w:rFonts w:ascii="PT Astra Serif" w:hAnsi="PT Astra Serif"/>
                <w:color w:val="392C69"/>
                <w:sz w:val="24"/>
                <w:szCs w:val="24"/>
              </w:rPr>
              <w:t xml:space="preserve">, от 28.06.2012 </w:t>
            </w:r>
            <w:hyperlink r:id="rId27">
              <w:r w:rsidRPr="00DE5E05">
                <w:rPr>
                  <w:rFonts w:ascii="PT Astra Serif" w:hAnsi="PT Astra Serif"/>
                  <w:color w:val="0000FF"/>
                  <w:sz w:val="24"/>
                  <w:szCs w:val="24"/>
                </w:rPr>
                <w:t>N 78-ЗО</w:t>
              </w:r>
            </w:hyperlink>
            <w:r w:rsidRPr="00DE5E05">
              <w:rPr>
                <w:rFonts w:ascii="PT Astra Serif" w:hAnsi="PT Astra Serif"/>
                <w:color w:val="392C69"/>
                <w:sz w:val="24"/>
                <w:szCs w:val="24"/>
              </w:rPr>
              <w:t xml:space="preserve">, от 28.02.2013 </w:t>
            </w:r>
            <w:hyperlink r:id="rId28">
              <w:r w:rsidRPr="00DE5E05">
                <w:rPr>
                  <w:rFonts w:ascii="PT Astra Serif" w:hAnsi="PT Astra Serif"/>
                  <w:color w:val="0000FF"/>
                  <w:sz w:val="24"/>
                  <w:szCs w:val="24"/>
                </w:rPr>
                <w:t>N 16-ЗО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07.03.2013 </w:t>
            </w:r>
            <w:hyperlink r:id="rId29">
              <w:r w:rsidRPr="00DE5E05">
                <w:rPr>
                  <w:rFonts w:ascii="PT Astra Serif" w:hAnsi="PT Astra Serif"/>
                  <w:color w:val="0000FF"/>
                  <w:sz w:val="24"/>
                  <w:szCs w:val="24"/>
                </w:rPr>
                <w:t>N 32-ЗО</w:t>
              </w:r>
            </w:hyperlink>
            <w:r w:rsidRPr="00DE5E05">
              <w:rPr>
                <w:rFonts w:ascii="PT Astra Serif" w:hAnsi="PT Astra Serif"/>
                <w:color w:val="392C69"/>
                <w:sz w:val="24"/>
                <w:szCs w:val="24"/>
              </w:rPr>
              <w:t xml:space="preserve">, от 06.05.2013 </w:t>
            </w:r>
            <w:hyperlink r:id="rId30">
              <w:r w:rsidRPr="00DE5E05">
                <w:rPr>
                  <w:rFonts w:ascii="PT Astra Serif" w:hAnsi="PT Astra Serif"/>
                  <w:color w:val="0000FF"/>
                  <w:sz w:val="24"/>
                  <w:szCs w:val="24"/>
                </w:rPr>
                <w:t>N 50-ЗО</w:t>
              </w:r>
            </w:hyperlink>
            <w:r w:rsidRPr="00DE5E05">
              <w:rPr>
                <w:rFonts w:ascii="PT Astra Serif" w:hAnsi="PT Astra Serif"/>
                <w:color w:val="392C69"/>
                <w:sz w:val="24"/>
                <w:szCs w:val="24"/>
              </w:rPr>
              <w:t xml:space="preserve">, от 31.08.2013 </w:t>
            </w:r>
            <w:hyperlink r:id="rId31">
              <w:r w:rsidRPr="00DE5E05">
                <w:rPr>
                  <w:rFonts w:ascii="PT Astra Serif" w:hAnsi="PT Astra Serif"/>
                  <w:color w:val="0000FF"/>
                  <w:sz w:val="24"/>
                  <w:szCs w:val="24"/>
                </w:rPr>
                <w:t>N 155-ЗО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02.10.2013 </w:t>
            </w:r>
            <w:hyperlink r:id="rId32">
              <w:r w:rsidRPr="00DE5E05">
                <w:rPr>
                  <w:rFonts w:ascii="PT Astra Serif" w:hAnsi="PT Astra Serif"/>
                  <w:color w:val="0000FF"/>
                  <w:sz w:val="24"/>
                  <w:szCs w:val="24"/>
                </w:rPr>
                <w:t>N 180-ЗО</w:t>
              </w:r>
            </w:hyperlink>
            <w:r w:rsidRPr="00DE5E05">
              <w:rPr>
                <w:rFonts w:ascii="PT Astra Serif" w:hAnsi="PT Astra Serif"/>
                <w:color w:val="392C69"/>
                <w:sz w:val="24"/>
                <w:szCs w:val="24"/>
              </w:rPr>
              <w:t xml:space="preserve">, от 02.10.2013 </w:t>
            </w:r>
            <w:hyperlink r:id="rId33">
              <w:r w:rsidRPr="00DE5E05">
                <w:rPr>
                  <w:rFonts w:ascii="PT Astra Serif" w:hAnsi="PT Astra Serif"/>
                  <w:color w:val="0000FF"/>
                  <w:sz w:val="24"/>
                  <w:szCs w:val="24"/>
                </w:rPr>
                <w:t>N 181-ЗО</w:t>
              </w:r>
            </w:hyperlink>
            <w:r w:rsidRPr="00DE5E05">
              <w:rPr>
                <w:rFonts w:ascii="PT Astra Serif" w:hAnsi="PT Astra Serif"/>
                <w:color w:val="392C69"/>
                <w:sz w:val="24"/>
                <w:szCs w:val="24"/>
              </w:rPr>
              <w:t xml:space="preserve">, от 05.11.2013 </w:t>
            </w:r>
            <w:hyperlink r:id="rId34">
              <w:r w:rsidRPr="00DE5E05">
                <w:rPr>
                  <w:rFonts w:ascii="PT Astra Serif" w:hAnsi="PT Astra Serif"/>
                  <w:color w:val="0000FF"/>
                  <w:sz w:val="24"/>
                  <w:szCs w:val="24"/>
                </w:rPr>
                <w:t>N 199-ЗО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06.11.2013 </w:t>
            </w:r>
            <w:hyperlink r:id="rId35">
              <w:r w:rsidRPr="00DE5E05">
                <w:rPr>
                  <w:rFonts w:ascii="PT Astra Serif" w:hAnsi="PT Astra Serif"/>
                  <w:color w:val="0000FF"/>
                  <w:sz w:val="24"/>
                  <w:szCs w:val="24"/>
                </w:rPr>
                <w:t>N 209-ЗО</w:t>
              </w:r>
            </w:hyperlink>
            <w:r w:rsidRPr="00DE5E05">
              <w:rPr>
                <w:rFonts w:ascii="PT Astra Serif" w:hAnsi="PT Astra Serif"/>
                <w:color w:val="392C69"/>
                <w:sz w:val="24"/>
                <w:szCs w:val="24"/>
              </w:rPr>
              <w:t xml:space="preserve">, от 02.12.2013 </w:t>
            </w:r>
            <w:hyperlink r:id="rId36">
              <w:r w:rsidRPr="00DE5E05">
                <w:rPr>
                  <w:rFonts w:ascii="PT Astra Serif" w:hAnsi="PT Astra Serif"/>
                  <w:color w:val="0000FF"/>
                  <w:sz w:val="24"/>
                  <w:szCs w:val="24"/>
                </w:rPr>
                <w:t>N 224-ЗО</w:t>
              </w:r>
            </w:hyperlink>
            <w:r w:rsidRPr="00DE5E05">
              <w:rPr>
                <w:rFonts w:ascii="PT Astra Serif" w:hAnsi="PT Astra Serif"/>
                <w:color w:val="392C69"/>
                <w:sz w:val="24"/>
                <w:szCs w:val="24"/>
              </w:rPr>
              <w:t xml:space="preserve">, от 26.12.2013 </w:t>
            </w:r>
            <w:hyperlink r:id="rId37">
              <w:r w:rsidRPr="00DE5E05">
                <w:rPr>
                  <w:rFonts w:ascii="PT Astra Serif" w:hAnsi="PT Astra Serif"/>
                  <w:color w:val="0000FF"/>
                  <w:sz w:val="24"/>
                  <w:szCs w:val="24"/>
                </w:rPr>
                <w:t>N 244-ЗО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26.03.2014 </w:t>
            </w:r>
            <w:hyperlink r:id="rId38">
              <w:r w:rsidRPr="00DE5E05">
                <w:rPr>
                  <w:rFonts w:ascii="PT Astra Serif" w:hAnsi="PT Astra Serif"/>
                  <w:color w:val="0000FF"/>
                  <w:sz w:val="24"/>
                  <w:szCs w:val="24"/>
                </w:rPr>
                <w:t>N 36-ЗО</w:t>
              </w:r>
            </w:hyperlink>
            <w:r w:rsidRPr="00DE5E05">
              <w:rPr>
                <w:rFonts w:ascii="PT Astra Serif" w:hAnsi="PT Astra Serif"/>
                <w:color w:val="392C69"/>
                <w:sz w:val="24"/>
                <w:szCs w:val="24"/>
              </w:rPr>
              <w:t xml:space="preserve">, 05.05.2014 </w:t>
            </w:r>
            <w:hyperlink r:id="rId39">
              <w:r w:rsidRPr="00DE5E05">
                <w:rPr>
                  <w:rFonts w:ascii="PT Astra Serif" w:hAnsi="PT Astra Serif"/>
                  <w:color w:val="0000FF"/>
                  <w:sz w:val="24"/>
                  <w:szCs w:val="24"/>
                </w:rPr>
                <w:t>N 68-ЗО</w:t>
              </w:r>
            </w:hyperlink>
            <w:r w:rsidRPr="00DE5E05">
              <w:rPr>
                <w:rFonts w:ascii="PT Astra Serif" w:hAnsi="PT Astra Serif"/>
                <w:color w:val="392C69"/>
                <w:sz w:val="24"/>
                <w:szCs w:val="24"/>
              </w:rPr>
              <w:t xml:space="preserve">, от 03.06.2014 </w:t>
            </w:r>
            <w:hyperlink r:id="rId40">
              <w:r w:rsidRPr="00DE5E05">
                <w:rPr>
                  <w:rFonts w:ascii="PT Astra Serif" w:hAnsi="PT Astra Serif"/>
                  <w:color w:val="0000FF"/>
                  <w:sz w:val="24"/>
                  <w:szCs w:val="24"/>
                </w:rPr>
                <w:t>N 79-ЗО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03.10.2014 </w:t>
            </w:r>
            <w:hyperlink r:id="rId41">
              <w:r w:rsidRPr="00DE5E05">
                <w:rPr>
                  <w:rFonts w:ascii="PT Astra Serif" w:hAnsi="PT Astra Serif"/>
                  <w:color w:val="0000FF"/>
                  <w:sz w:val="24"/>
                  <w:szCs w:val="24"/>
                </w:rPr>
                <w:t>N 140-ЗО</w:t>
              </w:r>
            </w:hyperlink>
            <w:r w:rsidRPr="00DE5E05">
              <w:rPr>
                <w:rFonts w:ascii="PT Astra Serif" w:hAnsi="PT Astra Serif"/>
                <w:color w:val="392C69"/>
                <w:sz w:val="24"/>
                <w:szCs w:val="24"/>
              </w:rPr>
              <w:t xml:space="preserve">, от 06.11.2014 </w:t>
            </w:r>
            <w:hyperlink r:id="rId42">
              <w:r w:rsidRPr="00DE5E05">
                <w:rPr>
                  <w:rFonts w:ascii="PT Astra Serif" w:hAnsi="PT Astra Serif"/>
                  <w:color w:val="0000FF"/>
                  <w:sz w:val="24"/>
                  <w:szCs w:val="24"/>
                </w:rPr>
                <w:t>N 176-ЗО</w:t>
              </w:r>
            </w:hyperlink>
            <w:r w:rsidRPr="00DE5E05">
              <w:rPr>
                <w:rFonts w:ascii="PT Astra Serif" w:hAnsi="PT Astra Serif"/>
                <w:color w:val="392C69"/>
                <w:sz w:val="24"/>
                <w:szCs w:val="24"/>
              </w:rPr>
              <w:t xml:space="preserve">, от 06.11.2014 </w:t>
            </w:r>
            <w:hyperlink r:id="rId43">
              <w:r w:rsidRPr="00DE5E05">
                <w:rPr>
                  <w:rFonts w:ascii="PT Astra Serif" w:hAnsi="PT Astra Serif"/>
                  <w:color w:val="0000FF"/>
                  <w:sz w:val="24"/>
                  <w:szCs w:val="24"/>
                </w:rPr>
                <w:t>N 185-ЗО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01.04.2015 </w:t>
            </w:r>
            <w:hyperlink r:id="rId44">
              <w:r w:rsidRPr="00DE5E05">
                <w:rPr>
                  <w:rFonts w:ascii="PT Astra Serif" w:hAnsi="PT Astra Serif"/>
                  <w:color w:val="0000FF"/>
                  <w:sz w:val="24"/>
                  <w:szCs w:val="24"/>
                </w:rPr>
                <w:t>N 24-ЗО</w:t>
              </w:r>
            </w:hyperlink>
            <w:r w:rsidRPr="00DE5E05">
              <w:rPr>
                <w:rFonts w:ascii="PT Astra Serif" w:hAnsi="PT Astra Serif"/>
                <w:color w:val="392C69"/>
                <w:sz w:val="24"/>
                <w:szCs w:val="24"/>
              </w:rPr>
              <w:t xml:space="preserve">, от 05.11.2015 </w:t>
            </w:r>
            <w:hyperlink r:id="rId45">
              <w:r w:rsidRPr="00DE5E05">
                <w:rPr>
                  <w:rFonts w:ascii="PT Astra Serif" w:hAnsi="PT Astra Serif"/>
                  <w:color w:val="0000FF"/>
                  <w:sz w:val="24"/>
                  <w:szCs w:val="24"/>
                </w:rPr>
                <w:t>N 168-ЗО</w:t>
              </w:r>
            </w:hyperlink>
            <w:r w:rsidRPr="00DE5E05">
              <w:rPr>
                <w:rFonts w:ascii="PT Astra Serif" w:hAnsi="PT Astra Serif"/>
                <w:color w:val="392C69"/>
                <w:sz w:val="24"/>
                <w:szCs w:val="24"/>
              </w:rPr>
              <w:t xml:space="preserve">, от 09.03.2016 </w:t>
            </w:r>
            <w:hyperlink r:id="rId46">
              <w:r w:rsidRPr="00DE5E05">
                <w:rPr>
                  <w:rFonts w:ascii="PT Astra Serif" w:hAnsi="PT Astra Serif"/>
                  <w:color w:val="0000FF"/>
                  <w:sz w:val="24"/>
                  <w:szCs w:val="24"/>
                </w:rPr>
                <w:t>N 16-ЗО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06.04.2016 </w:t>
            </w:r>
            <w:hyperlink r:id="rId47">
              <w:r w:rsidRPr="00DE5E05">
                <w:rPr>
                  <w:rFonts w:ascii="PT Astra Serif" w:hAnsi="PT Astra Serif"/>
                  <w:color w:val="0000FF"/>
                  <w:sz w:val="24"/>
                  <w:szCs w:val="24"/>
                </w:rPr>
                <w:t>N 36-ЗО</w:t>
              </w:r>
            </w:hyperlink>
            <w:r w:rsidRPr="00DE5E05">
              <w:rPr>
                <w:rFonts w:ascii="PT Astra Serif" w:hAnsi="PT Astra Serif"/>
                <w:color w:val="392C69"/>
                <w:sz w:val="24"/>
                <w:szCs w:val="24"/>
              </w:rPr>
              <w:t xml:space="preserve">, от 27.10.2016 </w:t>
            </w:r>
            <w:hyperlink r:id="rId48">
              <w:r w:rsidRPr="00DE5E05">
                <w:rPr>
                  <w:rFonts w:ascii="PT Astra Serif" w:hAnsi="PT Astra Serif"/>
                  <w:color w:val="0000FF"/>
                  <w:sz w:val="24"/>
                  <w:szCs w:val="24"/>
                </w:rPr>
                <w:t>N 143-ЗО</w:t>
              </w:r>
            </w:hyperlink>
            <w:r w:rsidRPr="00DE5E05">
              <w:rPr>
                <w:rFonts w:ascii="PT Astra Serif" w:hAnsi="PT Astra Serif"/>
                <w:color w:val="392C69"/>
                <w:sz w:val="24"/>
                <w:szCs w:val="24"/>
              </w:rPr>
              <w:t xml:space="preserve">, от 17.11.2016 </w:t>
            </w:r>
            <w:hyperlink r:id="rId49">
              <w:r w:rsidRPr="00DE5E05">
                <w:rPr>
                  <w:rFonts w:ascii="PT Astra Serif" w:hAnsi="PT Astra Serif"/>
                  <w:color w:val="0000FF"/>
                  <w:sz w:val="24"/>
                  <w:szCs w:val="24"/>
                </w:rPr>
                <w:t>N 165-ЗО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02.03.2017 </w:t>
            </w:r>
            <w:hyperlink r:id="rId50">
              <w:r w:rsidRPr="00DE5E05">
                <w:rPr>
                  <w:rFonts w:ascii="PT Astra Serif" w:hAnsi="PT Astra Serif"/>
                  <w:color w:val="0000FF"/>
                  <w:sz w:val="24"/>
                  <w:szCs w:val="24"/>
                </w:rPr>
                <w:t>N 8-ЗО</w:t>
              </w:r>
            </w:hyperlink>
            <w:r w:rsidRPr="00DE5E05">
              <w:rPr>
                <w:rFonts w:ascii="PT Astra Serif" w:hAnsi="PT Astra Serif"/>
                <w:color w:val="392C69"/>
                <w:sz w:val="24"/>
                <w:szCs w:val="24"/>
              </w:rPr>
              <w:t xml:space="preserve">, от 24.03.2017 </w:t>
            </w:r>
            <w:hyperlink r:id="rId51">
              <w:r w:rsidRPr="00DE5E05">
                <w:rPr>
                  <w:rFonts w:ascii="PT Astra Serif" w:hAnsi="PT Astra Serif"/>
                  <w:color w:val="0000FF"/>
                  <w:sz w:val="24"/>
                  <w:szCs w:val="24"/>
                </w:rPr>
                <w:t>N 18-ЗО</w:t>
              </w:r>
            </w:hyperlink>
            <w:r w:rsidRPr="00DE5E05">
              <w:rPr>
                <w:rFonts w:ascii="PT Astra Serif" w:hAnsi="PT Astra Serif"/>
                <w:color w:val="392C69"/>
                <w:sz w:val="24"/>
                <w:szCs w:val="24"/>
              </w:rPr>
              <w:t xml:space="preserve">, от 24.03.2017 </w:t>
            </w:r>
            <w:hyperlink r:id="rId52">
              <w:r w:rsidRPr="00DE5E05">
                <w:rPr>
                  <w:rFonts w:ascii="PT Astra Serif" w:hAnsi="PT Astra Serif"/>
                  <w:color w:val="0000FF"/>
                  <w:sz w:val="24"/>
                  <w:szCs w:val="24"/>
                </w:rPr>
                <w:t>N 21-ЗО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22.04.2017 </w:t>
            </w:r>
            <w:hyperlink r:id="rId53">
              <w:r w:rsidRPr="00DE5E05">
                <w:rPr>
                  <w:rFonts w:ascii="PT Astra Serif" w:hAnsi="PT Astra Serif"/>
                  <w:color w:val="0000FF"/>
                  <w:sz w:val="24"/>
                  <w:szCs w:val="24"/>
                </w:rPr>
                <w:t>N 32-ЗО</w:t>
              </w:r>
            </w:hyperlink>
            <w:r w:rsidRPr="00DE5E05">
              <w:rPr>
                <w:rFonts w:ascii="PT Astra Serif" w:hAnsi="PT Astra Serif"/>
                <w:color w:val="392C69"/>
                <w:sz w:val="24"/>
                <w:szCs w:val="24"/>
              </w:rPr>
              <w:t xml:space="preserve">, от 13.12.2018 </w:t>
            </w:r>
            <w:hyperlink r:id="rId54">
              <w:r w:rsidRPr="00DE5E05">
                <w:rPr>
                  <w:rFonts w:ascii="PT Astra Serif" w:hAnsi="PT Astra Serif"/>
                  <w:color w:val="0000FF"/>
                  <w:sz w:val="24"/>
                  <w:szCs w:val="24"/>
                </w:rPr>
                <w:t>N 145-ЗО</w:t>
              </w:r>
            </w:hyperlink>
            <w:r w:rsidRPr="00DE5E05">
              <w:rPr>
                <w:rFonts w:ascii="PT Astra Serif" w:hAnsi="PT Astra Serif"/>
                <w:color w:val="392C69"/>
                <w:sz w:val="24"/>
                <w:szCs w:val="24"/>
              </w:rPr>
              <w:t xml:space="preserve">, от 29.07.2019 </w:t>
            </w:r>
            <w:hyperlink r:id="rId55">
              <w:r w:rsidRPr="00DE5E05">
                <w:rPr>
                  <w:rFonts w:ascii="PT Astra Serif" w:hAnsi="PT Astra Serif"/>
                  <w:color w:val="0000FF"/>
                  <w:sz w:val="24"/>
                  <w:szCs w:val="24"/>
                </w:rPr>
                <w:t>N 65-ЗО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28.10.2019 </w:t>
            </w:r>
            <w:hyperlink r:id="rId56">
              <w:r w:rsidRPr="00DE5E05">
                <w:rPr>
                  <w:rFonts w:ascii="PT Astra Serif" w:hAnsi="PT Astra Serif"/>
                  <w:color w:val="0000FF"/>
                  <w:sz w:val="24"/>
                  <w:szCs w:val="24"/>
                </w:rPr>
                <w:t>N 111-ЗО</w:t>
              </w:r>
            </w:hyperlink>
            <w:r w:rsidRPr="00DE5E05">
              <w:rPr>
                <w:rFonts w:ascii="PT Astra Serif" w:hAnsi="PT Astra Serif"/>
                <w:color w:val="392C69"/>
                <w:sz w:val="24"/>
                <w:szCs w:val="24"/>
              </w:rPr>
              <w:t xml:space="preserve">, от 22.11.2019 </w:t>
            </w:r>
            <w:hyperlink r:id="rId57">
              <w:r w:rsidRPr="00DE5E05">
                <w:rPr>
                  <w:rFonts w:ascii="PT Astra Serif" w:hAnsi="PT Astra Serif"/>
                  <w:color w:val="0000FF"/>
                  <w:sz w:val="24"/>
                  <w:szCs w:val="24"/>
                </w:rPr>
                <w:t>N 128-ЗО</w:t>
              </w:r>
            </w:hyperlink>
            <w:r w:rsidRPr="00DE5E05">
              <w:rPr>
                <w:rFonts w:ascii="PT Astra Serif" w:hAnsi="PT Astra Serif"/>
                <w:color w:val="392C69"/>
                <w:sz w:val="24"/>
                <w:szCs w:val="24"/>
              </w:rPr>
              <w:t xml:space="preserve">, от 06.05.2020 </w:t>
            </w:r>
            <w:hyperlink r:id="rId58">
              <w:r w:rsidRPr="00DE5E05">
                <w:rPr>
                  <w:rFonts w:ascii="PT Astra Serif" w:hAnsi="PT Astra Serif"/>
                  <w:color w:val="0000FF"/>
                  <w:sz w:val="24"/>
                  <w:szCs w:val="24"/>
                </w:rPr>
                <w:t>N 47-ЗО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22.06.2020 </w:t>
            </w:r>
            <w:hyperlink r:id="rId59">
              <w:r w:rsidRPr="00DE5E05">
                <w:rPr>
                  <w:rFonts w:ascii="PT Astra Serif" w:hAnsi="PT Astra Serif"/>
                  <w:color w:val="0000FF"/>
                  <w:sz w:val="24"/>
                  <w:szCs w:val="24"/>
                </w:rPr>
                <w:t>N 71-ЗО</w:t>
              </w:r>
            </w:hyperlink>
            <w:r w:rsidRPr="00DE5E05">
              <w:rPr>
                <w:rFonts w:ascii="PT Astra Serif" w:hAnsi="PT Astra Serif"/>
                <w:color w:val="392C69"/>
                <w:sz w:val="24"/>
                <w:szCs w:val="24"/>
              </w:rPr>
              <w:t xml:space="preserve">, от 02.10.2020 </w:t>
            </w:r>
            <w:hyperlink r:id="rId60">
              <w:r w:rsidRPr="00DE5E05">
                <w:rPr>
                  <w:rFonts w:ascii="PT Astra Serif" w:hAnsi="PT Astra Serif"/>
                  <w:color w:val="0000FF"/>
                  <w:sz w:val="24"/>
                  <w:szCs w:val="24"/>
                </w:rPr>
                <w:t>N 101-ЗО</w:t>
              </w:r>
            </w:hyperlink>
            <w:r w:rsidRPr="00DE5E05">
              <w:rPr>
                <w:rFonts w:ascii="PT Astra Serif" w:hAnsi="PT Astra Serif"/>
                <w:color w:val="392C69"/>
                <w:sz w:val="24"/>
                <w:szCs w:val="24"/>
              </w:rPr>
              <w:t xml:space="preserve">, от 02.11.2020 </w:t>
            </w:r>
            <w:hyperlink r:id="rId61">
              <w:r w:rsidRPr="00DE5E05">
                <w:rPr>
                  <w:rFonts w:ascii="PT Astra Serif" w:hAnsi="PT Astra Serif"/>
                  <w:color w:val="0000FF"/>
                  <w:sz w:val="24"/>
                  <w:szCs w:val="24"/>
                </w:rPr>
                <w:t>N 124-ЗО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01.02.2021 </w:t>
            </w:r>
            <w:hyperlink r:id="rId62">
              <w:r w:rsidRPr="00DE5E05">
                <w:rPr>
                  <w:rFonts w:ascii="PT Astra Serif" w:hAnsi="PT Astra Serif"/>
                  <w:color w:val="0000FF"/>
                  <w:sz w:val="24"/>
                  <w:szCs w:val="24"/>
                </w:rPr>
                <w:t>N 3-ЗО</w:t>
              </w:r>
            </w:hyperlink>
            <w:r w:rsidRPr="00DE5E05">
              <w:rPr>
                <w:rFonts w:ascii="PT Astra Serif" w:hAnsi="PT Astra Serif"/>
                <w:color w:val="392C69"/>
                <w:sz w:val="24"/>
                <w:szCs w:val="24"/>
              </w:rPr>
              <w:t xml:space="preserve">, от 01.02.2021 </w:t>
            </w:r>
            <w:hyperlink r:id="rId63">
              <w:r w:rsidRPr="00DE5E05">
                <w:rPr>
                  <w:rFonts w:ascii="PT Astra Serif" w:hAnsi="PT Astra Serif"/>
                  <w:color w:val="0000FF"/>
                  <w:sz w:val="24"/>
                  <w:szCs w:val="24"/>
                </w:rPr>
                <w:t>N 4-ЗО</w:t>
              </w:r>
            </w:hyperlink>
            <w:r w:rsidRPr="00DE5E05">
              <w:rPr>
                <w:rFonts w:ascii="PT Astra Serif" w:hAnsi="PT Astra Serif"/>
                <w:color w:val="392C69"/>
                <w:sz w:val="24"/>
                <w:szCs w:val="24"/>
              </w:rPr>
              <w:t xml:space="preserve">, от 30.07.2021 </w:t>
            </w:r>
            <w:hyperlink r:id="rId64">
              <w:r w:rsidRPr="00DE5E05">
                <w:rPr>
                  <w:rFonts w:ascii="PT Astra Serif" w:hAnsi="PT Astra Serif"/>
                  <w:color w:val="0000FF"/>
                  <w:sz w:val="24"/>
                  <w:szCs w:val="24"/>
                </w:rPr>
                <w:t>N 72-ЗО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20.12.2021 </w:t>
            </w:r>
            <w:hyperlink r:id="rId65">
              <w:r w:rsidRPr="00DE5E05">
                <w:rPr>
                  <w:rFonts w:ascii="PT Astra Serif" w:hAnsi="PT Astra Serif"/>
                  <w:color w:val="0000FF"/>
                  <w:sz w:val="24"/>
                  <w:szCs w:val="24"/>
                </w:rPr>
                <w:t>N 151-ЗО</w:t>
              </w:r>
            </w:hyperlink>
            <w:r w:rsidRPr="00DE5E05">
              <w:rPr>
                <w:rFonts w:ascii="PT Astra Serif" w:hAnsi="PT Astra Serif"/>
                <w:color w:val="392C69"/>
                <w:sz w:val="24"/>
                <w:szCs w:val="24"/>
              </w:rPr>
              <w:t xml:space="preserve">, от 29.08.2022 </w:t>
            </w:r>
            <w:hyperlink r:id="rId66">
              <w:r w:rsidRPr="00DE5E05">
                <w:rPr>
                  <w:rFonts w:ascii="PT Astra Serif" w:hAnsi="PT Astra Serif"/>
                  <w:color w:val="0000FF"/>
                  <w:sz w:val="24"/>
                  <w:szCs w:val="24"/>
                </w:rPr>
                <w:t>N 80-ЗО</w:t>
              </w:r>
            </w:hyperlink>
            <w:r w:rsidRPr="00DE5E05">
              <w:rPr>
                <w:rFonts w:ascii="PT Astra Serif" w:hAnsi="PT Astra Serif"/>
                <w:color w:val="392C69"/>
                <w:sz w:val="24"/>
                <w:szCs w:val="24"/>
              </w:rPr>
              <w:t xml:space="preserve">, от 29.08.2022 </w:t>
            </w:r>
            <w:hyperlink r:id="rId67">
              <w:r w:rsidRPr="00DE5E05">
                <w:rPr>
                  <w:rFonts w:ascii="PT Astra Serif" w:hAnsi="PT Astra Serif"/>
                  <w:color w:val="0000FF"/>
                  <w:sz w:val="24"/>
                  <w:szCs w:val="24"/>
                </w:rPr>
                <w:t>N 81-ЗО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27.09.2022 </w:t>
            </w:r>
            <w:hyperlink r:id="rId68">
              <w:r w:rsidRPr="00DE5E05">
                <w:rPr>
                  <w:rFonts w:ascii="PT Astra Serif" w:hAnsi="PT Astra Serif"/>
                  <w:color w:val="0000FF"/>
                  <w:sz w:val="24"/>
                  <w:szCs w:val="24"/>
                </w:rPr>
                <w:t>N 94-ЗО</w:t>
              </w:r>
            </w:hyperlink>
            <w:r w:rsidRPr="00DE5E05">
              <w:rPr>
                <w:rFonts w:ascii="PT Astra Serif" w:hAnsi="PT Astra Serif"/>
                <w:color w:val="392C69"/>
                <w:sz w:val="24"/>
                <w:szCs w:val="24"/>
              </w:rPr>
              <w:t xml:space="preserve">, от 20.12.2022 </w:t>
            </w:r>
            <w:hyperlink r:id="rId69">
              <w:r w:rsidRPr="00DE5E05">
                <w:rPr>
                  <w:rFonts w:ascii="PT Astra Serif" w:hAnsi="PT Astra Serif"/>
                  <w:color w:val="0000FF"/>
                  <w:sz w:val="24"/>
                  <w:szCs w:val="24"/>
                </w:rPr>
                <w:t>N 146-ЗО</w:t>
              </w:r>
            </w:hyperlink>
            <w:r w:rsidRPr="00DE5E05">
              <w:rPr>
                <w:rFonts w:ascii="PT Astra Serif" w:hAnsi="PT Astra Serif"/>
                <w:color w:val="392C69"/>
                <w:sz w:val="24"/>
                <w:szCs w:val="24"/>
              </w:rPr>
              <w:t xml:space="preserve">, от 21.04.2023 </w:t>
            </w:r>
            <w:hyperlink r:id="rId70">
              <w:r w:rsidRPr="00DE5E05">
                <w:rPr>
                  <w:rFonts w:ascii="PT Astra Serif" w:hAnsi="PT Astra Serif"/>
                  <w:color w:val="0000FF"/>
                  <w:sz w:val="24"/>
                  <w:szCs w:val="24"/>
                </w:rPr>
                <w:t>N 27-ЗО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30.10.2023 </w:t>
            </w:r>
            <w:hyperlink r:id="rId71">
              <w:r w:rsidRPr="00DE5E05">
                <w:rPr>
                  <w:rFonts w:ascii="PT Astra Serif" w:hAnsi="PT Astra Serif"/>
                  <w:color w:val="0000FF"/>
                  <w:sz w:val="24"/>
                  <w:szCs w:val="24"/>
                </w:rPr>
                <w:t>N 125-ЗО</w:t>
              </w:r>
            </w:hyperlink>
            <w:r w:rsidRPr="00DE5E05">
              <w:rPr>
                <w:rFonts w:ascii="PT Astra Serif" w:hAnsi="PT Astra Serif"/>
                <w:color w:val="392C69"/>
                <w:sz w:val="24"/>
                <w:szCs w:val="24"/>
              </w:rPr>
              <w:t xml:space="preserve">, от 16.06.2025 </w:t>
            </w:r>
            <w:hyperlink r:id="rId72">
              <w:r w:rsidRPr="00DE5E05">
                <w:rPr>
                  <w:rFonts w:ascii="PT Astra Serif" w:hAnsi="PT Astra Serif"/>
                  <w:color w:val="0000FF"/>
                  <w:sz w:val="24"/>
                  <w:szCs w:val="24"/>
                </w:rPr>
                <w:t>N 59-ЗО</w:t>
              </w:r>
            </w:hyperlink>
            <w:r w:rsidRPr="00DE5E05">
              <w:rPr>
                <w:rFonts w:ascii="PT Astra Serif" w:hAnsi="PT Astra Serif"/>
                <w:color w:val="392C69"/>
                <w:sz w:val="24"/>
                <w:szCs w:val="24"/>
              </w:rPr>
              <w:t xml:space="preserve">, от 16.12.2025 </w:t>
            </w:r>
            <w:hyperlink r:id="rId73">
              <w:r w:rsidRPr="00DE5E05">
                <w:rPr>
                  <w:rFonts w:ascii="PT Astra Serif" w:hAnsi="PT Astra Serif"/>
                  <w:color w:val="0000FF"/>
                  <w:sz w:val="24"/>
                  <w:szCs w:val="24"/>
                </w:rPr>
                <w:t>N 163-ЗО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от 31.03.2026 </w:t>
            </w:r>
            <w:hyperlink r:id="rId74">
              <w:r w:rsidRPr="00DE5E05">
                <w:rPr>
                  <w:rFonts w:ascii="PT Astra Serif" w:hAnsi="PT Astra Serif"/>
                  <w:color w:val="0000FF"/>
                  <w:sz w:val="24"/>
                  <w:szCs w:val="24"/>
                </w:rPr>
                <w:t>N 10-ЗО</w:t>
              </w:r>
            </w:hyperlink>
            <w:r w:rsidRPr="00DE5E05">
              <w:rPr>
                <w:rFonts w:ascii="PT Astra Serif" w:hAnsi="PT Astra Serif"/>
                <w:color w:val="392C69"/>
                <w:sz w:val="24"/>
                <w:szCs w:val="24"/>
              </w:rPr>
              <w:t xml:space="preserve">, от 31.03.2026 </w:t>
            </w:r>
            <w:hyperlink r:id="rId75">
              <w:r w:rsidRPr="00DE5E05">
                <w:rPr>
                  <w:rFonts w:ascii="PT Astra Serif" w:hAnsi="PT Astra Serif"/>
                  <w:color w:val="0000FF"/>
                  <w:sz w:val="24"/>
                  <w:szCs w:val="24"/>
                </w:rPr>
                <w:t>N 11-ЗО</w:t>
              </w:r>
            </w:hyperlink>
            <w:r w:rsidRPr="00DE5E05">
              <w:rPr>
                <w:rFonts w:ascii="PT Astra Serif" w:hAnsi="PT Astra Serif"/>
                <w:color w:val="392C69"/>
                <w:sz w:val="24"/>
                <w:szCs w:val="24"/>
              </w:rPr>
              <w:t>,</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 xml:space="preserve">с </w:t>
            </w:r>
            <w:proofErr w:type="spellStart"/>
            <w:r w:rsidRPr="00DE5E05">
              <w:rPr>
                <w:rFonts w:ascii="PT Astra Serif" w:hAnsi="PT Astra Serif"/>
                <w:color w:val="392C69"/>
                <w:sz w:val="24"/>
                <w:szCs w:val="24"/>
              </w:rPr>
              <w:t>изм</w:t>
            </w:r>
            <w:proofErr w:type="spellEnd"/>
            <w:r w:rsidRPr="00DE5E05">
              <w:rPr>
                <w:rFonts w:ascii="PT Astra Serif" w:hAnsi="PT Astra Serif"/>
                <w:color w:val="392C69"/>
                <w:sz w:val="24"/>
                <w:szCs w:val="24"/>
              </w:rPr>
              <w:t xml:space="preserve">., </w:t>
            </w:r>
            <w:proofErr w:type="gramStart"/>
            <w:r w:rsidRPr="00DE5E05">
              <w:rPr>
                <w:rFonts w:ascii="PT Astra Serif" w:hAnsi="PT Astra Serif"/>
                <w:color w:val="392C69"/>
                <w:sz w:val="24"/>
                <w:szCs w:val="24"/>
              </w:rPr>
              <w:t>внесенными</w:t>
            </w:r>
            <w:proofErr w:type="gramEnd"/>
            <w:r w:rsidRPr="00DE5E05">
              <w:rPr>
                <w:rFonts w:ascii="PT Astra Serif" w:hAnsi="PT Astra Serif"/>
                <w:color w:val="392C69"/>
                <w:sz w:val="24"/>
                <w:szCs w:val="24"/>
              </w:rPr>
              <w:t xml:space="preserve"> </w:t>
            </w:r>
            <w:hyperlink r:id="rId76">
              <w:r w:rsidRPr="00DE5E05">
                <w:rPr>
                  <w:rFonts w:ascii="PT Astra Serif" w:hAnsi="PT Astra Serif"/>
                  <w:color w:val="0000FF"/>
                  <w:sz w:val="24"/>
                  <w:szCs w:val="24"/>
                </w:rPr>
                <w:t>Законом</w:t>
              </w:r>
            </w:hyperlink>
            <w:r w:rsidRPr="00DE5E05">
              <w:rPr>
                <w:rFonts w:ascii="PT Astra Serif" w:hAnsi="PT Astra Serif"/>
                <w:color w:val="392C69"/>
                <w:sz w:val="24"/>
                <w:szCs w:val="24"/>
              </w:rPr>
              <w:t xml:space="preserve"> Ульяновской области</w:t>
            </w:r>
          </w:p>
          <w:p w:rsidR="00DE5E05" w:rsidRPr="00DE5E05" w:rsidRDefault="00DE5E05">
            <w:pPr>
              <w:pStyle w:val="ConsPlusNormal"/>
              <w:jc w:val="center"/>
              <w:rPr>
                <w:rFonts w:ascii="PT Astra Serif" w:hAnsi="PT Astra Serif"/>
                <w:sz w:val="24"/>
                <w:szCs w:val="24"/>
              </w:rPr>
            </w:pPr>
            <w:r w:rsidRPr="00DE5E05">
              <w:rPr>
                <w:rFonts w:ascii="PT Astra Serif" w:hAnsi="PT Astra Serif"/>
                <w:color w:val="392C69"/>
                <w:sz w:val="24"/>
                <w:szCs w:val="24"/>
              </w:rPr>
              <w:t>от 30.11.2009 N 187-ЗО)</w:t>
            </w:r>
          </w:p>
        </w:tc>
        <w:tc>
          <w:tcPr>
            <w:tcW w:w="113" w:type="dxa"/>
            <w:tcBorders>
              <w:top w:val="nil"/>
              <w:left w:val="nil"/>
              <w:bottom w:val="nil"/>
              <w:right w:val="nil"/>
            </w:tcBorders>
            <w:shd w:val="clear" w:color="auto" w:fill="F4F3F8"/>
            <w:tcMar>
              <w:top w:w="0" w:type="dxa"/>
              <w:left w:w="0" w:type="dxa"/>
              <w:bottom w:w="0" w:type="dxa"/>
              <w:right w:w="0" w:type="dxa"/>
            </w:tcMar>
          </w:tcPr>
          <w:p w:rsidR="00DE5E05" w:rsidRPr="00DE5E05" w:rsidRDefault="00DE5E05">
            <w:pPr>
              <w:pStyle w:val="ConsPlusNormal"/>
              <w:rPr>
                <w:rFonts w:ascii="PT Astra Serif" w:hAnsi="PT Astra Serif"/>
                <w:sz w:val="24"/>
                <w:szCs w:val="24"/>
              </w:rPr>
            </w:pPr>
          </w:p>
        </w:tc>
      </w:tr>
    </w:tbl>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1. Предмет регулирования настоящего Закона</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Настоящим Законом определяется понятие государственной должности Ульяновской области (далее - государственная должность), </w:t>
      </w:r>
      <w:proofErr w:type="gramStart"/>
      <w:r w:rsidRPr="00DE5E05">
        <w:rPr>
          <w:rFonts w:ascii="PT Astra Serif" w:hAnsi="PT Astra Serif"/>
          <w:sz w:val="24"/>
          <w:szCs w:val="24"/>
        </w:rPr>
        <w:t>утверждается их перечень и регулируются</w:t>
      </w:r>
      <w:proofErr w:type="gramEnd"/>
      <w:r w:rsidRPr="00DE5E05">
        <w:rPr>
          <w:rFonts w:ascii="PT Astra Serif" w:hAnsi="PT Astra Serif"/>
          <w:sz w:val="24"/>
          <w:szCs w:val="24"/>
        </w:rPr>
        <w:t xml:space="preserve"> отдельные вопросы деятельности лиц, их замещающих, в том числе предоставляемые им гарантии.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7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20.12.2022 N 146-ЗО)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2. Государственные должности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Государственными должностями признаются должности, устанавливаемые </w:t>
      </w:r>
      <w:hyperlink r:id="rId78">
        <w:r w:rsidRPr="00DE5E05">
          <w:rPr>
            <w:rFonts w:ascii="PT Astra Serif" w:hAnsi="PT Astra Serif"/>
            <w:color w:val="0000FF"/>
            <w:sz w:val="24"/>
            <w:szCs w:val="24"/>
          </w:rPr>
          <w:t>Уставом</w:t>
        </w:r>
      </w:hyperlink>
      <w:r w:rsidRPr="00DE5E05">
        <w:rPr>
          <w:rFonts w:ascii="PT Astra Serif" w:hAnsi="PT Astra Serif"/>
          <w:sz w:val="24"/>
          <w:szCs w:val="24"/>
        </w:rPr>
        <w:t xml:space="preserve"> Ульяновской области и законами Ульяновской области для непосредственного исполнения полномочий государственных органов Ульяновской области, включенные в перечень государственных должностей, утвержденный настоящим Законом.</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Место государственной должности в системе государственных должностей, а также соответствующие ей полномочия (далее - должностные полномочия) определяются федеральными законами, </w:t>
      </w:r>
      <w:hyperlink r:id="rId79">
        <w:r w:rsidRPr="00DE5E05">
          <w:rPr>
            <w:rFonts w:ascii="PT Astra Serif" w:hAnsi="PT Astra Serif"/>
            <w:color w:val="0000FF"/>
            <w:sz w:val="24"/>
            <w:szCs w:val="24"/>
          </w:rPr>
          <w:t>Уставом</w:t>
        </w:r>
      </w:hyperlink>
      <w:r w:rsidRPr="00DE5E05">
        <w:rPr>
          <w:rFonts w:ascii="PT Astra Serif" w:hAnsi="PT Astra Serif"/>
          <w:sz w:val="24"/>
          <w:szCs w:val="24"/>
        </w:rPr>
        <w:t xml:space="preserve"> Ульяновской области, законами и иными нормативными правовыми актами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3. Перечень государственных должностей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(в ред. </w:t>
      </w:r>
      <w:hyperlink r:id="rId8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В перечень государственных должностей включаются должности:</w:t>
      </w:r>
    </w:p>
    <w:p w:rsidR="00DE5E05" w:rsidRPr="00DE5E05" w:rsidRDefault="00DE5E05">
      <w:pPr>
        <w:pStyle w:val="ConsPlusNormal"/>
        <w:spacing w:before="220"/>
        <w:ind w:firstLine="540"/>
        <w:jc w:val="both"/>
        <w:rPr>
          <w:rFonts w:ascii="PT Astra Serif" w:hAnsi="PT Astra Serif"/>
          <w:sz w:val="24"/>
          <w:szCs w:val="24"/>
        </w:rPr>
      </w:pPr>
      <w:bookmarkStart w:id="0" w:name="P59"/>
      <w:bookmarkEnd w:id="0"/>
      <w:r w:rsidRPr="00DE5E05">
        <w:rPr>
          <w:rFonts w:ascii="PT Astra Serif" w:hAnsi="PT Astra Serif"/>
          <w:sz w:val="24"/>
          <w:szCs w:val="24"/>
        </w:rPr>
        <w:t>1) Губернатора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1" w:name="P60"/>
      <w:bookmarkEnd w:id="1"/>
      <w:r w:rsidRPr="00DE5E05">
        <w:rPr>
          <w:rFonts w:ascii="PT Astra Serif" w:hAnsi="PT Astra Serif"/>
          <w:sz w:val="24"/>
          <w:szCs w:val="24"/>
        </w:rPr>
        <w:t>2) Председателя Законодательного Собрания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2" w:name="P61"/>
      <w:bookmarkEnd w:id="2"/>
      <w:r w:rsidRPr="00DE5E05">
        <w:rPr>
          <w:rFonts w:ascii="PT Astra Serif" w:hAnsi="PT Astra Serif"/>
          <w:sz w:val="24"/>
          <w:szCs w:val="24"/>
        </w:rPr>
        <w:t>3) Первого заместителя Губернатора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3" w:name="P62"/>
      <w:bookmarkEnd w:id="3"/>
      <w:r w:rsidRPr="00DE5E05">
        <w:rPr>
          <w:rFonts w:ascii="PT Astra Serif" w:hAnsi="PT Astra Serif"/>
          <w:sz w:val="24"/>
          <w:szCs w:val="24"/>
        </w:rPr>
        <w:t>4) Председателя Правительства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4" w:name="P63"/>
      <w:bookmarkEnd w:id="4"/>
      <w:r w:rsidRPr="00DE5E05">
        <w:rPr>
          <w:rFonts w:ascii="PT Astra Serif" w:hAnsi="PT Astra Serif"/>
          <w:sz w:val="24"/>
          <w:szCs w:val="24"/>
        </w:rPr>
        <w:t>5) заместителя Губернатора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5" w:name="P64"/>
      <w:bookmarkEnd w:id="5"/>
      <w:r w:rsidRPr="00DE5E05">
        <w:rPr>
          <w:rFonts w:ascii="PT Astra Serif" w:hAnsi="PT Astra Serif"/>
          <w:sz w:val="24"/>
          <w:szCs w:val="24"/>
        </w:rPr>
        <w:t>6) первого заместителя Председателя Законодательного Собрания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6" w:name="P65"/>
      <w:bookmarkEnd w:id="6"/>
      <w:r w:rsidRPr="00DE5E05">
        <w:rPr>
          <w:rFonts w:ascii="PT Astra Serif" w:hAnsi="PT Astra Serif"/>
          <w:sz w:val="24"/>
          <w:szCs w:val="24"/>
        </w:rPr>
        <w:t>7) заместителя Председателя Законодательного Собрания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7" w:name="P66"/>
      <w:bookmarkEnd w:id="7"/>
      <w:r w:rsidRPr="00DE5E05">
        <w:rPr>
          <w:rFonts w:ascii="PT Astra Serif" w:hAnsi="PT Astra Serif"/>
          <w:sz w:val="24"/>
          <w:szCs w:val="24"/>
        </w:rPr>
        <w:t>8) первого заместителя Председателя Правительства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8" w:name="P67"/>
      <w:bookmarkEnd w:id="8"/>
      <w:r w:rsidRPr="00DE5E05">
        <w:rPr>
          <w:rFonts w:ascii="PT Astra Serif" w:hAnsi="PT Astra Serif"/>
          <w:sz w:val="24"/>
          <w:szCs w:val="24"/>
        </w:rPr>
        <w:t>9) заместителя Председателя Правительства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9" w:name="P68"/>
      <w:bookmarkEnd w:id="9"/>
      <w:r w:rsidRPr="00DE5E05">
        <w:rPr>
          <w:rFonts w:ascii="PT Astra Serif" w:hAnsi="PT Astra Serif"/>
          <w:sz w:val="24"/>
          <w:szCs w:val="24"/>
        </w:rPr>
        <w:t>10) председателя комитета (комиссии) Законодательного Собрания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10" w:name="P69"/>
      <w:bookmarkEnd w:id="10"/>
      <w:r w:rsidRPr="00DE5E05">
        <w:rPr>
          <w:rFonts w:ascii="PT Astra Serif" w:hAnsi="PT Astra Serif"/>
          <w:sz w:val="24"/>
          <w:szCs w:val="24"/>
        </w:rPr>
        <w:t>11) министра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11" w:name="P70"/>
      <w:bookmarkEnd w:id="11"/>
      <w:r w:rsidRPr="00DE5E05">
        <w:rPr>
          <w:rFonts w:ascii="PT Astra Serif" w:hAnsi="PT Astra Serif"/>
          <w:sz w:val="24"/>
          <w:szCs w:val="24"/>
        </w:rPr>
        <w:t>11(1) руководителя агентства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11(1)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8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bookmarkStart w:id="12" w:name="P72"/>
      <w:bookmarkEnd w:id="12"/>
      <w:r w:rsidRPr="00DE5E05">
        <w:rPr>
          <w:rFonts w:ascii="PT Astra Serif" w:hAnsi="PT Astra Serif"/>
          <w:sz w:val="24"/>
          <w:szCs w:val="24"/>
        </w:rPr>
        <w:t>12) заместителя председателя комитета (комиссии) Законодательного Собрания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13" w:name="P73"/>
      <w:bookmarkEnd w:id="13"/>
      <w:r w:rsidRPr="00DE5E05">
        <w:rPr>
          <w:rFonts w:ascii="PT Astra Serif" w:hAnsi="PT Astra Serif"/>
          <w:sz w:val="24"/>
          <w:szCs w:val="24"/>
        </w:rPr>
        <w:t>13) члена комитета (комиссии) Законодательного Собрания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14" w:name="P74"/>
      <w:bookmarkEnd w:id="14"/>
      <w:r w:rsidRPr="00DE5E05">
        <w:rPr>
          <w:rFonts w:ascii="PT Astra Serif" w:hAnsi="PT Astra Serif"/>
          <w:sz w:val="24"/>
          <w:szCs w:val="24"/>
        </w:rPr>
        <w:t>14) Председателя Избирательной комиссии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15) заместителя Председателя Избирательной комиссии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16) секретаря Избирательной комиссии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15" w:name="P77"/>
      <w:bookmarkEnd w:id="15"/>
      <w:r w:rsidRPr="00DE5E05">
        <w:rPr>
          <w:rFonts w:ascii="PT Astra Serif" w:hAnsi="PT Astra Serif"/>
          <w:sz w:val="24"/>
          <w:szCs w:val="24"/>
        </w:rPr>
        <w:lastRenderedPageBreak/>
        <w:t>17) члена Избирательной комиссии Ульяновской области с правом решающего голоса;</w:t>
      </w:r>
    </w:p>
    <w:p w:rsidR="00DE5E05" w:rsidRPr="00DE5E05" w:rsidRDefault="00DE5E05">
      <w:pPr>
        <w:pStyle w:val="ConsPlusNormal"/>
        <w:spacing w:before="220"/>
        <w:ind w:firstLine="540"/>
        <w:jc w:val="both"/>
        <w:rPr>
          <w:rFonts w:ascii="PT Astra Serif" w:hAnsi="PT Astra Serif"/>
          <w:sz w:val="24"/>
          <w:szCs w:val="24"/>
        </w:rPr>
      </w:pPr>
      <w:bookmarkStart w:id="16" w:name="P78"/>
      <w:bookmarkEnd w:id="16"/>
      <w:r w:rsidRPr="00DE5E05">
        <w:rPr>
          <w:rFonts w:ascii="PT Astra Serif" w:hAnsi="PT Astra Serif"/>
          <w:sz w:val="24"/>
          <w:szCs w:val="24"/>
        </w:rPr>
        <w:t>17(1) председателя территориальной избирательной комиссии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17(1)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82">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31.03.2026 N 11-ЗО)</w:t>
      </w:r>
    </w:p>
    <w:p w:rsidR="00DE5E05" w:rsidRPr="00DE5E05" w:rsidRDefault="00DE5E05">
      <w:pPr>
        <w:pStyle w:val="ConsPlusNormal"/>
        <w:spacing w:before="220"/>
        <w:ind w:firstLine="540"/>
        <w:jc w:val="both"/>
        <w:rPr>
          <w:rFonts w:ascii="PT Astra Serif" w:hAnsi="PT Astra Serif"/>
          <w:sz w:val="24"/>
          <w:szCs w:val="24"/>
        </w:rPr>
      </w:pPr>
      <w:bookmarkStart w:id="17" w:name="P80"/>
      <w:bookmarkEnd w:id="17"/>
      <w:r w:rsidRPr="00DE5E05">
        <w:rPr>
          <w:rFonts w:ascii="PT Astra Serif" w:hAnsi="PT Astra Serif"/>
          <w:sz w:val="24"/>
          <w:szCs w:val="24"/>
        </w:rPr>
        <w:t>18) секретаря территориальной избирательной комиссии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8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11-ЗО)</w:t>
      </w:r>
    </w:p>
    <w:p w:rsidR="00DE5E05" w:rsidRPr="00DE5E05" w:rsidRDefault="00DE5E05">
      <w:pPr>
        <w:pStyle w:val="ConsPlusNormal"/>
        <w:spacing w:before="220"/>
        <w:ind w:firstLine="540"/>
        <w:jc w:val="both"/>
        <w:rPr>
          <w:rFonts w:ascii="PT Astra Serif" w:hAnsi="PT Astra Serif"/>
          <w:sz w:val="24"/>
          <w:szCs w:val="24"/>
        </w:rPr>
      </w:pPr>
      <w:bookmarkStart w:id="18" w:name="P82"/>
      <w:bookmarkEnd w:id="18"/>
      <w:r w:rsidRPr="00DE5E05">
        <w:rPr>
          <w:rFonts w:ascii="PT Astra Serif" w:hAnsi="PT Astra Serif"/>
          <w:sz w:val="24"/>
          <w:szCs w:val="24"/>
        </w:rPr>
        <w:t>18.1)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18.1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8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27.09.2022 N 94-ЗО)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18.2) заместителя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18.2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85">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27.09.2022 N 94-ЗО)</w:t>
      </w:r>
    </w:p>
    <w:p w:rsidR="00DE5E05" w:rsidRPr="00DE5E05" w:rsidRDefault="00DE5E05">
      <w:pPr>
        <w:pStyle w:val="ConsPlusNormal"/>
        <w:spacing w:before="220"/>
        <w:ind w:firstLine="540"/>
        <w:jc w:val="both"/>
        <w:rPr>
          <w:rFonts w:ascii="PT Astra Serif" w:hAnsi="PT Astra Serif"/>
          <w:sz w:val="24"/>
          <w:szCs w:val="24"/>
        </w:rPr>
      </w:pPr>
      <w:bookmarkStart w:id="19" w:name="P86"/>
      <w:bookmarkEnd w:id="19"/>
      <w:r w:rsidRPr="00DE5E05">
        <w:rPr>
          <w:rFonts w:ascii="PT Astra Serif" w:hAnsi="PT Astra Serif"/>
          <w:sz w:val="24"/>
          <w:szCs w:val="24"/>
        </w:rPr>
        <w:t>18.3) секретаря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18.3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86">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27.09.2022 N 94-ЗО)</w:t>
      </w:r>
    </w:p>
    <w:p w:rsidR="00DE5E05" w:rsidRPr="00DE5E05" w:rsidRDefault="00DE5E05">
      <w:pPr>
        <w:pStyle w:val="ConsPlusNormal"/>
        <w:spacing w:before="220"/>
        <w:ind w:firstLine="540"/>
        <w:jc w:val="both"/>
        <w:rPr>
          <w:rFonts w:ascii="PT Astra Serif" w:hAnsi="PT Astra Serif"/>
          <w:sz w:val="24"/>
          <w:szCs w:val="24"/>
        </w:rPr>
      </w:pPr>
      <w:bookmarkStart w:id="20" w:name="P88"/>
      <w:bookmarkEnd w:id="20"/>
      <w:r w:rsidRPr="00DE5E05">
        <w:rPr>
          <w:rFonts w:ascii="PT Astra Serif" w:hAnsi="PT Astra Serif"/>
          <w:sz w:val="24"/>
          <w:szCs w:val="24"/>
        </w:rPr>
        <w:t>19) Председателя Счетной палаты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20) заместителя Председателя Счетной палаты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21" w:name="P90"/>
      <w:bookmarkEnd w:id="21"/>
      <w:r w:rsidRPr="00DE5E05">
        <w:rPr>
          <w:rFonts w:ascii="PT Astra Serif" w:hAnsi="PT Astra Serif"/>
          <w:sz w:val="24"/>
          <w:szCs w:val="24"/>
        </w:rPr>
        <w:t>21) аудитора Счетной палаты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22" w:name="P91"/>
      <w:bookmarkEnd w:id="22"/>
      <w:r w:rsidRPr="00DE5E05">
        <w:rPr>
          <w:rFonts w:ascii="PT Astra Serif" w:hAnsi="PT Astra Serif"/>
          <w:sz w:val="24"/>
          <w:szCs w:val="24"/>
        </w:rPr>
        <w:t>22) Уполномоченного по правам человека в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23) утратил силу с 1 января 2019 года. - </w:t>
      </w:r>
      <w:hyperlink r:id="rId87">
        <w:proofErr w:type="gramStart"/>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13.12.2018 N 145-ЗО;</w:t>
      </w:r>
      <w:proofErr w:type="gramEnd"/>
    </w:p>
    <w:p w:rsidR="00DE5E05" w:rsidRPr="00DE5E05" w:rsidRDefault="00DE5E05">
      <w:pPr>
        <w:pStyle w:val="ConsPlusNormal"/>
        <w:spacing w:before="220"/>
        <w:ind w:firstLine="540"/>
        <w:jc w:val="both"/>
        <w:rPr>
          <w:rFonts w:ascii="PT Astra Serif" w:hAnsi="PT Astra Serif"/>
          <w:sz w:val="24"/>
          <w:szCs w:val="24"/>
        </w:rPr>
      </w:pPr>
      <w:bookmarkStart w:id="23" w:name="P93"/>
      <w:bookmarkEnd w:id="23"/>
      <w:r w:rsidRPr="00DE5E05">
        <w:rPr>
          <w:rFonts w:ascii="PT Astra Serif" w:hAnsi="PT Astra Serif"/>
          <w:sz w:val="24"/>
          <w:szCs w:val="24"/>
        </w:rPr>
        <w:t>24) Уполномоченного по правам ребенка в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24" w:name="P94"/>
      <w:bookmarkEnd w:id="24"/>
      <w:r w:rsidRPr="00DE5E05">
        <w:rPr>
          <w:rFonts w:ascii="PT Astra Serif" w:hAnsi="PT Astra Serif"/>
          <w:sz w:val="24"/>
          <w:szCs w:val="24"/>
        </w:rPr>
        <w:t>25) Уполномоченного по защите прав предпринимателей в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26) утратил силу. - </w:t>
      </w:r>
      <w:hyperlink r:id="rId88">
        <w:proofErr w:type="gramStart"/>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24.03.2017 N 18-ЗО;</w:t>
      </w:r>
      <w:proofErr w:type="gramEnd"/>
    </w:p>
    <w:p w:rsidR="00DE5E05" w:rsidRPr="00DE5E05" w:rsidRDefault="00DE5E05">
      <w:pPr>
        <w:pStyle w:val="ConsPlusNormal"/>
        <w:spacing w:before="220"/>
        <w:ind w:firstLine="540"/>
        <w:jc w:val="both"/>
        <w:rPr>
          <w:rFonts w:ascii="PT Astra Serif" w:hAnsi="PT Astra Serif"/>
          <w:sz w:val="24"/>
          <w:szCs w:val="24"/>
        </w:rPr>
      </w:pPr>
      <w:bookmarkStart w:id="25" w:name="P96"/>
      <w:bookmarkEnd w:id="25"/>
      <w:r w:rsidRPr="00DE5E05">
        <w:rPr>
          <w:rFonts w:ascii="PT Astra Serif" w:hAnsi="PT Astra Serif"/>
          <w:sz w:val="24"/>
          <w:szCs w:val="24"/>
        </w:rPr>
        <w:t xml:space="preserve">27) мирового судьи Ульяновской области. Действие </w:t>
      </w:r>
      <w:hyperlink w:anchor="P107">
        <w:r w:rsidRPr="00DE5E05">
          <w:rPr>
            <w:rFonts w:ascii="PT Astra Serif" w:hAnsi="PT Astra Serif"/>
            <w:color w:val="0000FF"/>
            <w:sz w:val="24"/>
            <w:szCs w:val="24"/>
          </w:rPr>
          <w:t>статей 4</w:t>
        </w:r>
      </w:hyperlink>
      <w:r w:rsidRPr="00DE5E05">
        <w:rPr>
          <w:rFonts w:ascii="PT Astra Serif" w:hAnsi="PT Astra Serif"/>
          <w:sz w:val="24"/>
          <w:szCs w:val="24"/>
        </w:rPr>
        <w:t xml:space="preserve">, </w:t>
      </w:r>
      <w:hyperlink w:anchor="P133">
        <w:r w:rsidRPr="00DE5E05">
          <w:rPr>
            <w:rFonts w:ascii="PT Astra Serif" w:hAnsi="PT Astra Serif"/>
            <w:color w:val="0000FF"/>
            <w:sz w:val="24"/>
            <w:szCs w:val="24"/>
          </w:rPr>
          <w:t>6</w:t>
        </w:r>
      </w:hyperlink>
      <w:r w:rsidRPr="00DE5E05">
        <w:rPr>
          <w:rFonts w:ascii="PT Astra Serif" w:hAnsi="PT Astra Serif"/>
          <w:sz w:val="24"/>
          <w:szCs w:val="24"/>
        </w:rPr>
        <w:t xml:space="preserve"> - </w:t>
      </w:r>
      <w:hyperlink w:anchor="P532">
        <w:r w:rsidRPr="00DE5E05">
          <w:rPr>
            <w:rFonts w:ascii="PT Astra Serif" w:hAnsi="PT Astra Serif"/>
            <w:color w:val="0000FF"/>
            <w:sz w:val="24"/>
            <w:szCs w:val="24"/>
          </w:rPr>
          <w:t>18</w:t>
        </w:r>
      </w:hyperlink>
      <w:r w:rsidRPr="00DE5E05">
        <w:rPr>
          <w:rFonts w:ascii="PT Astra Serif" w:hAnsi="PT Astra Serif"/>
          <w:sz w:val="24"/>
          <w:szCs w:val="24"/>
        </w:rPr>
        <w:t xml:space="preserve"> и </w:t>
      </w:r>
      <w:hyperlink w:anchor="P539">
        <w:r w:rsidRPr="00DE5E05">
          <w:rPr>
            <w:rFonts w:ascii="PT Astra Serif" w:hAnsi="PT Astra Serif"/>
            <w:color w:val="0000FF"/>
            <w:sz w:val="24"/>
            <w:szCs w:val="24"/>
          </w:rPr>
          <w:t>20</w:t>
        </w:r>
      </w:hyperlink>
      <w:r w:rsidRPr="00DE5E05">
        <w:rPr>
          <w:rFonts w:ascii="PT Astra Serif" w:hAnsi="PT Astra Serif"/>
          <w:sz w:val="24"/>
          <w:szCs w:val="24"/>
        </w:rPr>
        <w:t xml:space="preserve"> настоящего Закона на лиц, замещающих (замещавших) должности мировых судей Ульяновской области, не распространяется;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27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89">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16.06.2025 N 59-ЗО)</w:t>
      </w:r>
    </w:p>
    <w:p w:rsidR="00DE5E05" w:rsidRPr="00DE5E05" w:rsidRDefault="00DE5E05">
      <w:pPr>
        <w:pStyle w:val="ConsPlusNormal"/>
        <w:spacing w:before="220"/>
        <w:ind w:firstLine="540"/>
        <w:jc w:val="both"/>
        <w:rPr>
          <w:rFonts w:ascii="PT Astra Serif" w:hAnsi="PT Astra Serif"/>
          <w:sz w:val="24"/>
          <w:szCs w:val="24"/>
        </w:rPr>
      </w:pPr>
      <w:bookmarkStart w:id="26" w:name="P98"/>
      <w:bookmarkEnd w:id="26"/>
      <w:r w:rsidRPr="00DE5E05">
        <w:rPr>
          <w:rFonts w:ascii="PT Astra Serif" w:hAnsi="PT Astra Serif"/>
          <w:sz w:val="24"/>
          <w:szCs w:val="24"/>
        </w:rPr>
        <w:t xml:space="preserve">28) главы городского (муниципального) округа Ульяновской области. Действие </w:t>
      </w:r>
      <w:hyperlink w:anchor="P107">
        <w:r w:rsidRPr="00DE5E05">
          <w:rPr>
            <w:rFonts w:ascii="PT Astra Serif" w:hAnsi="PT Astra Serif"/>
            <w:color w:val="0000FF"/>
            <w:sz w:val="24"/>
            <w:szCs w:val="24"/>
          </w:rPr>
          <w:t>статей 4</w:t>
        </w:r>
      </w:hyperlink>
      <w:r w:rsidRPr="00DE5E05">
        <w:rPr>
          <w:rFonts w:ascii="PT Astra Serif" w:hAnsi="PT Astra Serif"/>
          <w:sz w:val="24"/>
          <w:szCs w:val="24"/>
        </w:rPr>
        <w:t xml:space="preserve">, </w:t>
      </w:r>
      <w:hyperlink w:anchor="P133">
        <w:r w:rsidRPr="00DE5E05">
          <w:rPr>
            <w:rFonts w:ascii="PT Astra Serif" w:hAnsi="PT Astra Serif"/>
            <w:color w:val="0000FF"/>
            <w:sz w:val="24"/>
            <w:szCs w:val="24"/>
          </w:rPr>
          <w:t>6</w:t>
        </w:r>
      </w:hyperlink>
      <w:r w:rsidRPr="00DE5E05">
        <w:rPr>
          <w:rFonts w:ascii="PT Astra Serif" w:hAnsi="PT Astra Serif"/>
          <w:sz w:val="24"/>
          <w:szCs w:val="24"/>
        </w:rPr>
        <w:t xml:space="preserve"> - </w:t>
      </w:r>
      <w:hyperlink w:anchor="P532">
        <w:r w:rsidRPr="00DE5E05">
          <w:rPr>
            <w:rFonts w:ascii="PT Astra Serif" w:hAnsi="PT Astra Serif"/>
            <w:color w:val="0000FF"/>
            <w:sz w:val="24"/>
            <w:szCs w:val="24"/>
          </w:rPr>
          <w:t>18</w:t>
        </w:r>
      </w:hyperlink>
      <w:r w:rsidRPr="00DE5E05">
        <w:rPr>
          <w:rFonts w:ascii="PT Astra Serif" w:hAnsi="PT Astra Serif"/>
          <w:sz w:val="24"/>
          <w:szCs w:val="24"/>
        </w:rPr>
        <w:t xml:space="preserve"> и </w:t>
      </w:r>
      <w:hyperlink w:anchor="P539">
        <w:r w:rsidRPr="00DE5E05">
          <w:rPr>
            <w:rFonts w:ascii="PT Astra Serif" w:hAnsi="PT Astra Serif"/>
            <w:color w:val="0000FF"/>
            <w:sz w:val="24"/>
            <w:szCs w:val="24"/>
          </w:rPr>
          <w:t>20</w:t>
        </w:r>
      </w:hyperlink>
      <w:r w:rsidRPr="00DE5E05">
        <w:rPr>
          <w:rFonts w:ascii="PT Astra Serif" w:hAnsi="PT Astra Serif"/>
          <w:sz w:val="24"/>
          <w:szCs w:val="24"/>
        </w:rPr>
        <w:t xml:space="preserve"> настоящего Закона на лиц, замещающих (замещавших) должности глав городских (муниципальных) округов Ульяновской области, не распространяется.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п</w:t>
      </w:r>
      <w:proofErr w:type="gramEnd"/>
      <w:r w:rsidRPr="00DE5E05">
        <w:rPr>
          <w:rFonts w:ascii="PT Astra Serif" w:hAnsi="PT Astra Serif"/>
          <w:sz w:val="24"/>
          <w:szCs w:val="24"/>
        </w:rPr>
        <w:t xml:space="preserve">. 28 введен </w:t>
      </w:r>
      <w:hyperlink r:id="rId90">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Допускается двойное наименование государственной должности в случаях если: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абзац утратил силу. - </w:t>
      </w:r>
      <w:hyperlink r:id="rId91">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20.12.2021 N 151-ЗО;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на первого заместителя Председателя Правительства Ульяновской области, заместителя Председателя Правительства Ульяновской области возлагается исполнение функций министра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16.06.2025 </w:t>
      </w:r>
      <w:hyperlink r:id="rId92">
        <w:r w:rsidRPr="00DE5E05">
          <w:rPr>
            <w:rFonts w:ascii="PT Astra Serif" w:hAnsi="PT Astra Serif"/>
            <w:color w:val="0000FF"/>
            <w:sz w:val="24"/>
            <w:szCs w:val="24"/>
          </w:rPr>
          <w:t>N 59-ЗО</w:t>
        </w:r>
      </w:hyperlink>
      <w:r w:rsidRPr="00DE5E05">
        <w:rPr>
          <w:rFonts w:ascii="PT Astra Serif" w:hAnsi="PT Astra Serif"/>
          <w:sz w:val="24"/>
          <w:szCs w:val="24"/>
        </w:rPr>
        <w:t xml:space="preserve">, от 16.12.2025 </w:t>
      </w:r>
      <w:hyperlink r:id="rId93">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на заместителя Председателя Правительства Ульяновской области возлагается исполнение функций полномочного представителя Губернатора Ульяновской области при Правительстве Российской Федерации, а на руководителя агентства Ульяновской области возлагается исполнение функций главного государственного инспектора Ульяновской области с указанием в наименовании должности сферы деятельности или функций.</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(абзац введен </w:t>
      </w:r>
      <w:hyperlink r:id="rId9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22.04.2017 N 32-ЗО; в ред. </w:t>
      </w:r>
      <w:hyperlink r:id="rId9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27" w:name="P107"/>
      <w:bookmarkEnd w:id="27"/>
      <w:r w:rsidRPr="00DE5E05">
        <w:rPr>
          <w:rFonts w:ascii="PT Astra Serif" w:hAnsi="PT Astra Serif"/>
          <w:sz w:val="24"/>
          <w:szCs w:val="24"/>
        </w:rPr>
        <w:t>Статья 4. Срок замещения государственных должностей</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Срок замещения государственных должностей, перечисленных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1">
        <w:r w:rsidRPr="00DE5E05">
          <w:rPr>
            <w:rFonts w:ascii="PT Astra Serif" w:hAnsi="PT Astra Serif"/>
            <w:color w:val="0000FF"/>
            <w:sz w:val="24"/>
            <w:szCs w:val="24"/>
          </w:rPr>
          <w:t>3</w:t>
        </w:r>
      </w:hyperlink>
      <w:r w:rsidRPr="00DE5E05">
        <w:rPr>
          <w:rFonts w:ascii="PT Astra Serif" w:hAnsi="PT Astra Serif"/>
          <w:sz w:val="24"/>
          <w:szCs w:val="24"/>
        </w:rPr>
        <w:t xml:space="preserve"> и </w:t>
      </w:r>
      <w:hyperlink w:anchor="P63">
        <w:r w:rsidRPr="00DE5E05">
          <w:rPr>
            <w:rFonts w:ascii="PT Astra Serif" w:hAnsi="PT Astra Serif"/>
            <w:color w:val="0000FF"/>
            <w:sz w:val="24"/>
            <w:szCs w:val="24"/>
          </w:rPr>
          <w:t>5 статьи 3</w:t>
        </w:r>
      </w:hyperlink>
      <w:r w:rsidRPr="00DE5E05">
        <w:rPr>
          <w:rFonts w:ascii="PT Astra Serif" w:hAnsi="PT Astra Serif"/>
          <w:sz w:val="24"/>
          <w:szCs w:val="24"/>
        </w:rPr>
        <w:t xml:space="preserve"> настоящего Закона, ограничивается сроком, на который избирается Губернатор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02.06.2006 </w:t>
      </w:r>
      <w:hyperlink r:id="rId96">
        <w:r w:rsidRPr="00DE5E05">
          <w:rPr>
            <w:rFonts w:ascii="PT Astra Serif" w:hAnsi="PT Astra Serif"/>
            <w:color w:val="0000FF"/>
            <w:sz w:val="24"/>
            <w:szCs w:val="24"/>
          </w:rPr>
          <w:t>N 80-ЗО</w:t>
        </w:r>
      </w:hyperlink>
      <w:r w:rsidRPr="00DE5E05">
        <w:rPr>
          <w:rFonts w:ascii="PT Astra Serif" w:hAnsi="PT Astra Serif"/>
          <w:sz w:val="24"/>
          <w:szCs w:val="24"/>
        </w:rPr>
        <w:t xml:space="preserve">, от 28.06.2012 </w:t>
      </w:r>
      <w:hyperlink r:id="rId97">
        <w:r w:rsidRPr="00DE5E05">
          <w:rPr>
            <w:rFonts w:ascii="PT Astra Serif" w:hAnsi="PT Astra Serif"/>
            <w:color w:val="0000FF"/>
            <w:sz w:val="24"/>
            <w:szCs w:val="24"/>
          </w:rPr>
          <w:t>N 78-ЗО</w:t>
        </w:r>
      </w:hyperlink>
      <w:r w:rsidRPr="00DE5E05">
        <w:rPr>
          <w:rFonts w:ascii="PT Astra Serif" w:hAnsi="PT Astra Serif"/>
          <w:sz w:val="24"/>
          <w:szCs w:val="24"/>
        </w:rPr>
        <w:t xml:space="preserve">, от 31.08.2013 </w:t>
      </w:r>
      <w:hyperlink r:id="rId98">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26.12.2013 </w:t>
      </w:r>
      <w:hyperlink r:id="rId99">
        <w:r w:rsidRPr="00DE5E05">
          <w:rPr>
            <w:rFonts w:ascii="PT Astra Serif" w:hAnsi="PT Astra Serif"/>
            <w:color w:val="0000FF"/>
            <w:sz w:val="24"/>
            <w:szCs w:val="24"/>
          </w:rPr>
          <w:t>N 244-ЗО</w:t>
        </w:r>
      </w:hyperlink>
      <w:r w:rsidRPr="00DE5E05">
        <w:rPr>
          <w:rFonts w:ascii="PT Astra Serif" w:hAnsi="PT Astra Serif"/>
          <w:sz w:val="24"/>
          <w:szCs w:val="24"/>
        </w:rPr>
        <w:t xml:space="preserve">, от 17.11.2016 </w:t>
      </w:r>
      <w:hyperlink r:id="rId100">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02.03.2017 </w:t>
      </w:r>
      <w:hyperlink r:id="rId101">
        <w:r w:rsidRPr="00DE5E05">
          <w:rPr>
            <w:rFonts w:ascii="PT Astra Serif" w:hAnsi="PT Astra Serif"/>
            <w:color w:val="0000FF"/>
            <w:sz w:val="24"/>
            <w:szCs w:val="24"/>
          </w:rPr>
          <w:t>N 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Срок замещения государственных должностей, перечисленных в </w:t>
      </w:r>
      <w:hyperlink w:anchor="P60">
        <w:r w:rsidRPr="00DE5E05">
          <w:rPr>
            <w:rFonts w:ascii="PT Astra Serif" w:hAnsi="PT Astra Serif"/>
            <w:color w:val="0000FF"/>
            <w:sz w:val="24"/>
            <w:szCs w:val="24"/>
          </w:rPr>
          <w:t>пунктах 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ограничивается сроком полномочий Законодательного Собрания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26.03.2008 </w:t>
      </w:r>
      <w:hyperlink r:id="rId102">
        <w:r w:rsidRPr="00DE5E05">
          <w:rPr>
            <w:rFonts w:ascii="PT Astra Serif" w:hAnsi="PT Astra Serif"/>
            <w:color w:val="0000FF"/>
            <w:sz w:val="24"/>
            <w:szCs w:val="24"/>
          </w:rPr>
          <w:t>N 34-ЗО</w:t>
        </w:r>
      </w:hyperlink>
      <w:r w:rsidRPr="00DE5E05">
        <w:rPr>
          <w:rFonts w:ascii="PT Astra Serif" w:hAnsi="PT Astra Serif"/>
          <w:sz w:val="24"/>
          <w:szCs w:val="24"/>
        </w:rPr>
        <w:t xml:space="preserve">, от 31.08.2013 </w:t>
      </w:r>
      <w:hyperlink r:id="rId103">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17.11.2016 </w:t>
      </w:r>
      <w:hyperlink r:id="rId104">
        <w:r w:rsidRPr="00DE5E05">
          <w:rPr>
            <w:rFonts w:ascii="PT Astra Serif" w:hAnsi="PT Astra Serif"/>
            <w:color w:val="0000FF"/>
            <w:sz w:val="24"/>
            <w:szCs w:val="24"/>
          </w:rPr>
          <w:t>N 165-ЗО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Срок замещения государственных должностей, перечисленных в </w:t>
      </w:r>
      <w:hyperlink w:anchor="P62">
        <w:r w:rsidRPr="00DE5E05">
          <w:rPr>
            <w:rFonts w:ascii="PT Astra Serif" w:hAnsi="PT Astra Serif"/>
            <w:color w:val="0000FF"/>
            <w:sz w:val="24"/>
            <w:szCs w:val="24"/>
          </w:rPr>
          <w:t>пунктах 4</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и </w:t>
      </w:r>
      <w:hyperlink w:anchor="P70">
        <w:r w:rsidRPr="00DE5E05">
          <w:rPr>
            <w:rFonts w:ascii="PT Astra Serif" w:hAnsi="PT Astra Serif"/>
            <w:color w:val="0000FF"/>
            <w:sz w:val="24"/>
            <w:szCs w:val="24"/>
          </w:rPr>
          <w:t>11(1) статьи 3</w:t>
        </w:r>
      </w:hyperlink>
      <w:r w:rsidRPr="00DE5E05">
        <w:rPr>
          <w:rFonts w:ascii="PT Astra Serif" w:hAnsi="PT Astra Serif"/>
          <w:sz w:val="24"/>
          <w:szCs w:val="24"/>
        </w:rPr>
        <w:t xml:space="preserve"> настоящего Закона, ограничивается сроком полномочий Правительства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02.06.2006 </w:t>
      </w:r>
      <w:hyperlink r:id="rId105">
        <w:r w:rsidRPr="00DE5E05">
          <w:rPr>
            <w:rFonts w:ascii="PT Astra Serif" w:hAnsi="PT Astra Serif"/>
            <w:color w:val="0000FF"/>
            <w:sz w:val="24"/>
            <w:szCs w:val="24"/>
          </w:rPr>
          <w:t>N 80-ЗО</w:t>
        </w:r>
      </w:hyperlink>
      <w:r w:rsidRPr="00DE5E05">
        <w:rPr>
          <w:rFonts w:ascii="PT Astra Serif" w:hAnsi="PT Astra Serif"/>
          <w:sz w:val="24"/>
          <w:szCs w:val="24"/>
        </w:rPr>
        <w:t xml:space="preserve">, от 28.02.2013 </w:t>
      </w:r>
      <w:hyperlink r:id="rId106">
        <w:r w:rsidRPr="00DE5E05">
          <w:rPr>
            <w:rFonts w:ascii="PT Astra Serif" w:hAnsi="PT Astra Serif"/>
            <w:color w:val="0000FF"/>
            <w:sz w:val="24"/>
            <w:szCs w:val="24"/>
          </w:rPr>
          <w:t>N 16-ЗО</w:t>
        </w:r>
      </w:hyperlink>
      <w:r w:rsidRPr="00DE5E05">
        <w:rPr>
          <w:rFonts w:ascii="PT Astra Serif" w:hAnsi="PT Astra Serif"/>
          <w:sz w:val="24"/>
          <w:szCs w:val="24"/>
        </w:rPr>
        <w:t xml:space="preserve">, от 31.08.2013 </w:t>
      </w:r>
      <w:hyperlink r:id="rId107">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26.12.2013 </w:t>
      </w:r>
      <w:hyperlink r:id="rId108">
        <w:r w:rsidRPr="00DE5E05">
          <w:rPr>
            <w:rFonts w:ascii="PT Astra Serif" w:hAnsi="PT Astra Serif"/>
            <w:color w:val="0000FF"/>
            <w:sz w:val="24"/>
            <w:szCs w:val="24"/>
          </w:rPr>
          <w:t>N 244-ЗО</w:t>
        </w:r>
      </w:hyperlink>
      <w:r w:rsidRPr="00DE5E05">
        <w:rPr>
          <w:rFonts w:ascii="PT Astra Serif" w:hAnsi="PT Astra Serif"/>
          <w:sz w:val="24"/>
          <w:szCs w:val="24"/>
        </w:rPr>
        <w:t xml:space="preserve">, от 17.11.2016 </w:t>
      </w:r>
      <w:hyperlink r:id="rId109">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02.03.2017 </w:t>
      </w:r>
      <w:hyperlink r:id="rId110">
        <w:r w:rsidRPr="00DE5E05">
          <w:rPr>
            <w:rFonts w:ascii="PT Astra Serif" w:hAnsi="PT Astra Serif"/>
            <w:color w:val="0000FF"/>
            <w:sz w:val="24"/>
            <w:szCs w:val="24"/>
          </w:rPr>
          <w:t>N 8-ЗО</w:t>
        </w:r>
      </w:hyperlink>
      <w:r w:rsidRPr="00DE5E05">
        <w:rPr>
          <w:rFonts w:ascii="PT Astra Serif" w:hAnsi="PT Astra Serif"/>
          <w:sz w:val="24"/>
          <w:szCs w:val="24"/>
        </w:rPr>
        <w:t xml:space="preserve">, от 16.12.2025 </w:t>
      </w:r>
      <w:hyperlink r:id="rId111">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Срок замещения государственных должностей, перечисленных в </w:t>
      </w:r>
      <w:hyperlink w:anchor="P74">
        <w:r w:rsidRPr="00DE5E05">
          <w:rPr>
            <w:rFonts w:ascii="PT Astra Serif" w:hAnsi="PT Astra Serif"/>
            <w:color w:val="0000FF"/>
            <w:sz w:val="24"/>
            <w:szCs w:val="24"/>
          </w:rPr>
          <w:t>пунктах 14</w:t>
        </w:r>
      </w:hyperlink>
      <w:r w:rsidRPr="00DE5E05">
        <w:rPr>
          <w:rFonts w:ascii="PT Astra Serif" w:hAnsi="PT Astra Serif"/>
          <w:sz w:val="24"/>
          <w:szCs w:val="24"/>
        </w:rPr>
        <w:t xml:space="preserve"> - </w:t>
      </w:r>
      <w:hyperlink w:anchor="P77">
        <w:r w:rsidRPr="00DE5E05">
          <w:rPr>
            <w:rFonts w:ascii="PT Astra Serif" w:hAnsi="PT Astra Serif"/>
            <w:color w:val="0000FF"/>
            <w:sz w:val="24"/>
            <w:szCs w:val="24"/>
          </w:rPr>
          <w:t>17 статьи 3</w:t>
        </w:r>
      </w:hyperlink>
      <w:r w:rsidRPr="00DE5E05">
        <w:rPr>
          <w:rFonts w:ascii="PT Astra Serif" w:hAnsi="PT Astra Serif"/>
          <w:sz w:val="24"/>
          <w:szCs w:val="24"/>
        </w:rPr>
        <w:t xml:space="preserve"> настоящего Закона, ограничивается сроком полномочий Избирательной комиссии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Срок замещения государственных должностей, указанных в </w:t>
      </w:r>
      <w:hyperlink w:anchor="P78">
        <w:r w:rsidRPr="00DE5E05">
          <w:rPr>
            <w:rFonts w:ascii="PT Astra Serif" w:hAnsi="PT Astra Serif"/>
            <w:color w:val="0000FF"/>
            <w:sz w:val="24"/>
            <w:szCs w:val="24"/>
          </w:rPr>
          <w:t>пунктах 17(1)</w:t>
        </w:r>
      </w:hyperlink>
      <w:r w:rsidRPr="00DE5E05">
        <w:rPr>
          <w:rFonts w:ascii="PT Astra Serif" w:hAnsi="PT Astra Serif"/>
          <w:sz w:val="24"/>
          <w:szCs w:val="24"/>
        </w:rPr>
        <w:t xml:space="preserve"> - </w:t>
      </w:r>
      <w:hyperlink w:anchor="P86">
        <w:r w:rsidRPr="00DE5E05">
          <w:rPr>
            <w:rFonts w:ascii="PT Astra Serif" w:hAnsi="PT Astra Serif"/>
            <w:color w:val="0000FF"/>
            <w:sz w:val="24"/>
            <w:szCs w:val="24"/>
          </w:rPr>
          <w:t>18.3 статьи 3</w:t>
        </w:r>
      </w:hyperlink>
      <w:r w:rsidRPr="00DE5E05">
        <w:rPr>
          <w:rFonts w:ascii="PT Astra Serif" w:hAnsi="PT Astra Serif"/>
          <w:sz w:val="24"/>
          <w:szCs w:val="24"/>
        </w:rPr>
        <w:t xml:space="preserve"> настоящего Закона, ограничивается сроком полномочий соответствующей территориальной избирательной комиссии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27.09.2022 </w:t>
      </w:r>
      <w:hyperlink r:id="rId112">
        <w:r w:rsidRPr="00DE5E05">
          <w:rPr>
            <w:rFonts w:ascii="PT Astra Serif" w:hAnsi="PT Astra Serif"/>
            <w:color w:val="0000FF"/>
            <w:sz w:val="24"/>
            <w:szCs w:val="24"/>
          </w:rPr>
          <w:t>N 94-ЗО</w:t>
        </w:r>
      </w:hyperlink>
      <w:r w:rsidRPr="00DE5E05">
        <w:rPr>
          <w:rFonts w:ascii="PT Astra Serif" w:hAnsi="PT Astra Serif"/>
          <w:sz w:val="24"/>
          <w:szCs w:val="24"/>
        </w:rPr>
        <w:t xml:space="preserve">, от 31.03.2026 </w:t>
      </w:r>
      <w:hyperlink r:id="rId113">
        <w:r w:rsidRPr="00DE5E05">
          <w:rPr>
            <w:rFonts w:ascii="PT Astra Serif" w:hAnsi="PT Astra Serif"/>
            <w:color w:val="0000FF"/>
            <w:sz w:val="24"/>
            <w:szCs w:val="24"/>
          </w:rPr>
          <w:t>N 11-ЗО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Срок замещения государственных должностей, перечисленных в </w:t>
      </w:r>
      <w:hyperlink w:anchor="P88">
        <w:r w:rsidRPr="00DE5E05">
          <w:rPr>
            <w:rFonts w:ascii="PT Astra Serif" w:hAnsi="PT Astra Serif"/>
            <w:color w:val="0000FF"/>
            <w:sz w:val="24"/>
            <w:szCs w:val="24"/>
          </w:rPr>
          <w:t>пунктах 19</w:t>
        </w:r>
      </w:hyperlink>
      <w:r w:rsidRPr="00DE5E05">
        <w:rPr>
          <w:rFonts w:ascii="PT Astra Serif" w:hAnsi="PT Astra Serif"/>
          <w:sz w:val="24"/>
          <w:szCs w:val="24"/>
        </w:rPr>
        <w:t xml:space="preserve"> - </w:t>
      </w:r>
      <w:hyperlink w:anchor="P90">
        <w:r w:rsidRPr="00DE5E05">
          <w:rPr>
            <w:rFonts w:ascii="PT Astra Serif" w:hAnsi="PT Astra Serif"/>
            <w:color w:val="0000FF"/>
            <w:sz w:val="24"/>
            <w:szCs w:val="24"/>
          </w:rPr>
          <w:t>21 статьи 3</w:t>
        </w:r>
      </w:hyperlink>
      <w:r w:rsidRPr="00DE5E05">
        <w:rPr>
          <w:rFonts w:ascii="PT Astra Serif" w:hAnsi="PT Astra Serif"/>
          <w:sz w:val="24"/>
          <w:szCs w:val="24"/>
        </w:rPr>
        <w:t xml:space="preserve"> настоящего Закона, ограничивается 5 годами.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11.05.2010 </w:t>
      </w:r>
      <w:hyperlink r:id="rId114">
        <w:r w:rsidRPr="00DE5E05">
          <w:rPr>
            <w:rFonts w:ascii="PT Astra Serif" w:hAnsi="PT Astra Serif"/>
            <w:color w:val="0000FF"/>
            <w:sz w:val="24"/>
            <w:szCs w:val="24"/>
          </w:rPr>
          <w:t>N 67-ЗО</w:t>
        </w:r>
      </w:hyperlink>
      <w:r w:rsidRPr="00DE5E05">
        <w:rPr>
          <w:rFonts w:ascii="PT Astra Serif" w:hAnsi="PT Astra Serif"/>
          <w:sz w:val="24"/>
          <w:szCs w:val="24"/>
        </w:rPr>
        <w:t xml:space="preserve">, от 17.11.2016 </w:t>
      </w:r>
      <w:hyperlink r:id="rId115">
        <w:r w:rsidRPr="00DE5E05">
          <w:rPr>
            <w:rFonts w:ascii="PT Astra Serif" w:hAnsi="PT Astra Serif"/>
            <w:color w:val="0000FF"/>
            <w:sz w:val="24"/>
            <w:szCs w:val="24"/>
          </w:rPr>
          <w:t>N 165-ЗО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7. Срок замещения государственной должности, указанной в </w:t>
      </w:r>
      <w:hyperlink w:anchor="P91">
        <w:r w:rsidRPr="00DE5E05">
          <w:rPr>
            <w:rFonts w:ascii="PT Astra Serif" w:hAnsi="PT Astra Serif"/>
            <w:color w:val="0000FF"/>
            <w:sz w:val="24"/>
            <w:szCs w:val="24"/>
          </w:rPr>
          <w:t>пункте 22 статьи 3</w:t>
        </w:r>
      </w:hyperlink>
      <w:r w:rsidRPr="00DE5E05">
        <w:rPr>
          <w:rFonts w:ascii="PT Astra Serif" w:hAnsi="PT Astra Serif"/>
          <w:sz w:val="24"/>
          <w:szCs w:val="24"/>
        </w:rPr>
        <w:t xml:space="preserve"> настоящего Закона, ограничивается 5 годами.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7 введена </w:t>
      </w:r>
      <w:hyperlink r:id="rId116">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15.12.2008 N 219-ЗО; в ред. Законов Ульяновской области от 06.11.2013 </w:t>
      </w:r>
      <w:hyperlink r:id="rId117">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17.11.2016 </w:t>
      </w:r>
      <w:hyperlink r:id="rId118">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02.03.2017 </w:t>
      </w:r>
      <w:hyperlink r:id="rId119">
        <w:r w:rsidRPr="00DE5E05">
          <w:rPr>
            <w:rFonts w:ascii="PT Astra Serif" w:hAnsi="PT Astra Serif"/>
            <w:color w:val="0000FF"/>
            <w:sz w:val="24"/>
            <w:szCs w:val="24"/>
          </w:rPr>
          <w:t>N 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8. Утратил силу с 1 января 2019 года. - </w:t>
      </w:r>
      <w:hyperlink r:id="rId120">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13.12.2018 N 145-ЗО.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9. Срок замещения государственной должности, указанной в </w:t>
      </w:r>
      <w:hyperlink w:anchor="P93">
        <w:r w:rsidRPr="00DE5E05">
          <w:rPr>
            <w:rFonts w:ascii="PT Astra Serif" w:hAnsi="PT Astra Serif"/>
            <w:color w:val="0000FF"/>
            <w:sz w:val="24"/>
            <w:szCs w:val="24"/>
          </w:rPr>
          <w:t>пункте 24 статьи 3</w:t>
        </w:r>
      </w:hyperlink>
      <w:r w:rsidRPr="00DE5E05">
        <w:rPr>
          <w:rFonts w:ascii="PT Astra Serif" w:hAnsi="PT Astra Serif"/>
          <w:sz w:val="24"/>
          <w:szCs w:val="24"/>
        </w:rPr>
        <w:t xml:space="preserve"> настоящего Закона, ограничивается 5 годами.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9 введена </w:t>
      </w:r>
      <w:hyperlink r:id="rId12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06.10.2011 N 167-ЗО; в ред. Законов Ульяновской области от 06.11.2013 </w:t>
      </w:r>
      <w:hyperlink r:id="rId122">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17.11.2016 </w:t>
      </w:r>
      <w:hyperlink r:id="rId123">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02.03.2017 </w:t>
      </w:r>
      <w:hyperlink r:id="rId124">
        <w:r w:rsidRPr="00DE5E05">
          <w:rPr>
            <w:rFonts w:ascii="PT Astra Serif" w:hAnsi="PT Astra Serif"/>
            <w:color w:val="0000FF"/>
            <w:sz w:val="24"/>
            <w:szCs w:val="24"/>
          </w:rPr>
          <w:t>N 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10. Срок замещения государственной должности, указанной в </w:t>
      </w:r>
      <w:hyperlink w:anchor="P94">
        <w:r w:rsidRPr="00DE5E05">
          <w:rPr>
            <w:rFonts w:ascii="PT Astra Serif" w:hAnsi="PT Astra Serif"/>
            <w:color w:val="0000FF"/>
            <w:sz w:val="24"/>
            <w:szCs w:val="24"/>
          </w:rPr>
          <w:t>пункте 25 статьи 3</w:t>
        </w:r>
      </w:hyperlink>
      <w:r w:rsidRPr="00DE5E05">
        <w:rPr>
          <w:rFonts w:ascii="PT Astra Serif" w:hAnsi="PT Astra Serif"/>
          <w:sz w:val="24"/>
          <w:szCs w:val="24"/>
        </w:rPr>
        <w:t xml:space="preserve"> настоящего Закона, ограничивается 5 годами.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10 введена </w:t>
      </w:r>
      <w:hyperlink r:id="rId125">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06.10.2011 N 167-ЗО; в ред. Законов Ульяновской области от 06.11.2013 </w:t>
      </w:r>
      <w:hyperlink r:id="rId126">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17.11.2016 </w:t>
      </w:r>
      <w:hyperlink r:id="rId127">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02.03.2017 </w:t>
      </w:r>
      <w:hyperlink r:id="rId128">
        <w:r w:rsidRPr="00DE5E05">
          <w:rPr>
            <w:rFonts w:ascii="PT Astra Serif" w:hAnsi="PT Astra Serif"/>
            <w:color w:val="0000FF"/>
            <w:sz w:val="24"/>
            <w:szCs w:val="24"/>
          </w:rPr>
          <w:t>N 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11. Утратил силу. - </w:t>
      </w:r>
      <w:hyperlink r:id="rId129">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24.03.2017 N 18-ЗО.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5. Порядок замещения государственных должностей</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Порядок замещения государственных должностей, а также основания и порядок освобождения (в том числе досрочного) от замещаемой государственной должности устанавливаются федеральными законами, </w:t>
      </w:r>
      <w:hyperlink r:id="rId130">
        <w:r w:rsidRPr="00DE5E05">
          <w:rPr>
            <w:rFonts w:ascii="PT Astra Serif" w:hAnsi="PT Astra Serif"/>
            <w:color w:val="0000FF"/>
            <w:sz w:val="24"/>
            <w:szCs w:val="24"/>
          </w:rPr>
          <w:t>Уставом</w:t>
        </w:r>
      </w:hyperlink>
      <w:r w:rsidRPr="00DE5E05">
        <w:rPr>
          <w:rFonts w:ascii="PT Astra Serif" w:hAnsi="PT Astra Serif"/>
          <w:sz w:val="24"/>
          <w:szCs w:val="24"/>
        </w:rPr>
        <w:t xml:space="preserve"> Ульяновской области, законами и иными нормативными правовыми актами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28" w:name="P133"/>
      <w:bookmarkEnd w:id="28"/>
      <w:r w:rsidRPr="00DE5E05">
        <w:rPr>
          <w:rFonts w:ascii="PT Astra Serif" w:hAnsi="PT Astra Serif"/>
          <w:sz w:val="24"/>
          <w:szCs w:val="24"/>
        </w:rPr>
        <w:t>Статья 6. Лицо, замещающее (замещавшее) государственную должность</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13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27.10.2016 N 143-ЗО)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Для целей применения </w:t>
      </w:r>
      <w:hyperlink w:anchor="P153">
        <w:r w:rsidRPr="00DE5E05">
          <w:rPr>
            <w:rFonts w:ascii="PT Astra Serif" w:hAnsi="PT Astra Serif"/>
            <w:color w:val="0000FF"/>
            <w:sz w:val="24"/>
            <w:szCs w:val="24"/>
          </w:rPr>
          <w:t>статей 7.1</w:t>
        </w:r>
      </w:hyperlink>
      <w:r w:rsidRPr="00DE5E05">
        <w:rPr>
          <w:rFonts w:ascii="PT Astra Serif" w:hAnsi="PT Astra Serif"/>
          <w:sz w:val="24"/>
          <w:szCs w:val="24"/>
        </w:rPr>
        <w:t xml:space="preserve"> - </w:t>
      </w:r>
      <w:hyperlink w:anchor="P424">
        <w:r w:rsidRPr="00DE5E05">
          <w:rPr>
            <w:rFonts w:ascii="PT Astra Serif" w:hAnsi="PT Astra Serif"/>
            <w:color w:val="0000FF"/>
            <w:sz w:val="24"/>
            <w:szCs w:val="24"/>
          </w:rPr>
          <w:t>9.5</w:t>
        </w:r>
      </w:hyperlink>
      <w:r w:rsidRPr="00DE5E05">
        <w:rPr>
          <w:rFonts w:ascii="PT Astra Serif" w:hAnsi="PT Astra Serif"/>
          <w:sz w:val="24"/>
          <w:szCs w:val="24"/>
        </w:rPr>
        <w:t xml:space="preserve"> и </w:t>
      </w:r>
      <w:hyperlink w:anchor="P453">
        <w:r w:rsidRPr="00DE5E05">
          <w:rPr>
            <w:rFonts w:ascii="PT Astra Serif" w:hAnsi="PT Astra Serif"/>
            <w:color w:val="0000FF"/>
            <w:sz w:val="24"/>
            <w:szCs w:val="24"/>
          </w:rPr>
          <w:t>11</w:t>
        </w:r>
      </w:hyperlink>
      <w:r w:rsidRPr="00DE5E05">
        <w:rPr>
          <w:rFonts w:ascii="PT Astra Serif" w:hAnsi="PT Astra Serif"/>
          <w:sz w:val="24"/>
          <w:szCs w:val="24"/>
        </w:rPr>
        <w:t xml:space="preserve"> - </w:t>
      </w:r>
      <w:hyperlink w:anchor="P539">
        <w:r w:rsidRPr="00DE5E05">
          <w:rPr>
            <w:rFonts w:ascii="PT Astra Serif" w:hAnsi="PT Astra Serif"/>
            <w:color w:val="0000FF"/>
            <w:sz w:val="24"/>
            <w:szCs w:val="24"/>
          </w:rPr>
          <w:t>20</w:t>
        </w:r>
      </w:hyperlink>
      <w:r w:rsidRPr="00DE5E05">
        <w:rPr>
          <w:rFonts w:ascii="PT Astra Serif" w:hAnsi="PT Astra Serif"/>
          <w:sz w:val="24"/>
          <w:szCs w:val="24"/>
        </w:rPr>
        <w:t xml:space="preserve"> настоящего Закона лицом, замещающим (замещавшим) государственную должность, признается: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27.10.2016 </w:t>
      </w:r>
      <w:hyperlink r:id="rId132">
        <w:r w:rsidRPr="00DE5E05">
          <w:rPr>
            <w:rFonts w:ascii="PT Astra Serif" w:hAnsi="PT Astra Serif"/>
            <w:color w:val="0000FF"/>
            <w:sz w:val="24"/>
            <w:szCs w:val="24"/>
          </w:rPr>
          <w:t>N 143-ЗО</w:t>
        </w:r>
      </w:hyperlink>
      <w:r w:rsidRPr="00DE5E05">
        <w:rPr>
          <w:rFonts w:ascii="PT Astra Serif" w:hAnsi="PT Astra Serif"/>
          <w:sz w:val="24"/>
          <w:szCs w:val="24"/>
        </w:rPr>
        <w:t xml:space="preserve">, от 22.11.2019 </w:t>
      </w:r>
      <w:hyperlink r:id="rId133">
        <w:r w:rsidRPr="00DE5E05">
          <w:rPr>
            <w:rFonts w:ascii="PT Astra Serif" w:hAnsi="PT Astra Serif"/>
            <w:color w:val="0000FF"/>
            <w:sz w:val="24"/>
            <w:szCs w:val="24"/>
          </w:rPr>
          <w:t>N 128-ЗО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гражданин Российской Федерации, замещающий (замещавший) на профессиональной постоянной основе одну из государственных должностей, перечисленных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1">
        <w:r w:rsidRPr="00DE5E05">
          <w:rPr>
            <w:rFonts w:ascii="PT Astra Serif" w:hAnsi="PT Astra Serif"/>
            <w:color w:val="0000FF"/>
            <w:sz w:val="24"/>
            <w:szCs w:val="24"/>
          </w:rPr>
          <w:t>3</w:t>
        </w:r>
      </w:hyperlink>
      <w:r w:rsidRPr="00DE5E05">
        <w:rPr>
          <w:rFonts w:ascii="PT Astra Serif" w:hAnsi="PT Astra Serif"/>
          <w:sz w:val="24"/>
          <w:szCs w:val="24"/>
        </w:rPr>
        <w:t xml:space="preserve"> - </w:t>
      </w:r>
      <w:hyperlink w:anchor="P63">
        <w:r w:rsidRPr="00DE5E05">
          <w:rPr>
            <w:rFonts w:ascii="PT Astra Serif" w:hAnsi="PT Astra Serif"/>
            <w:color w:val="0000FF"/>
            <w:sz w:val="24"/>
            <w:szCs w:val="24"/>
          </w:rPr>
          <w:t>5</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w:t>
      </w:r>
      <w:hyperlink w:anchor="P70">
        <w:r w:rsidRPr="00DE5E05">
          <w:rPr>
            <w:rFonts w:ascii="PT Astra Serif" w:hAnsi="PT Astra Serif"/>
            <w:color w:val="0000FF"/>
            <w:sz w:val="24"/>
            <w:szCs w:val="24"/>
          </w:rPr>
          <w:t>11(1)</w:t>
        </w:r>
      </w:hyperlink>
      <w:r w:rsidRPr="00DE5E05">
        <w:rPr>
          <w:rFonts w:ascii="PT Astra Serif" w:hAnsi="PT Astra Serif"/>
          <w:sz w:val="24"/>
          <w:szCs w:val="24"/>
        </w:rPr>
        <w:t xml:space="preserve">, </w:t>
      </w:r>
      <w:hyperlink w:anchor="P88">
        <w:r w:rsidRPr="00DE5E05">
          <w:rPr>
            <w:rFonts w:ascii="PT Astra Serif" w:hAnsi="PT Astra Serif"/>
            <w:color w:val="0000FF"/>
            <w:sz w:val="24"/>
            <w:szCs w:val="24"/>
          </w:rPr>
          <w:t>19</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настоящего Закона;</w:t>
      </w:r>
    </w:p>
    <w:p w:rsidR="00DE5E05" w:rsidRPr="00DE5E05" w:rsidRDefault="00DE5E05">
      <w:pPr>
        <w:pStyle w:val="ConsPlusNormal"/>
        <w:jc w:val="both"/>
        <w:rPr>
          <w:rFonts w:ascii="PT Astra Serif" w:hAnsi="PT Astra Serif"/>
          <w:sz w:val="24"/>
          <w:szCs w:val="24"/>
        </w:rPr>
      </w:pPr>
      <w:proofErr w:type="gramStart"/>
      <w:r w:rsidRPr="00DE5E05">
        <w:rPr>
          <w:rFonts w:ascii="PT Astra Serif" w:hAnsi="PT Astra Serif"/>
          <w:sz w:val="24"/>
          <w:szCs w:val="24"/>
        </w:rPr>
        <w:t xml:space="preserve">(в ред. Законов Ульяновской области от 02.06.2006 </w:t>
      </w:r>
      <w:hyperlink r:id="rId134">
        <w:r w:rsidRPr="00DE5E05">
          <w:rPr>
            <w:rFonts w:ascii="PT Astra Serif" w:hAnsi="PT Astra Serif"/>
            <w:color w:val="0000FF"/>
            <w:sz w:val="24"/>
            <w:szCs w:val="24"/>
          </w:rPr>
          <w:t>N 80-ЗО</w:t>
        </w:r>
      </w:hyperlink>
      <w:r w:rsidRPr="00DE5E05">
        <w:rPr>
          <w:rFonts w:ascii="PT Astra Serif" w:hAnsi="PT Astra Serif"/>
          <w:sz w:val="24"/>
          <w:szCs w:val="24"/>
        </w:rPr>
        <w:t xml:space="preserve">, от 15.12.2008 </w:t>
      </w:r>
      <w:hyperlink r:id="rId135">
        <w:r w:rsidRPr="00DE5E05">
          <w:rPr>
            <w:rFonts w:ascii="PT Astra Serif" w:hAnsi="PT Astra Serif"/>
            <w:color w:val="0000FF"/>
            <w:sz w:val="24"/>
            <w:szCs w:val="24"/>
          </w:rPr>
          <w:t>N 218-ЗО</w:t>
        </w:r>
      </w:hyperlink>
      <w:r w:rsidRPr="00DE5E05">
        <w:rPr>
          <w:rFonts w:ascii="PT Astra Serif" w:hAnsi="PT Astra Serif"/>
          <w:sz w:val="24"/>
          <w:szCs w:val="24"/>
        </w:rPr>
        <w:t xml:space="preserve">, от 15.12.2008 </w:t>
      </w:r>
      <w:hyperlink r:id="rId136">
        <w:r w:rsidRPr="00DE5E05">
          <w:rPr>
            <w:rFonts w:ascii="PT Astra Serif" w:hAnsi="PT Astra Serif"/>
            <w:color w:val="0000FF"/>
            <w:sz w:val="24"/>
            <w:szCs w:val="24"/>
          </w:rPr>
          <w:t>N 219-ЗО</w:t>
        </w:r>
      </w:hyperlink>
      <w:r w:rsidRPr="00DE5E05">
        <w:rPr>
          <w:rFonts w:ascii="PT Astra Serif" w:hAnsi="PT Astra Serif"/>
          <w:sz w:val="24"/>
          <w:szCs w:val="24"/>
        </w:rPr>
        <w:t xml:space="preserve">, от 27.04.2009 </w:t>
      </w:r>
      <w:hyperlink r:id="rId137">
        <w:r w:rsidRPr="00DE5E05">
          <w:rPr>
            <w:rFonts w:ascii="PT Astra Serif" w:hAnsi="PT Astra Serif"/>
            <w:color w:val="0000FF"/>
            <w:sz w:val="24"/>
            <w:szCs w:val="24"/>
          </w:rPr>
          <w:t>N 38-ЗО</w:t>
        </w:r>
      </w:hyperlink>
      <w:r w:rsidRPr="00DE5E05">
        <w:rPr>
          <w:rFonts w:ascii="PT Astra Serif" w:hAnsi="PT Astra Serif"/>
          <w:sz w:val="24"/>
          <w:szCs w:val="24"/>
        </w:rPr>
        <w:t xml:space="preserve">, от 11.05.2010 </w:t>
      </w:r>
      <w:hyperlink r:id="rId138">
        <w:r w:rsidRPr="00DE5E05">
          <w:rPr>
            <w:rFonts w:ascii="PT Astra Serif" w:hAnsi="PT Astra Serif"/>
            <w:color w:val="0000FF"/>
            <w:sz w:val="24"/>
            <w:szCs w:val="24"/>
          </w:rPr>
          <w:t>N 67-ЗО</w:t>
        </w:r>
      </w:hyperlink>
      <w:r w:rsidRPr="00DE5E05">
        <w:rPr>
          <w:rFonts w:ascii="PT Astra Serif" w:hAnsi="PT Astra Serif"/>
          <w:sz w:val="24"/>
          <w:szCs w:val="24"/>
        </w:rPr>
        <w:t xml:space="preserve">, от 06.10.2011 </w:t>
      </w:r>
      <w:hyperlink r:id="rId139">
        <w:r w:rsidRPr="00DE5E05">
          <w:rPr>
            <w:rFonts w:ascii="PT Astra Serif" w:hAnsi="PT Astra Serif"/>
            <w:color w:val="0000FF"/>
            <w:sz w:val="24"/>
            <w:szCs w:val="24"/>
          </w:rPr>
          <w:t>N 167-ЗО</w:t>
        </w:r>
      </w:hyperlink>
      <w:r w:rsidRPr="00DE5E05">
        <w:rPr>
          <w:rFonts w:ascii="PT Astra Serif" w:hAnsi="PT Astra Serif"/>
          <w:sz w:val="24"/>
          <w:szCs w:val="24"/>
        </w:rPr>
        <w:t xml:space="preserve">, от 28.02.2013 </w:t>
      </w:r>
      <w:hyperlink r:id="rId140">
        <w:r w:rsidRPr="00DE5E05">
          <w:rPr>
            <w:rFonts w:ascii="PT Astra Serif" w:hAnsi="PT Astra Serif"/>
            <w:color w:val="0000FF"/>
            <w:sz w:val="24"/>
            <w:szCs w:val="24"/>
          </w:rPr>
          <w:t>N 16-ЗО</w:t>
        </w:r>
      </w:hyperlink>
      <w:r w:rsidRPr="00DE5E05">
        <w:rPr>
          <w:rFonts w:ascii="PT Astra Serif" w:hAnsi="PT Astra Serif"/>
          <w:sz w:val="24"/>
          <w:szCs w:val="24"/>
        </w:rPr>
        <w:t xml:space="preserve">, от 31.08.2013 </w:t>
      </w:r>
      <w:hyperlink r:id="rId141">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06.11.2013 </w:t>
      </w:r>
      <w:hyperlink r:id="rId142">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26.12.2013 </w:t>
      </w:r>
      <w:hyperlink r:id="rId143">
        <w:r w:rsidRPr="00DE5E05">
          <w:rPr>
            <w:rFonts w:ascii="PT Astra Serif" w:hAnsi="PT Astra Serif"/>
            <w:color w:val="0000FF"/>
            <w:sz w:val="24"/>
            <w:szCs w:val="24"/>
          </w:rPr>
          <w:t>N 244-ЗО</w:t>
        </w:r>
      </w:hyperlink>
      <w:r w:rsidRPr="00DE5E05">
        <w:rPr>
          <w:rFonts w:ascii="PT Astra Serif" w:hAnsi="PT Astra Serif"/>
          <w:sz w:val="24"/>
          <w:szCs w:val="24"/>
        </w:rPr>
        <w:t xml:space="preserve">, от 27.10.2016 </w:t>
      </w:r>
      <w:hyperlink r:id="rId144">
        <w:r w:rsidRPr="00DE5E05">
          <w:rPr>
            <w:rFonts w:ascii="PT Astra Serif" w:hAnsi="PT Astra Serif"/>
            <w:color w:val="0000FF"/>
            <w:sz w:val="24"/>
            <w:szCs w:val="24"/>
          </w:rPr>
          <w:t>N 143-ЗО</w:t>
        </w:r>
      </w:hyperlink>
      <w:r w:rsidRPr="00DE5E05">
        <w:rPr>
          <w:rFonts w:ascii="PT Astra Serif" w:hAnsi="PT Astra Serif"/>
          <w:sz w:val="24"/>
          <w:szCs w:val="24"/>
        </w:rPr>
        <w:t xml:space="preserve">, от 17.11.2016 </w:t>
      </w:r>
      <w:hyperlink r:id="rId145">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24.03.2017 </w:t>
      </w:r>
      <w:hyperlink r:id="rId146">
        <w:r w:rsidRPr="00DE5E05">
          <w:rPr>
            <w:rFonts w:ascii="PT Astra Serif" w:hAnsi="PT Astra Serif"/>
            <w:color w:val="0000FF"/>
            <w:sz w:val="24"/>
            <w:szCs w:val="24"/>
          </w:rPr>
          <w:t>N 18-ЗО</w:t>
        </w:r>
      </w:hyperlink>
      <w:r w:rsidRPr="00DE5E05">
        <w:rPr>
          <w:rFonts w:ascii="PT Astra Serif" w:hAnsi="PT Astra Serif"/>
          <w:sz w:val="24"/>
          <w:szCs w:val="24"/>
        </w:rPr>
        <w:t xml:space="preserve">, от 13.12.2018 </w:t>
      </w:r>
      <w:hyperlink r:id="rId147">
        <w:r w:rsidRPr="00DE5E05">
          <w:rPr>
            <w:rFonts w:ascii="PT Astra Serif" w:hAnsi="PT Astra Serif"/>
            <w:color w:val="0000FF"/>
            <w:sz w:val="24"/>
            <w:szCs w:val="24"/>
          </w:rPr>
          <w:t>N</w:t>
        </w:r>
        <w:proofErr w:type="gramEnd"/>
        <w:r w:rsidRPr="00DE5E05">
          <w:rPr>
            <w:rFonts w:ascii="PT Astra Serif" w:hAnsi="PT Astra Serif"/>
            <w:color w:val="0000FF"/>
            <w:sz w:val="24"/>
            <w:szCs w:val="24"/>
          </w:rPr>
          <w:t xml:space="preserve"> </w:t>
        </w:r>
        <w:proofErr w:type="gramStart"/>
        <w:r w:rsidRPr="00DE5E05">
          <w:rPr>
            <w:rFonts w:ascii="PT Astra Serif" w:hAnsi="PT Astra Serif"/>
            <w:color w:val="0000FF"/>
            <w:sz w:val="24"/>
            <w:szCs w:val="24"/>
          </w:rPr>
          <w:t>145-ЗО</w:t>
        </w:r>
      </w:hyperlink>
      <w:r w:rsidRPr="00DE5E05">
        <w:rPr>
          <w:rFonts w:ascii="PT Astra Serif" w:hAnsi="PT Astra Serif"/>
          <w:sz w:val="24"/>
          <w:szCs w:val="24"/>
        </w:rPr>
        <w:t xml:space="preserve">, от 16.12.2025 </w:t>
      </w:r>
      <w:hyperlink r:id="rId148">
        <w:r w:rsidRPr="00DE5E05">
          <w:rPr>
            <w:rFonts w:ascii="PT Astra Serif" w:hAnsi="PT Astra Serif"/>
            <w:color w:val="0000FF"/>
            <w:sz w:val="24"/>
            <w:szCs w:val="24"/>
          </w:rPr>
          <w:t>N 163-ЗО</w:t>
        </w:r>
      </w:hyperlink>
      <w:r w:rsidRPr="00DE5E05">
        <w:rPr>
          <w:rFonts w:ascii="PT Astra Serif" w:hAnsi="PT Astra Serif"/>
          <w:sz w:val="24"/>
          <w:szCs w:val="24"/>
        </w:rPr>
        <w:t>)</w:t>
      </w:r>
      <w:proofErr w:type="gramEnd"/>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депутат Законодательного Собрания Ульяновской области, осуществляющий (осуществлявший) депутатскую деятельность на профессиональной (постоянной) основе и замещающий (замещавший) одну из государственных должностей, перечисленных в </w:t>
      </w:r>
      <w:hyperlink w:anchor="P60">
        <w:r w:rsidRPr="00DE5E05">
          <w:rPr>
            <w:rFonts w:ascii="PT Astra Serif" w:hAnsi="PT Astra Serif"/>
            <w:color w:val="0000FF"/>
            <w:sz w:val="24"/>
            <w:szCs w:val="24"/>
          </w:rPr>
          <w:t>пунктах 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26.03.2008 </w:t>
      </w:r>
      <w:hyperlink r:id="rId149">
        <w:r w:rsidRPr="00DE5E05">
          <w:rPr>
            <w:rFonts w:ascii="PT Astra Serif" w:hAnsi="PT Astra Serif"/>
            <w:color w:val="0000FF"/>
            <w:sz w:val="24"/>
            <w:szCs w:val="24"/>
          </w:rPr>
          <w:t>N 34-ЗО</w:t>
        </w:r>
      </w:hyperlink>
      <w:r w:rsidRPr="00DE5E05">
        <w:rPr>
          <w:rFonts w:ascii="PT Astra Serif" w:hAnsi="PT Astra Serif"/>
          <w:sz w:val="24"/>
          <w:szCs w:val="24"/>
        </w:rPr>
        <w:t xml:space="preserve">, от 31.08.2013 </w:t>
      </w:r>
      <w:hyperlink r:id="rId150">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17.11.2016 </w:t>
      </w:r>
      <w:hyperlink r:id="rId151">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20.12.2022 </w:t>
      </w:r>
      <w:hyperlink r:id="rId152">
        <w:r w:rsidRPr="00DE5E05">
          <w:rPr>
            <w:rFonts w:ascii="PT Astra Serif" w:hAnsi="PT Astra Serif"/>
            <w:color w:val="0000FF"/>
            <w:sz w:val="24"/>
            <w:szCs w:val="24"/>
          </w:rPr>
          <w:t>N 146-ЗО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член Избирательной комиссии Ульяновской области, работающий (работавший) в ней на постоянной (штатной) основе и замещающий (замещавший) одну из государственных должностей, перечисленных в </w:t>
      </w:r>
      <w:hyperlink w:anchor="P74">
        <w:r w:rsidRPr="00DE5E05">
          <w:rPr>
            <w:rFonts w:ascii="PT Astra Serif" w:hAnsi="PT Astra Serif"/>
            <w:color w:val="0000FF"/>
            <w:sz w:val="24"/>
            <w:szCs w:val="24"/>
          </w:rPr>
          <w:t>пунктах 14</w:t>
        </w:r>
      </w:hyperlink>
      <w:r w:rsidRPr="00DE5E05">
        <w:rPr>
          <w:rFonts w:ascii="PT Astra Serif" w:hAnsi="PT Astra Serif"/>
          <w:sz w:val="24"/>
          <w:szCs w:val="24"/>
        </w:rPr>
        <w:t xml:space="preserve"> - </w:t>
      </w:r>
      <w:hyperlink w:anchor="P77">
        <w:r w:rsidRPr="00DE5E05">
          <w:rPr>
            <w:rFonts w:ascii="PT Astra Serif" w:hAnsi="PT Astra Serif"/>
            <w:color w:val="0000FF"/>
            <w:sz w:val="24"/>
            <w:szCs w:val="24"/>
          </w:rPr>
          <w:t>17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член территориальной избирательной комиссии Ульяновской области, </w:t>
      </w:r>
      <w:r w:rsidRPr="00DE5E05">
        <w:rPr>
          <w:rFonts w:ascii="PT Astra Serif" w:hAnsi="PT Astra Serif"/>
          <w:sz w:val="24"/>
          <w:szCs w:val="24"/>
        </w:rPr>
        <w:lastRenderedPageBreak/>
        <w:t xml:space="preserve">работающий (работавший) в ней на постоянной (штатной) основе и замещающий (замещавший) одну из государственных должностей, перечисленных в </w:t>
      </w:r>
      <w:hyperlink w:anchor="P78">
        <w:r w:rsidRPr="00DE5E05">
          <w:rPr>
            <w:rFonts w:ascii="PT Astra Serif" w:hAnsi="PT Astra Serif"/>
            <w:color w:val="0000FF"/>
            <w:sz w:val="24"/>
            <w:szCs w:val="24"/>
          </w:rPr>
          <w:t>пунктах 17(1)</w:t>
        </w:r>
      </w:hyperlink>
      <w:r w:rsidRPr="00DE5E05">
        <w:rPr>
          <w:rFonts w:ascii="PT Astra Serif" w:hAnsi="PT Astra Serif"/>
          <w:sz w:val="24"/>
          <w:szCs w:val="24"/>
        </w:rPr>
        <w:t xml:space="preserve"> и </w:t>
      </w:r>
      <w:hyperlink w:anchor="P80">
        <w:r w:rsidRPr="00DE5E05">
          <w:rPr>
            <w:rFonts w:ascii="PT Astra Serif" w:hAnsi="PT Astra Serif"/>
            <w:color w:val="0000FF"/>
            <w:sz w:val="24"/>
            <w:szCs w:val="24"/>
          </w:rPr>
          <w:t>18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4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153">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01.11.2006 N 149-ЗО; в ред. Законов Ульяновской области от 17.11.2016 </w:t>
      </w:r>
      <w:hyperlink r:id="rId154">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31.03.2026 </w:t>
      </w:r>
      <w:hyperlink r:id="rId155">
        <w:r w:rsidRPr="00DE5E05">
          <w:rPr>
            <w:rFonts w:ascii="PT Astra Serif" w:hAnsi="PT Astra Serif"/>
            <w:color w:val="0000FF"/>
            <w:sz w:val="24"/>
            <w:szCs w:val="24"/>
          </w:rPr>
          <w:t>N 11-ЗО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член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работающий (работавший) в ней на постоянной (штатной) основе и замещающий (замещавший) одну из государственных должностей, перечисленных в </w:t>
      </w:r>
      <w:hyperlink w:anchor="P82">
        <w:r w:rsidRPr="00DE5E05">
          <w:rPr>
            <w:rFonts w:ascii="PT Astra Serif" w:hAnsi="PT Astra Serif"/>
            <w:color w:val="0000FF"/>
            <w:sz w:val="24"/>
            <w:szCs w:val="24"/>
          </w:rPr>
          <w:t>пунктах 18.1</w:t>
        </w:r>
      </w:hyperlink>
      <w:r w:rsidRPr="00DE5E05">
        <w:rPr>
          <w:rFonts w:ascii="PT Astra Serif" w:hAnsi="PT Astra Serif"/>
          <w:sz w:val="24"/>
          <w:szCs w:val="24"/>
        </w:rPr>
        <w:t xml:space="preserve"> - </w:t>
      </w:r>
      <w:hyperlink w:anchor="P86">
        <w:r w:rsidRPr="00DE5E05">
          <w:rPr>
            <w:rFonts w:ascii="PT Astra Serif" w:hAnsi="PT Astra Serif"/>
            <w:color w:val="0000FF"/>
            <w:sz w:val="24"/>
            <w:szCs w:val="24"/>
          </w:rPr>
          <w:t>18.3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5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156">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27.09.2022 N 94-ЗО)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7. Удостоверение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1. Лицо, замещающее государственную должность, имеет удостоверение, подтверждающее его личность и полномочия. Указанным удостоверением он пользуется в течение срока замещения государственной должности.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Положения об удостоверениях лиц, замещающих государственные должности, их образцы и описания утверждаются нормативными правовыми актами соответствующих государственных органов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29" w:name="P153"/>
      <w:bookmarkEnd w:id="29"/>
      <w:r w:rsidRPr="00DE5E05">
        <w:rPr>
          <w:rFonts w:ascii="PT Astra Serif" w:hAnsi="PT Astra Serif"/>
          <w:sz w:val="24"/>
          <w:szCs w:val="24"/>
        </w:rPr>
        <w:t xml:space="preserve">Статья 7.1. Порядок сообщения лицами, замещающими отдельные государственные должности, о возникновении личной заинтересованности при исполнении должностных обязанностей (осуществлении своих полномочий), </w:t>
      </w:r>
      <w:proofErr w:type="gramStart"/>
      <w:r w:rsidRPr="00DE5E05">
        <w:rPr>
          <w:rFonts w:ascii="PT Astra Serif" w:hAnsi="PT Astra Serif"/>
          <w:sz w:val="24"/>
          <w:szCs w:val="24"/>
        </w:rPr>
        <w:t>которая</w:t>
      </w:r>
      <w:proofErr w:type="gramEnd"/>
      <w:r w:rsidRPr="00DE5E05">
        <w:rPr>
          <w:rFonts w:ascii="PT Astra Serif" w:hAnsi="PT Astra Serif"/>
          <w:sz w:val="24"/>
          <w:szCs w:val="24"/>
        </w:rPr>
        <w:t xml:space="preserve"> приводит или может привести к конфликту интересов</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15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02.10.2020 N 101-ЗО)</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158">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06.04.2016 N 36-ЗО)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hyperlink r:id="rId159">
        <w:r w:rsidRPr="00DE5E05">
          <w:rPr>
            <w:rFonts w:ascii="PT Astra Serif" w:hAnsi="PT Astra Serif"/>
            <w:color w:val="0000FF"/>
            <w:sz w:val="24"/>
            <w:szCs w:val="24"/>
          </w:rPr>
          <w:t>Порядок</w:t>
        </w:r>
      </w:hyperlink>
      <w:r w:rsidRPr="00DE5E05">
        <w:rPr>
          <w:rFonts w:ascii="PT Astra Serif" w:hAnsi="PT Astra Serif"/>
          <w:sz w:val="24"/>
          <w:szCs w:val="24"/>
        </w:rPr>
        <w:t xml:space="preserve"> сообщения лицами, замещающими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6">
        <w:r w:rsidRPr="00DE5E05">
          <w:rPr>
            <w:rFonts w:ascii="PT Astra Serif" w:hAnsi="PT Astra Serif"/>
            <w:color w:val="0000FF"/>
            <w:sz w:val="24"/>
            <w:szCs w:val="24"/>
          </w:rPr>
          <w:t>27</w:t>
        </w:r>
      </w:hyperlink>
      <w:r w:rsidRPr="00DE5E05">
        <w:rPr>
          <w:rFonts w:ascii="PT Astra Serif" w:hAnsi="PT Astra Serif"/>
          <w:sz w:val="24"/>
          <w:szCs w:val="24"/>
        </w:rPr>
        <w:t xml:space="preserve"> и </w:t>
      </w:r>
      <w:hyperlink w:anchor="P98">
        <w:r w:rsidRPr="00DE5E05">
          <w:rPr>
            <w:rFonts w:ascii="PT Astra Serif" w:hAnsi="PT Astra Serif"/>
            <w:color w:val="0000FF"/>
            <w:sz w:val="24"/>
            <w:szCs w:val="24"/>
          </w:rPr>
          <w:t>28 статьи 3</w:t>
        </w:r>
      </w:hyperlink>
      <w:r w:rsidRPr="00DE5E05">
        <w:rPr>
          <w:rFonts w:ascii="PT Astra Serif" w:hAnsi="PT Astra Serif"/>
          <w:sz w:val="24"/>
          <w:szCs w:val="24"/>
        </w:rPr>
        <w:t xml:space="preserve"> настоящего Закона, о возникновении личной заинтересованности при исполнении должностных обязанностей, которая приводит или может привести к конфликту интересов, определяется нормативным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160">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02.10.2020 </w:t>
      </w:r>
      <w:hyperlink r:id="rId161">
        <w:r w:rsidRPr="00DE5E05">
          <w:rPr>
            <w:rFonts w:ascii="PT Astra Serif" w:hAnsi="PT Astra Serif"/>
            <w:color w:val="0000FF"/>
            <w:sz w:val="24"/>
            <w:szCs w:val="24"/>
          </w:rPr>
          <w:t>N 101-ЗО</w:t>
        </w:r>
      </w:hyperlink>
      <w:r w:rsidRPr="00DE5E05">
        <w:rPr>
          <w:rFonts w:ascii="PT Astra Serif" w:hAnsi="PT Astra Serif"/>
          <w:sz w:val="24"/>
          <w:szCs w:val="24"/>
        </w:rPr>
        <w:t xml:space="preserve">, от 31.03.2026 </w:t>
      </w:r>
      <w:hyperlink r:id="rId162">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Уполномоченный по правам человека в Ульяновской области сообщает Председателю Законодательного Собрания Ульяновской области о возникновении личной заинтересованности при осуществлении своих полномочий, которая приводит или может привести к конфликту интересов, в порядке, установленном </w:t>
      </w:r>
      <w:hyperlink r:id="rId163">
        <w:r w:rsidRPr="00DE5E05">
          <w:rPr>
            <w:rFonts w:ascii="PT Astra Serif" w:hAnsi="PT Astra Serif"/>
            <w:color w:val="0000FF"/>
            <w:sz w:val="24"/>
            <w:szCs w:val="24"/>
          </w:rPr>
          <w:t>частью 4 статьи 6</w:t>
        </w:r>
      </w:hyperlink>
      <w:r w:rsidRPr="00DE5E05">
        <w:rPr>
          <w:rFonts w:ascii="PT Astra Serif" w:hAnsi="PT Astra Serif"/>
          <w:sz w:val="24"/>
          <w:szCs w:val="24"/>
        </w:rPr>
        <w:t xml:space="preserve"> Закона Ульяновской области от 7 августа 2020 года N 76-ЗО "Об Уполномоченном по правам человека в Ульяновской области".</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Председатель Законодательного Собрания Ульяновской области не позднее третьего рабочего дня, следующего за днем регистрации в Законодательном Собрании Ульяновской области сообщения Уполномоченного по правам человека в Ульяновской области о возникновении личной заинтересованности при осуществлении своих полномочий, которая приводит или может привести к конфликту интересов, и представленных одновременно с ним материалов (в случае наличия таких материалов), направляет их в комиссию, указанную в</w:t>
      </w:r>
      <w:proofErr w:type="gramEnd"/>
      <w:r w:rsidRPr="00DE5E05">
        <w:rPr>
          <w:rFonts w:ascii="PT Astra Serif" w:hAnsi="PT Astra Serif"/>
          <w:sz w:val="24"/>
          <w:szCs w:val="24"/>
        </w:rPr>
        <w:t xml:space="preserve"> </w:t>
      </w:r>
      <w:hyperlink w:anchor="P316">
        <w:r w:rsidRPr="00DE5E05">
          <w:rPr>
            <w:rFonts w:ascii="PT Astra Serif" w:hAnsi="PT Astra Serif"/>
            <w:color w:val="0000FF"/>
            <w:sz w:val="24"/>
            <w:szCs w:val="24"/>
          </w:rPr>
          <w:t>части 10 статьи 9.1</w:t>
        </w:r>
      </w:hyperlink>
      <w:r w:rsidRPr="00DE5E05">
        <w:rPr>
          <w:rFonts w:ascii="PT Astra Serif" w:hAnsi="PT Astra Serif"/>
          <w:sz w:val="24"/>
          <w:szCs w:val="24"/>
        </w:rPr>
        <w:t xml:space="preserve"> настоящего Закона, для рассмотрения. Эта комиссия извещает Председателя Законодательного </w:t>
      </w:r>
      <w:r w:rsidRPr="00DE5E05">
        <w:rPr>
          <w:rFonts w:ascii="PT Astra Serif" w:hAnsi="PT Astra Serif"/>
          <w:sz w:val="24"/>
          <w:szCs w:val="24"/>
        </w:rPr>
        <w:lastRenderedPageBreak/>
        <w:t>Собрания Ульяновской области о принятых ею по результатам рассмотрения сообщения и материалов решениях не позднее третьего рабочего дня, следующего за днем их принятия.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а</w:t>
      </w:r>
      <w:proofErr w:type="gramEnd"/>
      <w:r w:rsidRPr="00DE5E05">
        <w:rPr>
          <w:rFonts w:ascii="PT Astra Serif" w:hAnsi="PT Astra Serif"/>
          <w:sz w:val="24"/>
          <w:szCs w:val="24"/>
        </w:rPr>
        <w:t xml:space="preserve">бзац введен </w:t>
      </w:r>
      <w:hyperlink r:id="rId16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02.10.2020 N 101-ЗО)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7.2. Порядок уведомления лицами, замещающими отдельные государственные должности, о фактах обращения к ним в целях склонения их к совершению коррупционных правонарушений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165">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21.04.2023 N 27-ЗО)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w:t>
      </w:r>
      <w:proofErr w:type="gramStart"/>
      <w:r w:rsidRPr="00DE5E05">
        <w:rPr>
          <w:rFonts w:ascii="PT Astra Serif" w:hAnsi="PT Astra Serif"/>
          <w:sz w:val="24"/>
          <w:szCs w:val="24"/>
        </w:rPr>
        <w:t xml:space="preserve">В соответствии с </w:t>
      </w:r>
      <w:hyperlink r:id="rId166">
        <w:r w:rsidRPr="00DE5E05">
          <w:rPr>
            <w:rFonts w:ascii="PT Astra Serif" w:hAnsi="PT Astra Serif"/>
            <w:color w:val="0000FF"/>
            <w:sz w:val="24"/>
            <w:szCs w:val="24"/>
          </w:rPr>
          <w:t>частью 4.1-1 статьи 12.1</w:t>
        </w:r>
      </w:hyperlink>
      <w:r w:rsidRPr="00DE5E05">
        <w:rPr>
          <w:rFonts w:ascii="PT Astra Serif" w:hAnsi="PT Astra Serif"/>
          <w:sz w:val="24"/>
          <w:szCs w:val="24"/>
        </w:rPr>
        <w:t xml:space="preserve"> Федерального закона от 25 декабря 2008 года N 273-ФЗ "О противодействии коррупции" (далее - Федеральный </w:t>
      </w:r>
      <w:hyperlink r:id="rId167">
        <w:r w:rsidRPr="00DE5E05">
          <w:rPr>
            <w:rFonts w:ascii="PT Astra Serif" w:hAnsi="PT Astra Serif"/>
            <w:color w:val="0000FF"/>
            <w:sz w:val="24"/>
            <w:szCs w:val="24"/>
          </w:rPr>
          <w:t>закон</w:t>
        </w:r>
      </w:hyperlink>
      <w:r w:rsidRPr="00DE5E05">
        <w:rPr>
          <w:rFonts w:ascii="PT Astra Serif" w:hAnsi="PT Astra Serif"/>
          <w:sz w:val="24"/>
          <w:szCs w:val="24"/>
        </w:rPr>
        <w:t xml:space="preserve"> "О противодействии коррупции") лица, замещающие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обязаны уведомлять обо всех фактах обращения к ним каких-либо лиц в целях склонения их</w:t>
      </w:r>
      <w:proofErr w:type="gramEnd"/>
      <w:r w:rsidRPr="00DE5E05">
        <w:rPr>
          <w:rFonts w:ascii="PT Astra Serif" w:hAnsi="PT Astra Serif"/>
          <w:sz w:val="24"/>
          <w:szCs w:val="24"/>
        </w:rPr>
        <w:t xml:space="preserve"> к совершению коррупционных правонарушений органы прокуратуры или другие государственные органы не позднее пяти дней со дня соответствующего обращения в порядке, установленном настоящей статьей, если иное не предусмотрено федеральными законами. При этом к иным государственным органам для целей настоящей статьи </w:t>
      </w:r>
      <w:proofErr w:type="gramStart"/>
      <w:r w:rsidRPr="00DE5E05">
        <w:rPr>
          <w:rFonts w:ascii="PT Astra Serif" w:hAnsi="PT Astra Serif"/>
          <w:sz w:val="24"/>
          <w:szCs w:val="24"/>
        </w:rPr>
        <w:t>относится</w:t>
      </w:r>
      <w:proofErr w:type="gramEnd"/>
      <w:r w:rsidRPr="00DE5E05">
        <w:rPr>
          <w:rFonts w:ascii="PT Astra Serif" w:hAnsi="PT Astra Serif"/>
          <w:sz w:val="24"/>
          <w:szCs w:val="24"/>
        </w:rPr>
        <w:t xml:space="preserve"> в том числе Губернатор Ульяновской области, которого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уведомляет об этих фактах через образованное в Правительстве Ульяновской области подразделение, уполномоченное в сфере профилактики коррупционных и иных правонарушений (далее - уполномоченное подразделение).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w:t>
      </w:r>
      <w:proofErr w:type="gramStart"/>
      <w:r w:rsidRPr="00DE5E05">
        <w:rPr>
          <w:rFonts w:ascii="PT Astra Serif" w:hAnsi="PT Astra Serif"/>
          <w:sz w:val="24"/>
          <w:szCs w:val="24"/>
        </w:rPr>
        <w:t xml:space="preserve">Уведомление о фактах обращения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целях склонения его к совершению коррупционных правонарушений (далее - уведомление), составляется в письменной форме, подписывается им собственноручно и представляется в органы прокуратуры или в другие государственные органы непосредственно при их посещении, регистрируемым почтовым отправлением либо</w:t>
      </w:r>
      <w:proofErr w:type="gramEnd"/>
      <w:r w:rsidRPr="00DE5E05">
        <w:rPr>
          <w:rFonts w:ascii="PT Astra Serif" w:hAnsi="PT Astra Serif"/>
          <w:sz w:val="24"/>
          <w:szCs w:val="24"/>
        </w:rPr>
        <w:t xml:space="preserve"> с использованием факсимильной связи в установленный </w:t>
      </w:r>
      <w:hyperlink r:id="rId168">
        <w:r w:rsidRPr="00DE5E05">
          <w:rPr>
            <w:rFonts w:ascii="PT Astra Serif" w:hAnsi="PT Astra Serif"/>
            <w:color w:val="0000FF"/>
            <w:sz w:val="24"/>
            <w:szCs w:val="24"/>
          </w:rPr>
          <w:t>частью 4.1-1 статьи 12.1</w:t>
        </w:r>
      </w:hyperlink>
      <w:r w:rsidRPr="00DE5E05">
        <w:rPr>
          <w:rFonts w:ascii="PT Astra Serif" w:hAnsi="PT Astra Serif"/>
          <w:sz w:val="24"/>
          <w:szCs w:val="24"/>
        </w:rPr>
        <w:t xml:space="preserve"> Федерального закона "О противодействии коррупции" срок. Уведомление должно содержать:</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сведения о фамилии, имени и отчестве (о последнем - в случае его наличия)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сведения о дате, времени, месте и способе обращения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целях склонения его к совершению коррупционных правонарушений;</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3) сведения, позволяющие идентифицировать лицо, от которого к лицу, замещающему государственную должность Ульяновской области,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поступило обращение в целях склонения его к совершению коррупционных правонарушений (в случае наличия у лица, замещающего соответствующую государственную должность, таких сведений);</w:t>
      </w:r>
      <w:proofErr w:type="gramEnd"/>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сведения о коррупционном правонарушении, к совершению которого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склонялось обратившимся к нему лицом.</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В случае наличия у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документированных материалов, подтверждающих факты обращения к нему в целях склонения его к совершению коррупционных правонарушений, оно прилагает эти материалы к уведомлению.</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w:t>
      </w:r>
      <w:proofErr w:type="gramStart"/>
      <w:r w:rsidRPr="00DE5E05">
        <w:rPr>
          <w:rFonts w:ascii="PT Astra Serif" w:hAnsi="PT Astra Serif"/>
          <w:sz w:val="24"/>
          <w:szCs w:val="24"/>
        </w:rPr>
        <w:t xml:space="preserve">Уполномоченное подразделение осуществляет в определенном Губернатором Ульяновской области порядке регистрацию и учет уведомлений, представленных Губернатору Ульяновской области лицами, замещающими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или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и не позднее первого рабочего дня, следующего за днем регистрации уведомлений, передает их в комиссию, указанную в </w:t>
      </w:r>
      <w:hyperlink w:anchor="P316">
        <w:r w:rsidRPr="00DE5E05">
          <w:rPr>
            <w:rFonts w:ascii="PT Astra Serif" w:hAnsi="PT Astra Serif"/>
            <w:color w:val="0000FF"/>
            <w:sz w:val="24"/>
            <w:szCs w:val="24"/>
          </w:rPr>
          <w:t>части 10 статьи 9.1</w:t>
        </w:r>
      </w:hyperlink>
      <w:r w:rsidRPr="00DE5E05">
        <w:rPr>
          <w:rFonts w:ascii="PT Astra Serif" w:hAnsi="PT Astra Serif"/>
          <w:sz w:val="24"/>
          <w:szCs w:val="24"/>
        </w:rPr>
        <w:t xml:space="preserve"> настоящего Закона</w:t>
      </w:r>
      <w:proofErr w:type="gramEnd"/>
      <w:r w:rsidRPr="00DE5E05">
        <w:rPr>
          <w:rFonts w:ascii="PT Astra Serif" w:hAnsi="PT Astra Serif"/>
          <w:sz w:val="24"/>
          <w:szCs w:val="24"/>
        </w:rPr>
        <w:t>, для рассмотрения и принятия решений по основаниям, в сроки и в порядке, которые установлены нормативным правовым актом Губернатора Ульяновской области, определяющим статус этой комиссии.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8. Представление лицами, замещающими отдельные государственные должности (лицами, претендующими на замещение отдельных государственных должностей), сведений о доходах, об имуществе и обязательствах имущественного характера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16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07.10.2010 </w:t>
      </w:r>
      <w:hyperlink r:id="rId170">
        <w:r w:rsidRPr="00DE5E05">
          <w:rPr>
            <w:rFonts w:ascii="PT Astra Serif" w:hAnsi="PT Astra Serif"/>
            <w:color w:val="0000FF"/>
            <w:sz w:val="24"/>
            <w:szCs w:val="24"/>
          </w:rPr>
          <w:t>N 147-ЗО</w:t>
        </w:r>
      </w:hyperlink>
      <w:r w:rsidRPr="00DE5E05">
        <w:rPr>
          <w:rFonts w:ascii="PT Astra Serif" w:hAnsi="PT Astra Serif"/>
          <w:sz w:val="24"/>
          <w:szCs w:val="24"/>
        </w:rPr>
        <w:t xml:space="preserve">, от 02.05.2012 </w:t>
      </w:r>
      <w:hyperlink r:id="rId171">
        <w:r w:rsidRPr="00DE5E05">
          <w:rPr>
            <w:rFonts w:ascii="PT Astra Serif" w:hAnsi="PT Astra Serif"/>
            <w:color w:val="0000FF"/>
            <w:sz w:val="24"/>
            <w:szCs w:val="24"/>
          </w:rPr>
          <w:t>N 59-ЗО</w:t>
        </w:r>
      </w:hyperlink>
      <w:r w:rsidRPr="00DE5E05">
        <w:rPr>
          <w:rFonts w:ascii="PT Astra Serif" w:hAnsi="PT Astra Serif"/>
          <w:sz w:val="24"/>
          <w:szCs w:val="24"/>
        </w:rPr>
        <w:t>)</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bookmarkStart w:id="30" w:name="P181"/>
      <w:bookmarkEnd w:id="30"/>
      <w:r w:rsidRPr="00DE5E05">
        <w:rPr>
          <w:rFonts w:ascii="PT Astra Serif" w:hAnsi="PT Astra Serif"/>
          <w:sz w:val="24"/>
          <w:szCs w:val="24"/>
        </w:rPr>
        <w:t xml:space="preserve">1. </w:t>
      </w:r>
      <w:proofErr w:type="gramStart"/>
      <w:r w:rsidRPr="00DE5E05">
        <w:rPr>
          <w:rFonts w:ascii="PT Astra Serif" w:hAnsi="PT Astra Serif"/>
          <w:sz w:val="24"/>
          <w:szCs w:val="24"/>
        </w:rPr>
        <w:t xml:space="preserve">Лица, замещающие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представляют сведения о доходах, об имуществе и обязательствах имущественного характера, предусмотренные </w:t>
      </w:r>
      <w:hyperlink r:id="rId172">
        <w:r w:rsidRPr="00DE5E05">
          <w:rPr>
            <w:rFonts w:ascii="PT Astra Serif" w:hAnsi="PT Astra Serif"/>
            <w:color w:val="0000FF"/>
            <w:sz w:val="24"/>
            <w:szCs w:val="24"/>
          </w:rPr>
          <w:t>частью 4 статьи 12(1)</w:t>
        </w:r>
      </w:hyperlink>
      <w:r w:rsidRPr="00DE5E05">
        <w:rPr>
          <w:rFonts w:ascii="PT Astra Serif" w:hAnsi="PT Astra Serif"/>
          <w:sz w:val="24"/>
          <w:szCs w:val="24"/>
        </w:rPr>
        <w:t xml:space="preserve"> Федерального закона "О противодействии коррупции" (далее - сведения о доходах, об имуществе и обязательствах имущественного характера), в случае возникновения у таких лиц оснований для представления</w:t>
      </w:r>
      <w:proofErr w:type="gramEnd"/>
      <w:r w:rsidRPr="00DE5E05">
        <w:rPr>
          <w:rFonts w:ascii="PT Astra Serif" w:hAnsi="PT Astra Serif"/>
          <w:sz w:val="24"/>
          <w:szCs w:val="24"/>
        </w:rPr>
        <w:t xml:space="preserve"> сведений о расходах в соответствии с Федеральным </w:t>
      </w:r>
      <w:hyperlink r:id="rId173">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от 3 декабря 2012 года N 230-ФЗ "О </w:t>
      </w:r>
      <w:proofErr w:type="gramStart"/>
      <w:r w:rsidRPr="00DE5E05">
        <w:rPr>
          <w:rFonts w:ascii="PT Astra Serif" w:hAnsi="PT Astra Serif"/>
          <w:sz w:val="24"/>
          <w:szCs w:val="24"/>
        </w:rPr>
        <w:t>контроле за</w:t>
      </w:r>
      <w:proofErr w:type="gramEnd"/>
      <w:r w:rsidRPr="00DE5E05">
        <w:rPr>
          <w:rFonts w:ascii="PT Astra Serif" w:hAnsi="PT Astra Serif"/>
          <w:sz w:val="24"/>
          <w:szCs w:val="24"/>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roofErr w:type="gramStart"/>
      <w:r w:rsidRPr="00DE5E05">
        <w:rPr>
          <w:rFonts w:ascii="PT Astra Serif" w:hAnsi="PT Astra Serif"/>
          <w:sz w:val="24"/>
          <w:szCs w:val="24"/>
        </w:rPr>
        <w:t xml:space="preserve">При этом лица, замещающие государственные должности, указанные в </w:t>
      </w:r>
      <w:hyperlink w:anchor="P61">
        <w:r w:rsidRPr="00DE5E05">
          <w:rPr>
            <w:rFonts w:ascii="PT Astra Serif" w:hAnsi="PT Astra Serif"/>
            <w:color w:val="0000FF"/>
            <w:sz w:val="24"/>
            <w:szCs w:val="24"/>
          </w:rPr>
          <w:t>пунктах 3</w:t>
        </w:r>
      </w:hyperlink>
      <w:r w:rsidRPr="00DE5E05">
        <w:rPr>
          <w:rFonts w:ascii="PT Astra Serif" w:hAnsi="PT Astra Serif"/>
          <w:sz w:val="24"/>
          <w:szCs w:val="24"/>
        </w:rPr>
        <w:t xml:space="preserve"> - </w:t>
      </w:r>
      <w:hyperlink w:anchor="P63">
        <w:r w:rsidRPr="00DE5E05">
          <w:rPr>
            <w:rFonts w:ascii="PT Astra Serif" w:hAnsi="PT Astra Serif"/>
            <w:color w:val="0000FF"/>
            <w:sz w:val="24"/>
            <w:szCs w:val="24"/>
          </w:rPr>
          <w:t>5</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w:t>
      </w:r>
      <w:hyperlink w:anchor="P70">
        <w:r w:rsidRPr="00DE5E05">
          <w:rPr>
            <w:rFonts w:ascii="PT Astra Serif" w:hAnsi="PT Astra Serif"/>
            <w:color w:val="0000FF"/>
            <w:sz w:val="24"/>
            <w:szCs w:val="24"/>
          </w:rPr>
          <w:t>11(1)</w:t>
        </w:r>
      </w:hyperlink>
      <w:r w:rsidRPr="00DE5E05">
        <w:rPr>
          <w:rFonts w:ascii="PT Astra Serif" w:hAnsi="PT Astra Serif"/>
          <w:sz w:val="24"/>
          <w:szCs w:val="24"/>
        </w:rPr>
        <w:t xml:space="preserve">,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представляют сведения о доходах, об имуществе и обязательствах имущественного характера в уполномоченное подразделение, а лица, замещающие государственные должности, указанные в </w:t>
      </w:r>
      <w:hyperlink w:anchor="P74">
        <w:r w:rsidRPr="00DE5E05">
          <w:rPr>
            <w:rFonts w:ascii="PT Astra Serif" w:hAnsi="PT Astra Serif"/>
            <w:color w:val="0000FF"/>
            <w:sz w:val="24"/>
            <w:szCs w:val="24"/>
          </w:rPr>
          <w:t>пунктах 14</w:t>
        </w:r>
      </w:hyperlink>
      <w:r w:rsidRPr="00DE5E05">
        <w:rPr>
          <w:rFonts w:ascii="PT Astra Serif" w:hAnsi="PT Astra Serif"/>
          <w:sz w:val="24"/>
          <w:szCs w:val="24"/>
        </w:rPr>
        <w:t xml:space="preserve"> - </w:t>
      </w:r>
      <w:hyperlink w:anchor="P90">
        <w:r w:rsidRPr="00DE5E05">
          <w:rPr>
            <w:rFonts w:ascii="PT Astra Serif" w:hAnsi="PT Astra Serif"/>
            <w:color w:val="0000FF"/>
            <w:sz w:val="24"/>
            <w:szCs w:val="24"/>
          </w:rPr>
          <w:t>21</w:t>
        </w:r>
      </w:hyperlink>
      <w:r w:rsidRPr="00DE5E05">
        <w:rPr>
          <w:rFonts w:ascii="PT Astra Serif" w:hAnsi="PT Astra Serif"/>
          <w:sz w:val="24"/>
          <w:szCs w:val="24"/>
        </w:rPr>
        <w:t xml:space="preserve"> данной статьи, - в кадровые службы государственных органов Ульяновской области, в которых эти должности</w:t>
      </w:r>
      <w:proofErr w:type="gramEnd"/>
      <w:r w:rsidRPr="00DE5E05">
        <w:rPr>
          <w:rFonts w:ascii="PT Astra Serif" w:hAnsi="PT Astra Serif"/>
          <w:sz w:val="24"/>
          <w:szCs w:val="24"/>
        </w:rPr>
        <w:t xml:space="preserve"> учреждены.</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01.02.2021 </w:t>
      </w:r>
      <w:hyperlink r:id="rId174">
        <w:r w:rsidRPr="00DE5E05">
          <w:rPr>
            <w:rFonts w:ascii="PT Astra Serif" w:hAnsi="PT Astra Serif"/>
            <w:color w:val="0000FF"/>
            <w:sz w:val="24"/>
            <w:szCs w:val="24"/>
          </w:rPr>
          <w:t>N 3-ЗО</w:t>
        </w:r>
      </w:hyperlink>
      <w:r w:rsidRPr="00DE5E05">
        <w:rPr>
          <w:rFonts w:ascii="PT Astra Serif" w:hAnsi="PT Astra Serif"/>
          <w:sz w:val="24"/>
          <w:szCs w:val="24"/>
        </w:rPr>
        <w:t xml:space="preserve">, от 21.04.2023 </w:t>
      </w:r>
      <w:hyperlink r:id="rId175">
        <w:r w:rsidRPr="00DE5E05">
          <w:rPr>
            <w:rFonts w:ascii="PT Astra Serif" w:hAnsi="PT Astra Serif"/>
            <w:color w:val="0000FF"/>
            <w:sz w:val="24"/>
            <w:szCs w:val="24"/>
          </w:rPr>
          <w:t>N 27-ЗО</w:t>
        </w:r>
      </w:hyperlink>
      <w:r w:rsidRPr="00DE5E05">
        <w:rPr>
          <w:rFonts w:ascii="PT Astra Serif" w:hAnsi="PT Astra Serif"/>
          <w:sz w:val="24"/>
          <w:szCs w:val="24"/>
        </w:rPr>
        <w:t xml:space="preserve">, от 16.12.2025 </w:t>
      </w:r>
      <w:hyperlink r:id="rId176">
        <w:r w:rsidRPr="00DE5E05">
          <w:rPr>
            <w:rFonts w:ascii="PT Astra Serif" w:hAnsi="PT Astra Serif"/>
            <w:color w:val="0000FF"/>
            <w:sz w:val="24"/>
            <w:szCs w:val="24"/>
          </w:rPr>
          <w:t>N 163-ЗО</w:t>
        </w:r>
      </w:hyperlink>
      <w:r w:rsidRPr="00DE5E05">
        <w:rPr>
          <w:rFonts w:ascii="PT Astra Serif" w:hAnsi="PT Astra Serif"/>
          <w:sz w:val="24"/>
          <w:szCs w:val="24"/>
        </w:rPr>
        <w:t xml:space="preserve">, от 31.03.2026 </w:t>
      </w:r>
      <w:hyperlink r:id="rId177">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bookmarkStart w:id="31" w:name="P183"/>
      <w:bookmarkEnd w:id="31"/>
      <w:proofErr w:type="gramStart"/>
      <w:r w:rsidRPr="00DE5E05">
        <w:rPr>
          <w:rFonts w:ascii="PT Astra Serif" w:hAnsi="PT Astra Serif"/>
          <w:sz w:val="24"/>
          <w:szCs w:val="24"/>
        </w:rPr>
        <w:t xml:space="preserve">Не позднее дня, предшествующего дню принятия (издания) правового акта о наделении полномочиями по соответствующей государственной должности (назначении, избрании на соответствующую государственную должность), лица, претендующие на замещение государственных должностей, указанных в </w:t>
      </w:r>
      <w:hyperlink w:anchor="P61">
        <w:r w:rsidRPr="00DE5E05">
          <w:rPr>
            <w:rFonts w:ascii="PT Astra Serif" w:hAnsi="PT Astra Serif"/>
            <w:color w:val="0000FF"/>
            <w:sz w:val="24"/>
            <w:szCs w:val="24"/>
          </w:rPr>
          <w:t>пунктах 3</w:t>
        </w:r>
      </w:hyperlink>
      <w:r w:rsidRPr="00DE5E05">
        <w:rPr>
          <w:rFonts w:ascii="PT Astra Serif" w:hAnsi="PT Astra Serif"/>
          <w:sz w:val="24"/>
          <w:szCs w:val="24"/>
        </w:rPr>
        <w:t xml:space="preserve"> - </w:t>
      </w:r>
      <w:hyperlink w:anchor="P63">
        <w:r w:rsidRPr="00DE5E05">
          <w:rPr>
            <w:rFonts w:ascii="PT Astra Serif" w:hAnsi="PT Astra Serif"/>
            <w:color w:val="0000FF"/>
            <w:sz w:val="24"/>
            <w:szCs w:val="24"/>
          </w:rPr>
          <w:t>5</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w:t>
      </w:r>
      <w:hyperlink w:anchor="P70">
        <w:r w:rsidRPr="00DE5E05">
          <w:rPr>
            <w:rFonts w:ascii="PT Astra Serif" w:hAnsi="PT Astra Serif"/>
            <w:color w:val="0000FF"/>
            <w:sz w:val="24"/>
            <w:szCs w:val="24"/>
          </w:rPr>
          <w:t>11(1)</w:t>
        </w:r>
      </w:hyperlink>
      <w:r w:rsidRPr="00DE5E05">
        <w:rPr>
          <w:rFonts w:ascii="PT Astra Serif" w:hAnsi="PT Astra Serif"/>
          <w:sz w:val="24"/>
          <w:szCs w:val="24"/>
        </w:rPr>
        <w:t xml:space="preserve">,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w:t>
        </w:r>
      </w:hyperlink>
      <w:r w:rsidRPr="00DE5E05">
        <w:rPr>
          <w:rFonts w:ascii="PT Astra Serif" w:hAnsi="PT Astra Serif"/>
          <w:sz w:val="24"/>
          <w:szCs w:val="24"/>
        </w:rPr>
        <w:t xml:space="preserve"> настоящего Закона, представляют сведения о доходах, об имуществе и обязательствах имущественного характера в уполномоченное подразделение, а лица, претендующие</w:t>
      </w:r>
      <w:proofErr w:type="gramEnd"/>
      <w:r w:rsidRPr="00DE5E05">
        <w:rPr>
          <w:rFonts w:ascii="PT Astra Serif" w:hAnsi="PT Astra Serif"/>
          <w:sz w:val="24"/>
          <w:szCs w:val="24"/>
        </w:rPr>
        <w:t xml:space="preserve"> на замещение государственных должностей, указанных в </w:t>
      </w:r>
      <w:hyperlink w:anchor="P74">
        <w:r w:rsidRPr="00DE5E05">
          <w:rPr>
            <w:rFonts w:ascii="PT Astra Serif" w:hAnsi="PT Astra Serif"/>
            <w:color w:val="0000FF"/>
            <w:sz w:val="24"/>
            <w:szCs w:val="24"/>
          </w:rPr>
          <w:t>пунктах 14</w:t>
        </w:r>
      </w:hyperlink>
      <w:r w:rsidRPr="00DE5E05">
        <w:rPr>
          <w:rFonts w:ascii="PT Astra Serif" w:hAnsi="PT Astra Serif"/>
          <w:sz w:val="24"/>
          <w:szCs w:val="24"/>
        </w:rPr>
        <w:t xml:space="preserve"> - </w:t>
      </w:r>
      <w:hyperlink w:anchor="P90">
        <w:r w:rsidRPr="00DE5E05">
          <w:rPr>
            <w:rFonts w:ascii="PT Astra Serif" w:hAnsi="PT Astra Serif"/>
            <w:color w:val="0000FF"/>
            <w:sz w:val="24"/>
            <w:szCs w:val="24"/>
          </w:rPr>
          <w:t>21</w:t>
        </w:r>
      </w:hyperlink>
      <w:r w:rsidRPr="00DE5E05">
        <w:rPr>
          <w:rFonts w:ascii="PT Astra Serif" w:hAnsi="PT Astra Serif"/>
          <w:sz w:val="24"/>
          <w:szCs w:val="24"/>
        </w:rPr>
        <w:t xml:space="preserve"> данной статьи, - в кадровые службы государственных органов Ульяновской области, в которых эти должности учреждены.</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01.02.2021 </w:t>
      </w:r>
      <w:hyperlink r:id="rId178">
        <w:r w:rsidRPr="00DE5E05">
          <w:rPr>
            <w:rFonts w:ascii="PT Astra Serif" w:hAnsi="PT Astra Serif"/>
            <w:color w:val="0000FF"/>
            <w:sz w:val="24"/>
            <w:szCs w:val="24"/>
          </w:rPr>
          <w:t>N 3-ЗО</w:t>
        </w:r>
      </w:hyperlink>
      <w:r w:rsidRPr="00DE5E05">
        <w:rPr>
          <w:rFonts w:ascii="PT Astra Serif" w:hAnsi="PT Astra Serif"/>
          <w:sz w:val="24"/>
          <w:szCs w:val="24"/>
        </w:rPr>
        <w:t xml:space="preserve">, от 16.12.2025 </w:t>
      </w:r>
      <w:hyperlink r:id="rId179">
        <w:r w:rsidRPr="00DE5E05">
          <w:rPr>
            <w:rFonts w:ascii="PT Astra Serif" w:hAnsi="PT Astra Serif"/>
            <w:color w:val="0000FF"/>
            <w:sz w:val="24"/>
            <w:szCs w:val="24"/>
          </w:rPr>
          <w:t>N 163-ЗО</w:t>
        </w:r>
      </w:hyperlink>
      <w:r w:rsidRPr="00DE5E05">
        <w:rPr>
          <w:rFonts w:ascii="PT Astra Serif" w:hAnsi="PT Astra Serif"/>
          <w:sz w:val="24"/>
          <w:szCs w:val="24"/>
        </w:rPr>
        <w:t xml:space="preserve">, от 31.03.2026 </w:t>
      </w:r>
      <w:hyperlink r:id="rId180">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lastRenderedPageBreak/>
        <w:t xml:space="preserve">Лица, указанные в </w:t>
      </w:r>
      <w:hyperlink w:anchor="P181">
        <w:r w:rsidRPr="00DE5E05">
          <w:rPr>
            <w:rFonts w:ascii="PT Astra Serif" w:hAnsi="PT Astra Serif"/>
            <w:color w:val="0000FF"/>
            <w:sz w:val="24"/>
            <w:szCs w:val="24"/>
          </w:rPr>
          <w:t>абзацах первом</w:t>
        </w:r>
      </w:hyperlink>
      <w:r w:rsidRPr="00DE5E05">
        <w:rPr>
          <w:rFonts w:ascii="PT Astra Serif" w:hAnsi="PT Astra Serif"/>
          <w:sz w:val="24"/>
          <w:szCs w:val="24"/>
        </w:rPr>
        <w:t xml:space="preserve"> и </w:t>
      </w:r>
      <w:hyperlink w:anchor="P183">
        <w:r w:rsidRPr="00DE5E05">
          <w:rPr>
            <w:rFonts w:ascii="PT Astra Serif" w:hAnsi="PT Astra Serif"/>
            <w:color w:val="0000FF"/>
            <w:sz w:val="24"/>
            <w:szCs w:val="24"/>
          </w:rPr>
          <w:t>втором</w:t>
        </w:r>
      </w:hyperlink>
      <w:r w:rsidRPr="00DE5E05">
        <w:rPr>
          <w:rFonts w:ascii="PT Astra Serif" w:hAnsi="PT Astra Serif"/>
          <w:sz w:val="24"/>
          <w:szCs w:val="24"/>
        </w:rPr>
        <w:t xml:space="preserve"> настоящей части, представляют сведения о доходах, об имуществе и обязательствах имущественного характера в объеме и за период, установленные соответственно для лиц, замещающих государственные должности Российской Федерации, и лиц, претендующих на замещение государственных должностей Российской Федерации, </w:t>
      </w:r>
      <w:hyperlink r:id="rId181">
        <w:r w:rsidRPr="00DE5E05">
          <w:rPr>
            <w:rFonts w:ascii="PT Astra Serif" w:hAnsi="PT Astra Serif"/>
            <w:color w:val="0000FF"/>
            <w:sz w:val="24"/>
            <w:szCs w:val="24"/>
          </w:rPr>
          <w:t>Указом</w:t>
        </w:r>
      </w:hyperlink>
      <w:r w:rsidRPr="00DE5E05">
        <w:rPr>
          <w:rFonts w:ascii="PT Astra Serif" w:hAnsi="PT Astra Serif"/>
          <w:sz w:val="24"/>
          <w:szCs w:val="24"/>
        </w:rPr>
        <w:t xml:space="preserve"> Президента Российской Федерации от 18 мая 2009 года N 558 "О представлении гражданами, претендующими на замещение государственных</w:t>
      </w:r>
      <w:proofErr w:type="gramEnd"/>
      <w:r w:rsidRPr="00DE5E05">
        <w:rPr>
          <w:rFonts w:ascii="PT Astra Serif" w:hAnsi="PT Astra Serif"/>
          <w:sz w:val="24"/>
          <w:szCs w:val="24"/>
        </w:rPr>
        <w:t xml:space="preserve">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(абзац введен </w:t>
      </w:r>
      <w:hyperlink r:id="rId182">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24.03.2017 N 21-ЗО; в ред. </w:t>
      </w:r>
      <w:hyperlink r:id="rId18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Лица, замещающие государственные должности (лица, претендующие на замещение государственных должностей), представляют сведения о доходах, об имуществе и обязательствах имущественного характера по утвержденной </w:t>
      </w:r>
      <w:hyperlink r:id="rId184">
        <w:r w:rsidRPr="00DE5E05">
          <w:rPr>
            <w:rFonts w:ascii="PT Astra Serif" w:hAnsi="PT Astra Serif"/>
            <w:color w:val="0000FF"/>
            <w:sz w:val="24"/>
            <w:szCs w:val="24"/>
          </w:rPr>
          <w:t>Указом</w:t>
        </w:r>
      </w:hyperlink>
      <w:r w:rsidRPr="00DE5E05">
        <w:rPr>
          <w:rFonts w:ascii="PT Astra Serif" w:hAnsi="PT Astra Serif"/>
          <w:sz w:val="24"/>
          <w:szCs w:val="24"/>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(далее</w:t>
      </w:r>
      <w:proofErr w:type="gramEnd"/>
      <w:r w:rsidRPr="00DE5E05">
        <w:rPr>
          <w:rFonts w:ascii="PT Astra Serif" w:hAnsi="PT Astra Serif"/>
          <w:sz w:val="24"/>
          <w:szCs w:val="24"/>
        </w:rPr>
        <w:t xml:space="preserve"> - сеть "Интернет").</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06.11.2014 </w:t>
      </w:r>
      <w:hyperlink r:id="rId185">
        <w:r w:rsidRPr="00DE5E05">
          <w:rPr>
            <w:rFonts w:ascii="PT Astra Serif" w:hAnsi="PT Astra Serif"/>
            <w:color w:val="0000FF"/>
            <w:sz w:val="24"/>
            <w:szCs w:val="24"/>
          </w:rPr>
          <w:t>N 176-ЗО</w:t>
        </w:r>
      </w:hyperlink>
      <w:r w:rsidRPr="00DE5E05">
        <w:rPr>
          <w:rFonts w:ascii="PT Astra Serif" w:hAnsi="PT Astra Serif"/>
          <w:sz w:val="24"/>
          <w:szCs w:val="24"/>
        </w:rPr>
        <w:t xml:space="preserve">, от 02.05.2012 </w:t>
      </w:r>
      <w:hyperlink r:id="rId186">
        <w:r w:rsidRPr="00DE5E05">
          <w:rPr>
            <w:rFonts w:ascii="PT Astra Serif" w:hAnsi="PT Astra Serif"/>
            <w:color w:val="0000FF"/>
            <w:sz w:val="24"/>
            <w:szCs w:val="24"/>
          </w:rPr>
          <w:t>N 59-ЗО</w:t>
        </w:r>
      </w:hyperlink>
      <w:r w:rsidRPr="00DE5E05">
        <w:rPr>
          <w:rFonts w:ascii="PT Astra Serif" w:hAnsi="PT Astra Serif"/>
          <w:sz w:val="24"/>
          <w:szCs w:val="24"/>
        </w:rPr>
        <w:t xml:space="preserve">, от 17.11.2016 </w:t>
      </w:r>
      <w:hyperlink r:id="rId187">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02.11.2020 </w:t>
      </w:r>
      <w:hyperlink r:id="rId188">
        <w:r w:rsidRPr="00DE5E05">
          <w:rPr>
            <w:rFonts w:ascii="PT Astra Serif" w:hAnsi="PT Astra Serif"/>
            <w:color w:val="0000FF"/>
            <w:sz w:val="24"/>
            <w:szCs w:val="24"/>
          </w:rPr>
          <w:t>N 124-ЗО</w:t>
        </w:r>
      </w:hyperlink>
      <w:r w:rsidRPr="00DE5E05">
        <w:rPr>
          <w:rFonts w:ascii="PT Astra Serif" w:hAnsi="PT Astra Serif"/>
          <w:sz w:val="24"/>
          <w:szCs w:val="24"/>
        </w:rPr>
        <w:t xml:space="preserve">, </w:t>
      </w:r>
      <w:proofErr w:type="gramStart"/>
      <w:r w:rsidRPr="00DE5E05">
        <w:rPr>
          <w:rFonts w:ascii="PT Astra Serif" w:hAnsi="PT Astra Serif"/>
          <w:sz w:val="24"/>
          <w:szCs w:val="24"/>
        </w:rPr>
        <w:t>от</w:t>
      </w:r>
      <w:proofErr w:type="gramEnd"/>
      <w:r w:rsidRPr="00DE5E05">
        <w:rPr>
          <w:rFonts w:ascii="PT Astra Serif" w:hAnsi="PT Astra Serif"/>
          <w:sz w:val="24"/>
          <w:szCs w:val="24"/>
        </w:rPr>
        <w:t xml:space="preserve"> 21.04.2023 </w:t>
      </w:r>
      <w:hyperlink r:id="rId189">
        <w:r w:rsidRPr="00DE5E05">
          <w:rPr>
            <w:rFonts w:ascii="PT Astra Serif" w:hAnsi="PT Astra Serif"/>
            <w:color w:val="0000FF"/>
            <w:sz w:val="24"/>
            <w:szCs w:val="24"/>
          </w:rPr>
          <w:t>N 27-ЗО</w:t>
        </w:r>
      </w:hyperlink>
      <w:r w:rsidRPr="00DE5E05">
        <w:rPr>
          <w:rFonts w:ascii="PT Astra Serif" w:hAnsi="PT Astra Serif"/>
          <w:sz w:val="24"/>
          <w:szCs w:val="24"/>
        </w:rPr>
        <w:t xml:space="preserve">, от 31.03.2026 </w:t>
      </w:r>
      <w:hyperlink r:id="rId190">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Достоверность и полнота представленных лицами, замещающими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сведений о доходах, об имуществе и обязательствах имущественного характера подлежат проверке в порядке, определенном </w:t>
      </w:r>
      <w:hyperlink w:anchor="P232">
        <w:r w:rsidRPr="00DE5E05">
          <w:rPr>
            <w:rFonts w:ascii="PT Astra Serif" w:hAnsi="PT Astra Serif"/>
            <w:color w:val="0000FF"/>
            <w:sz w:val="24"/>
            <w:szCs w:val="24"/>
          </w:rPr>
          <w:t>статьей 9.1</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02.05.2012 </w:t>
      </w:r>
      <w:hyperlink r:id="rId191">
        <w:r w:rsidRPr="00DE5E05">
          <w:rPr>
            <w:rFonts w:ascii="PT Astra Serif" w:hAnsi="PT Astra Serif"/>
            <w:color w:val="0000FF"/>
            <w:sz w:val="24"/>
            <w:szCs w:val="24"/>
          </w:rPr>
          <w:t>N 59-ЗО</w:t>
        </w:r>
      </w:hyperlink>
      <w:r w:rsidRPr="00DE5E05">
        <w:rPr>
          <w:rFonts w:ascii="PT Astra Serif" w:hAnsi="PT Astra Serif"/>
          <w:sz w:val="24"/>
          <w:szCs w:val="24"/>
        </w:rPr>
        <w:t xml:space="preserve">, от 17.11.2016 </w:t>
      </w:r>
      <w:hyperlink r:id="rId192">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31.03.2026 </w:t>
      </w:r>
      <w:hyperlink r:id="rId193">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2.1. Утратил силу. - </w:t>
      </w:r>
      <w:hyperlink r:id="rId194">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21.04.2023 N 27-ЗО.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2.2. </w:t>
      </w:r>
      <w:proofErr w:type="gramStart"/>
      <w:r w:rsidRPr="00DE5E05">
        <w:rPr>
          <w:rFonts w:ascii="PT Astra Serif" w:hAnsi="PT Astra Serif"/>
          <w:sz w:val="24"/>
          <w:szCs w:val="24"/>
        </w:rPr>
        <w:t xml:space="preserve">В случае если лица, замещающие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лица, претендующие на замещение таких должностей,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они вправе представить уточненные сведения</w:t>
      </w:r>
      <w:proofErr w:type="gramEnd"/>
      <w:r w:rsidRPr="00DE5E05">
        <w:rPr>
          <w:rFonts w:ascii="PT Astra Serif" w:hAnsi="PT Astra Serif"/>
          <w:sz w:val="24"/>
          <w:szCs w:val="24"/>
        </w:rPr>
        <w:t xml:space="preserve"> в порядке, установленном настоящей частью.</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195">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01.02.2021 </w:t>
      </w:r>
      <w:hyperlink r:id="rId196">
        <w:r w:rsidRPr="00DE5E05">
          <w:rPr>
            <w:rFonts w:ascii="PT Astra Serif" w:hAnsi="PT Astra Serif"/>
            <w:color w:val="0000FF"/>
            <w:sz w:val="24"/>
            <w:szCs w:val="24"/>
          </w:rPr>
          <w:t>N 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может представить уточненные сведения в течение одного месяца после окончания срока, указанного в </w:t>
      </w:r>
      <w:hyperlink w:anchor="P181">
        <w:r w:rsidRPr="00DE5E05">
          <w:rPr>
            <w:rFonts w:ascii="PT Astra Serif" w:hAnsi="PT Astra Serif"/>
            <w:color w:val="0000FF"/>
            <w:sz w:val="24"/>
            <w:szCs w:val="24"/>
          </w:rPr>
          <w:t>абзаце первом части 1</w:t>
        </w:r>
      </w:hyperlink>
      <w:r w:rsidRPr="00DE5E05">
        <w:rPr>
          <w:rFonts w:ascii="PT Astra Serif" w:hAnsi="PT Astra Serif"/>
          <w:sz w:val="24"/>
          <w:szCs w:val="24"/>
        </w:rPr>
        <w:t xml:space="preserve"> настоящей статьи. Лицо, претендующее на замещение государственной должности, не указанной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может представить уточненные сведения в течение одного месяца со дня представления сведений в </w:t>
      </w:r>
      <w:r w:rsidRPr="00DE5E05">
        <w:rPr>
          <w:rFonts w:ascii="PT Astra Serif" w:hAnsi="PT Astra Serif"/>
          <w:sz w:val="24"/>
          <w:szCs w:val="24"/>
        </w:rPr>
        <w:lastRenderedPageBreak/>
        <w:t xml:space="preserve">соответствии с </w:t>
      </w:r>
      <w:hyperlink w:anchor="P183">
        <w:r w:rsidRPr="00DE5E05">
          <w:rPr>
            <w:rFonts w:ascii="PT Astra Serif" w:hAnsi="PT Astra Serif"/>
            <w:color w:val="0000FF"/>
            <w:sz w:val="24"/>
            <w:szCs w:val="24"/>
          </w:rPr>
          <w:t>абзацем вторым части 1</w:t>
        </w:r>
      </w:hyperlink>
      <w:r w:rsidRPr="00DE5E05">
        <w:rPr>
          <w:rFonts w:ascii="PT Astra Serif" w:hAnsi="PT Astra Serif"/>
          <w:sz w:val="24"/>
          <w:szCs w:val="24"/>
        </w:rPr>
        <w:t xml:space="preserve"> настоящей статьи.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19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В случае непредставления лицами, замещающими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лицами, претендующими на замещение таких должностей, сведений о доходах, об имуществе и обязательствах имущественного характера своих супруги (супруга) и несовершеннолетних детей в связи с расторжением брака, проживанием несовершеннолетних детей с бывшей супругой (бывшим супругом) и иными</w:t>
      </w:r>
      <w:proofErr w:type="gramEnd"/>
      <w:r w:rsidRPr="00DE5E05">
        <w:rPr>
          <w:rFonts w:ascii="PT Astra Serif" w:hAnsi="PT Astra Serif"/>
          <w:sz w:val="24"/>
          <w:szCs w:val="24"/>
        </w:rPr>
        <w:t xml:space="preserve"> подобными объективными обстоятельствами соответствующие факты подлежат рассмотрению комиссией, указанной в </w:t>
      </w:r>
      <w:hyperlink w:anchor="P316">
        <w:r w:rsidRPr="00DE5E05">
          <w:rPr>
            <w:rFonts w:ascii="PT Astra Serif" w:hAnsi="PT Astra Serif"/>
            <w:color w:val="0000FF"/>
            <w:sz w:val="24"/>
            <w:szCs w:val="24"/>
          </w:rPr>
          <w:t>части 10 статьи 9.1</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06.11.2014 </w:t>
      </w:r>
      <w:hyperlink r:id="rId198">
        <w:r w:rsidRPr="00DE5E05">
          <w:rPr>
            <w:rFonts w:ascii="PT Astra Serif" w:hAnsi="PT Astra Serif"/>
            <w:color w:val="0000FF"/>
            <w:sz w:val="24"/>
            <w:szCs w:val="24"/>
          </w:rPr>
          <w:t>N 176-ЗО</w:t>
        </w:r>
      </w:hyperlink>
      <w:r w:rsidRPr="00DE5E05">
        <w:rPr>
          <w:rFonts w:ascii="PT Astra Serif" w:hAnsi="PT Astra Serif"/>
          <w:sz w:val="24"/>
          <w:szCs w:val="24"/>
        </w:rPr>
        <w:t xml:space="preserve">, от 17.11.2016 </w:t>
      </w:r>
      <w:hyperlink r:id="rId199">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29.07.2019 </w:t>
      </w:r>
      <w:hyperlink r:id="rId200">
        <w:r w:rsidRPr="00DE5E05">
          <w:rPr>
            <w:rFonts w:ascii="PT Astra Serif" w:hAnsi="PT Astra Serif"/>
            <w:color w:val="0000FF"/>
            <w:sz w:val="24"/>
            <w:szCs w:val="24"/>
          </w:rPr>
          <w:t>N 65-ЗО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3 - 14. Утратили силу. - </w:t>
      </w:r>
      <w:hyperlink r:id="rId201">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02.05.2012 N 59-ЗО.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15. </w:t>
      </w:r>
      <w:proofErr w:type="gramStart"/>
      <w:r w:rsidRPr="00DE5E05">
        <w:rPr>
          <w:rFonts w:ascii="PT Astra Serif" w:hAnsi="PT Astra Serif"/>
          <w:sz w:val="24"/>
          <w:szCs w:val="24"/>
        </w:rPr>
        <w:t xml:space="preserve">Сведения о доходах, об имуществе и обязательствах имущественного характера, представленные в соответствии с настоящей статьей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том числе при наделении его полномочиями по такой должности (назначении, избрании на такую должность), и информация о результатах проверки достоверности и полноты указанных сведений</w:t>
      </w:r>
      <w:proofErr w:type="gramEnd"/>
      <w:r w:rsidRPr="00DE5E05">
        <w:rPr>
          <w:rFonts w:ascii="PT Astra Serif" w:hAnsi="PT Astra Serif"/>
          <w:sz w:val="24"/>
          <w:szCs w:val="24"/>
        </w:rPr>
        <w:t xml:space="preserve"> приобщаются к личному делу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Указанные сведения и информация также могут храниться в электронной форме в условиях, обеспечивающих их защиту от неправомерного доступа, уничтожения, модификации, блокирования, копирования и распространения.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15 введена </w:t>
      </w:r>
      <w:hyperlink r:id="rId202">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02.11.2020 N 124-ЗО; в ред. </w:t>
      </w:r>
      <w:hyperlink r:id="rId20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8.1. Представление лицами, замещающими отдельные государственные должности, сведений о расходах и связанных с ними иных сведений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20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06.05.2013 N 50-ЗО)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w:t>
      </w:r>
      <w:proofErr w:type="gramStart"/>
      <w:r w:rsidRPr="00DE5E05">
        <w:rPr>
          <w:rFonts w:ascii="PT Astra Serif" w:hAnsi="PT Astra Serif"/>
          <w:sz w:val="24"/>
          <w:szCs w:val="24"/>
        </w:rPr>
        <w:t xml:space="preserve">Не позднее 30 апреля года, следующего за отчетным финансовым годом,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представляет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замещающего такую государственную должность, его супруги (супруга) и несовершеннолетних детей за три последних года, предшествующих отчетному периоду, и</w:t>
      </w:r>
      <w:proofErr w:type="gramEnd"/>
      <w:r w:rsidRPr="00DE5E05">
        <w:rPr>
          <w:rFonts w:ascii="PT Astra Serif" w:hAnsi="PT Astra Serif"/>
          <w:sz w:val="24"/>
          <w:szCs w:val="24"/>
        </w:rPr>
        <w:t xml:space="preserve"> об источниках получения средств, за счет которых совершены эти сделки (далее также - сведения о расходах). </w:t>
      </w:r>
      <w:proofErr w:type="gramStart"/>
      <w:r w:rsidRPr="00DE5E05">
        <w:rPr>
          <w:rFonts w:ascii="PT Astra Serif" w:hAnsi="PT Astra Serif"/>
          <w:sz w:val="24"/>
          <w:szCs w:val="24"/>
        </w:rPr>
        <w:t xml:space="preserve">При этом лица, замещающие государственные должности, указанные в </w:t>
      </w:r>
      <w:hyperlink w:anchor="P61">
        <w:r w:rsidRPr="00DE5E05">
          <w:rPr>
            <w:rFonts w:ascii="PT Astra Serif" w:hAnsi="PT Astra Serif"/>
            <w:color w:val="0000FF"/>
            <w:sz w:val="24"/>
            <w:szCs w:val="24"/>
          </w:rPr>
          <w:t>пунктах 3</w:t>
        </w:r>
      </w:hyperlink>
      <w:r w:rsidRPr="00DE5E05">
        <w:rPr>
          <w:rFonts w:ascii="PT Astra Serif" w:hAnsi="PT Astra Serif"/>
          <w:sz w:val="24"/>
          <w:szCs w:val="24"/>
        </w:rPr>
        <w:t xml:space="preserve"> - </w:t>
      </w:r>
      <w:hyperlink w:anchor="P63">
        <w:r w:rsidRPr="00DE5E05">
          <w:rPr>
            <w:rFonts w:ascii="PT Astra Serif" w:hAnsi="PT Astra Serif"/>
            <w:color w:val="0000FF"/>
            <w:sz w:val="24"/>
            <w:szCs w:val="24"/>
          </w:rPr>
          <w:t>5</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w:t>
      </w:r>
      <w:hyperlink w:anchor="P70">
        <w:r w:rsidRPr="00DE5E05">
          <w:rPr>
            <w:rFonts w:ascii="PT Astra Serif" w:hAnsi="PT Astra Serif"/>
            <w:color w:val="0000FF"/>
            <w:sz w:val="24"/>
            <w:szCs w:val="24"/>
          </w:rPr>
          <w:t>11(1)</w:t>
        </w:r>
      </w:hyperlink>
      <w:r w:rsidRPr="00DE5E05">
        <w:rPr>
          <w:rFonts w:ascii="PT Astra Serif" w:hAnsi="PT Astra Serif"/>
          <w:sz w:val="24"/>
          <w:szCs w:val="24"/>
        </w:rPr>
        <w:t xml:space="preserve">,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представляют сведения о расходах в уполномоченное подразделение, а лица, замещающие государственные должности, указанные в </w:t>
      </w:r>
      <w:hyperlink w:anchor="P74">
        <w:r w:rsidRPr="00DE5E05">
          <w:rPr>
            <w:rFonts w:ascii="PT Astra Serif" w:hAnsi="PT Astra Serif"/>
            <w:color w:val="0000FF"/>
            <w:sz w:val="24"/>
            <w:szCs w:val="24"/>
          </w:rPr>
          <w:t>пунктах 14</w:t>
        </w:r>
      </w:hyperlink>
      <w:r w:rsidRPr="00DE5E05">
        <w:rPr>
          <w:rFonts w:ascii="PT Astra Serif" w:hAnsi="PT Astra Serif"/>
          <w:sz w:val="24"/>
          <w:szCs w:val="24"/>
        </w:rPr>
        <w:t xml:space="preserve"> - </w:t>
      </w:r>
      <w:hyperlink w:anchor="P90">
        <w:r w:rsidRPr="00DE5E05">
          <w:rPr>
            <w:rFonts w:ascii="PT Astra Serif" w:hAnsi="PT Astra Serif"/>
            <w:color w:val="0000FF"/>
            <w:sz w:val="24"/>
            <w:szCs w:val="24"/>
          </w:rPr>
          <w:t>21</w:t>
        </w:r>
      </w:hyperlink>
      <w:r w:rsidRPr="00DE5E05">
        <w:rPr>
          <w:rFonts w:ascii="PT Astra Serif" w:hAnsi="PT Astra Serif"/>
          <w:sz w:val="24"/>
          <w:szCs w:val="24"/>
        </w:rPr>
        <w:t xml:space="preserve"> данной статьи, - в кадровые службы государственных органов Ульяновской области, в которых эти должности учреждены.</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01.02.2021 </w:t>
      </w:r>
      <w:hyperlink r:id="rId205">
        <w:r w:rsidRPr="00DE5E05">
          <w:rPr>
            <w:rFonts w:ascii="PT Astra Serif" w:hAnsi="PT Astra Serif"/>
            <w:color w:val="0000FF"/>
            <w:sz w:val="24"/>
            <w:szCs w:val="24"/>
          </w:rPr>
          <w:t>N 3-ЗО</w:t>
        </w:r>
      </w:hyperlink>
      <w:r w:rsidRPr="00DE5E05">
        <w:rPr>
          <w:rFonts w:ascii="PT Astra Serif" w:hAnsi="PT Astra Serif"/>
          <w:sz w:val="24"/>
          <w:szCs w:val="24"/>
        </w:rPr>
        <w:t xml:space="preserve">, от 01.02.2021 </w:t>
      </w:r>
      <w:hyperlink r:id="rId206">
        <w:r w:rsidRPr="00DE5E05">
          <w:rPr>
            <w:rFonts w:ascii="PT Astra Serif" w:hAnsi="PT Astra Serif"/>
            <w:color w:val="0000FF"/>
            <w:sz w:val="24"/>
            <w:szCs w:val="24"/>
          </w:rPr>
          <w:t>N 4-ЗО</w:t>
        </w:r>
      </w:hyperlink>
      <w:r w:rsidRPr="00DE5E05">
        <w:rPr>
          <w:rFonts w:ascii="PT Astra Serif" w:hAnsi="PT Astra Serif"/>
          <w:sz w:val="24"/>
          <w:szCs w:val="24"/>
        </w:rPr>
        <w:t xml:space="preserve">, от </w:t>
      </w:r>
      <w:r w:rsidRPr="00DE5E05">
        <w:rPr>
          <w:rFonts w:ascii="PT Astra Serif" w:hAnsi="PT Astra Serif"/>
          <w:sz w:val="24"/>
          <w:szCs w:val="24"/>
        </w:rPr>
        <w:lastRenderedPageBreak/>
        <w:t xml:space="preserve">29.08.2022 </w:t>
      </w:r>
      <w:hyperlink r:id="rId207">
        <w:r w:rsidRPr="00DE5E05">
          <w:rPr>
            <w:rFonts w:ascii="PT Astra Serif" w:hAnsi="PT Astra Serif"/>
            <w:color w:val="0000FF"/>
            <w:sz w:val="24"/>
            <w:szCs w:val="24"/>
          </w:rPr>
          <w:t>N 81-ЗО</w:t>
        </w:r>
      </w:hyperlink>
      <w:r w:rsidRPr="00DE5E05">
        <w:rPr>
          <w:rFonts w:ascii="PT Astra Serif" w:hAnsi="PT Astra Serif"/>
          <w:sz w:val="24"/>
          <w:szCs w:val="24"/>
        </w:rPr>
        <w:t xml:space="preserve">, от 16.12.2025 </w:t>
      </w:r>
      <w:hyperlink r:id="rId208">
        <w:r w:rsidRPr="00DE5E05">
          <w:rPr>
            <w:rFonts w:ascii="PT Astra Serif" w:hAnsi="PT Astra Serif"/>
            <w:color w:val="0000FF"/>
            <w:sz w:val="24"/>
            <w:szCs w:val="24"/>
          </w:rPr>
          <w:t>N 163-ЗО</w:t>
        </w:r>
      </w:hyperlink>
      <w:r w:rsidRPr="00DE5E05">
        <w:rPr>
          <w:rFonts w:ascii="PT Astra Serif" w:hAnsi="PT Astra Serif"/>
          <w:sz w:val="24"/>
          <w:szCs w:val="24"/>
        </w:rPr>
        <w:t xml:space="preserve">, от 31.03.2026 </w:t>
      </w:r>
      <w:hyperlink r:id="rId209">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Сведения о расходах представляются по утвержденной Указом Президента Российской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210">
        <w:r w:rsidRPr="00DE5E05">
          <w:rPr>
            <w:rFonts w:ascii="PT Astra Serif" w:hAnsi="PT Astra Serif"/>
            <w:color w:val="0000FF"/>
            <w:sz w:val="24"/>
            <w:szCs w:val="24"/>
          </w:rPr>
          <w:t>форме</w:t>
        </w:r>
      </w:hyperlink>
      <w:r w:rsidRPr="00DE5E05">
        <w:rPr>
          <w:rFonts w:ascii="PT Astra Serif" w:hAnsi="PT Astra Serif"/>
          <w:sz w:val="24"/>
          <w:szCs w:val="24"/>
        </w:rPr>
        <w:t xml:space="preserve"> справки.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2 в ред. </w:t>
      </w:r>
      <w:hyperlink r:id="rId21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06.11.2014 N 176-ЗО)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Утратил силу. - </w:t>
      </w:r>
      <w:hyperlink r:id="rId212">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21.04.2023 N 27-ЗО.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 xml:space="preserve">Статья 8.1-1. Утратила силу. - </w:t>
      </w:r>
      <w:hyperlink r:id="rId213">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8.2. Порядок предварительного уведомления Губернатора Ульяновской области об участии лица, замещающего отдельную государственную должность, на безвозмездной основе в управлении некоммерческой организацией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21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22.06.2020 N 71-ЗО)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w:t>
      </w:r>
      <w:proofErr w:type="gramStart"/>
      <w:r w:rsidRPr="00DE5E05">
        <w:rPr>
          <w:rFonts w:ascii="PT Astra Serif" w:hAnsi="PT Astra Serif"/>
          <w:sz w:val="24"/>
          <w:szCs w:val="24"/>
        </w:rPr>
        <w:t xml:space="preserve">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не позднее четырнадцати рабочих дней до дня начала его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товарищества собственников недвижимости) (далее - некоммерческая организация) в качестве учредителя (члена, участника) некоммерческой организации, имеющего право принимать решения на общем собрании учредителей (членов, участников) некоммерческой организации, либо в качестве единоличного исполнительного органа или члена коллегиального органа некоммерческой организации представляет Губернатору Ульяновской области через уполномоченное подразделение непосредственно при посещении уполномоченного подразделения либо регистрируемым почтовым отправлением уведомление о намерении участвовать на безвозмездной основе</w:t>
      </w:r>
      <w:proofErr w:type="gramEnd"/>
      <w:r w:rsidRPr="00DE5E05">
        <w:rPr>
          <w:rFonts w:ascii="PT Astra Serif" w:hAnsi="PT Astra Serif"/>
          <w:sz w:val="24"/>
          <w:szCs w:val="24"/>
        </w:rPr>
        <w:t xml:space="preserve"> в управлении некоммерческой организацией (далее также - уведомление). Уведомление подписывается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и должно </w:t>
      </w:r>
      <w:proofErr w:type="gramStart"/>
      <w:r w:rsidRPr="00DE5E05">
        <w:rPr>
          <w:rFonts w:ascii="PT Astra Serif" w:hAnsi="PT Astra Serif"/>
          <w:sz w:val="24"/>
          <w:szCs w:val="24"/>
        </w:rPr>
        <w:t>содержать</w:t>
      </w:r>
      <w:proofErr w:type="gramEnd"/>
      <w:r w:rsidRPr="00DE5E05">
        <w:rPr>
          <w:rFonts w:ascii="PT Astra Serif" w:hAnsi="PT Astra Serif"/>
          <w:sz w:val="24"/>
          <w:szCs w:val="24"/>
        </w:rPr>
        <w:t xml:space="preserve"> в том числе сведения о наименовании и основном государственном регистрационном номере некоммерческой организации, участвовать в управлении которой на безвозмездной основе предполагает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основных </w:t>
      </w:r>
      <w:proofErr w:type="gramStart"/>
      <w:r w:rsidRPr="00DE5E05">
        <w:rPr>
          <w:rFonts w:ascii="PT Astra Serif" w:hAnsi="PT Astra Serif"/>
          <w:sz w:val="24"/>
          <w:szCs w:val="24"/>
        </w:rPr>
        <w:t>видах</w:t>
      </w:r>
      <w:proofErr w:type="gramEnd"/>
      <w:r w:rsidRPr="00DE5E05">
        <w:rPr>
          <w:rFonts w:ascii="PT Astra Serif" w:hAnsi="PT Astra Serif"/>
          <w:sz w:val="24"/>
          <w:szCs w:val="24"/>
        </w:rPr>
        <w:t xml:space="preserve"> осуществляемой ею деятельности, а также о том, в каком качестве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будет участвовать на безвозмездной основе в управлении этой некоммерческой организацией. Форма уведомления устанавливается Губернатором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1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w:t>
      </w:r>
      <w:proofErr w:type="gramStart"/>
      <w:r w:rsidRPr="00DE5E05">
        <w:rPr>
          <w:rFonts w:ascii="PT Astra Serif" w:hAnsi="PT Astra Serif"/>
          <w:sz w:val="24"/>
          <w:szCs w:val="24"/>
        </w:rPr>
        <w:t xml:space="preserve">Уполномоченное подразделение в день получения уведомления регистрирует его в журнале регистрации уведомлений лиц, замещающих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 намерении участвовать на безвозмездной основе в управлении некоммерческой организацией и в течение трех рабочих дней со дня регистрации уведомления составляет заключение, в котором в том числе должны</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 xml:space="preserve">содержаться выводы о том, приведет ли участие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 xml:space="preserve">13 </w:t>
        </w:r>
        <w:r w:rsidRPr="00DE5E05">
          <w:rPr>
            <w:rFonts w:ascii="PT Astra Serif" w:hAnsi="PT Astra Serif"/>
            <w:color w:val="0000FF"/>
            <w:sz w:val="24"/>
            <w:szCs w:val="24"/>
          </w:rPr>
          <w:lastRenderedPageBreak/>
          <w:t>статьи 3</w:t>
        </w:r>
      </w:hyperlink>
      <w:r w:rsidRPr="00DE5E05">
        <w:rPr>
          <w:rFonts w:ascii="PT Astra Serif" w:hAnsi="PT Astra Serif"/>
          <w:sz w:val="24"/>
          <w:szCs w:val="24"/>
        </w:rPr>
        <w:t xml:space="preserve"> настоящего Закона, на безвозмездной основе в управлении некоммерческой организацией к несоблюдению им ограничений и запретов, установленных федеральными законами в целях противодействия коррупции, и (или) к возникновению у него конфликта интересов или нет (далее - заключение).</w:t>
      </w:r>
      <w:proofErr w:type="gramEnd"/>
      <w:r w:rsidRPr="00DE5E05">
        <w:rPr>
          <w:rFonts w:ascii="PT Astra Serif" w:hAnsi="PT Astra Serif"/>
          <w:sz w:val="24"/>
          <w:szCs w:val="24"/>
        </w:rPr>
        <w:t xml:space="preserve"> Заключение должно быть подписано руководителем уполномоченного подразделения или лицом, его замещающим.</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Уполномоченное подразделение не позднее четвертого рабочего дня, следующего за днем регистрации уведомления, обеспечивает представление уведомления и заключения Губернатору Ульяновской области для рассмотрения.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Губернатор Ульяновской области в течение трех рабочих дней со дня получения уведомления и заключения рассматривает их и возвращает со своей резолюцией в уполномоченное подразделение. В резолюции Губернатора Ульяновской области должна </w:t>
      </w:r>
      <w:proofErr w:type="gramStart"/>
      <w:r w:rsidRPr="00DE5E05">
        <w:rPr>
          <w:rFonts w:ascii="PT Astra Serif" w:hAnsi="PT Astra Serif"/>
          <w:sz w:val="24"/>
          <w:szCs w:val="24"/>
        </w:rPr>
        <w:t>содержаться</w:t>
      </w:r>
      <w:proofErr w:type="gramEnd"/>
      <w:r w:rsidRPr="00DE5E05">
        <w:rPr>
          <w:rFonts w:ascii="PT Astra Serif" w:hAnsi="PT Astra Serif"/>
          <w:sz w:val="24"/>
          <w:szCs w:val="24"/>
        </w:rPr>
        <w:t xml:space="preserve"> в том числе информация о согласии либо несогласии Губернатора Ульяновской области с содержащимися в заключении выводами.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w:t>
      </w:r>
      <w:proofErr w:type="gramStart"/>
      <w:r w:rsidRPr="00DE5E05">
        <w:rPr>
          <w:rFonts w:ascii="PT Astra Serif" w:hAnsi="PT Astra Serif"/>
          <w:sz w:val="24"/>
          <w:szCs w:val="24"/>
        </w:rPr>
        <w:t xml:space="preserve">Уполномоченное подразделение не позднее первого рабочего дня, следующего за днем возвращения уведомления и заключения, направляет копии уведомления и заключения в государственный орган Ульяновской области, в котором лицо, представившее уведомление, замещает государственную должность, а копию заключения, кроме того, -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w:t>
      </w:r>
      <w:proofErr w:type="gramEnd"/>
      <w:r w:rsidRPr="00DE5E05">
        <w:rPr>
          <w:rFonts w:ascii="PT Astra Serif" w:hAnsi="PT Astra Serif"/>
          <w:sz w:val="24"/>
          <w:szCs w:val="24"/>
        </w:rPr>
        <w:t xml:space="preserve"> При этом</w:t>
      </w:r>
      <w:proofErr w:type="gramStart"/>
      <w:r w:rsidRPr="00DE5E05">
        <w:rPr>
          <w:rFonts w:ascii="PT Astra Serif" w:hAnsi="PT Astra Serif"/>
          <w:sz w:val="24"/>
          <w:szCs w:val="24"/>
        </w:rPr>
        <w:t>,</w:t>
      </w:r>
      <w:proofErr w:type="gramEnd"/>
      <w:r w:rsidRPr="00DE5E05">
        <w:rPr>
          <w:rFonts w:ascii="PT Astra Serif" w:hAnsi="PT Astra Serif"/>
          <w:sz w:val="24"/>
          <w:szCs w:val="24"/>
        </w:rPr>
        <w:t xml:space="preserve"> в случае если в резолюции Губернатора Ульяновской области содержится информация о согласии с содержащимися в заключении выводами о том, что участие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на безвозмездной основе в управлении некоммерческой организацией приведет к несоблюдению им ограничений и запретов, установленных федеральными законами </w:t>
      </w:r>
      <w:proofErr w:type="gramStart"/>
      <w:r w:rsidRPr="00DE5E05">
        <w:rPr>
          <w:rFonts w:ascii="PT Astra Serif" w:hAnsi="PT Astra Serif"/>
          <w:sz w:val="24"/>
          <w:szCs w:val="24"/>
        </w:rPr>
        <w:t xml:space="preserve">в целях противодействия коррупции, и (или) к возникновению у него конфликта интересов, уполномоченное подразделение принимает входящие в его компетенцию меры, направленные на недопущение несоблюдения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ограничений и запретов, установленных федеральными законами в целях противодействия коррупции, и (или) предотвращение либо урегулирование конфликта</w:t>
      </w:r>
      <w:proofErr w:type="gramEnd"/>
      <w:r w:rsidRPr="00DE5E05">
        <w:rPr>
          <w:rFonts w:ascii="PT Astra Serif" w:hAnsi="PT Astra Serif"/>
          <w:sz w:val="24"/>
          <w:szCs w:val="24"/>
        </w:rPr>
        <w:t xml:space="preserve"> интересов.</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9. Проверка соблюдения лицами, замещающими отдельные государственные должности, налагаемых на них ограничений и обязанностей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(в ред. </w:t>
      </w:r>
      <w:hyperlink r:id="rId216">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02.05.2012 N 59-ЗО)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Соблюдение лицами, замещающими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налагаемых на них Федеральным </w:t>
      </w:r>
      <w:hyperlink r:id="rId217">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 противодействии коррупции" и иными федеральными законами, а также законами Ульяновской области ограничений и обязанностей подлежит проверке в порядке, определенном </w:t>
      </w:r>
      <w:hyperlink w:anchor="P232">
        <w:r w:rsidRPr="00DE5E05">
          <w:rPr>
            <w:rFonts w:ascii="PT Astra Serif" w:hAnsi="PT Astra Serif"/>
            <w:color w:val="0000FF"/>
            <w:sz w:val="24"/>
            <w:szCs w:val="24"/>
          </w:rPr>
          <w:t>статьей 9.1</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18">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21.04.2023 </w:t>
      </w:r>
      <w:hyperlink r:id="rId219">
        <w:r w:rsidRPr="00DE5E05">
          <w:rPr>
            <w:rFonts w:ascii="PT Astra Serif" w:hAnsi="PT Astra Serif"/>
            <w:color w:val="0000FF"/>
            <w:sz w:val="24"/>
            <w:szCs w:val="24"/>
          </w:rPr>
          <w:t>N 27-ЗО</w:t>
        </w:r>
      </w:hyperlink>
      <w:r w:rsidRPr="00DE5E05">
        <w:rPr>
          <w:rFonts w:ascii="PT Astra Serif" w:hAnsi="PT Astra Serif"/>
          <w:sz w:val="24"/>
          <w:szCs w:val="24"/>
        </w:rPr>
        <w:t>)</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32" w:name="P232"/>
      <w:bookmarkEnd w:id="32"/>
      <w:r w:rsidRPr="00DE5E05">
        <w:rPr>
          <w:rFonts w:ascii="PT Astra Serif" w:hAnsi="PT Astra Serif"/>
          <w:sz w:val="24"/>
          <w:szCs w:val="24"/>
        </w:rPr>
        <w:t>Статья 9.1. Порядок проведения проверок достоверности и полноты сведений о доходах, об имуществе и обязательствах имущественного характера, представленных лицами, замещающими отдельные государственные должности (лицами, претендующими на замещение отдельных государственных должностей), а также соблюдения налагаемых на лиц, замещающих отдельные государственные должности, ограничений и обязанностей</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lastRenderedPageBreak/>
        <w:t xml:space="preserve">(в ред. </w:t>
      </w:r>
      <w:hyperlink r:id="rId22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(в ред. </w:t>
      </w:r>
      <w:hyperlink r:id="rId22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09.03.2016 N 16-ЗО)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bookmarkStart w:id="33" w:name="P237"/>
      <w:bookmarkEnd w:id="33"/>
      <w:r w:rsidRPr="00DE5E05">
        <w:rPr>
          <w:rFonts w:ascii="PT Astra Serif" w:hAnsi="PT Astra Serif"/>
          <w:sz w:val="24"/>
          <w:szCs w:val="24"/>
        </w:rPr>
        <w:t xml:space="preserve">1. Решение о проведении проверки достоверности и </w:t>
      </w:r>
      <w:proofErr w:type="gramStart"/>
      <w:r w:rsidRPr="00DE5E05">
        <w:rPr>
          <w:rFonts w:ascii="PT Astra Serif" w:hAnsi="PT Astra Serif"/>
          <w:sz w:val="24"/>
          <w:szCs w:val="24"/>
        </w:rPr>
        <w:t>полноты</w:t>
      </w:r>
      <w:proofErr w:type="gramEnd"/>
      <w:r w:rsidRPr="00DE5E05">
        <w:rPr>
          <w:rFonts w:ascii="PT Astra Serif" w:hAnsi="PT Astra Serif"/>
          <w:sz w:val="24"/>
          <w:szCs w:val="24"/>
        </w:rPr>
        <w:t xml:space="preserve"> представленных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сведений о доходах, об имуществе и обязательствах имущественного характера, равно как и решение о проведении проверки соблюдения им налагаемых Федеральным </w:t>
      </w:r>
      <w:hyperlink r:id="rId222">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 противодействии коррупции" и иными федеральными законами, а также законами Ульяновской области ограничений и обязанностей, принимается Губернатором Ульяновской области и оформляется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23">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31.03.2026 </w:t>
      </w:r>
      <w:hyperlink r:id="rId224">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Решение о проведении проверки достоверности и </w:t>
      </w:r>
      <w:proofErr w:type="gramStart"/>
      <w:r w:rsidRPr="00DE5E05">
        <w:rPr>
          <w:rFonts w:ascii="PT Astra Serif" w:hAnsi="PT Astra Serif"/>
          <w:sz w:val="24"/>
          <w:szCs w:val="24"/>
        </w:rPr>
        <w:t>полноты</w:t>
      </w:r>
      <w:proofErr w:type="gramEnd"/>
      <w:r w:rsidRPr="00DE5E05">
        <w:rPr>
          <w:rFonts w:ascii="PT Astra Serif" w:hAnsi="PT Astra Serif"/>
          <w:sz w:val="24"/>
          <w:szCs w:val="24"/>
        </w:rPr>
        <w:t xml:space="preserve"> представленных лицом, претендующим на замещение государственной должности, не указанной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сведений о доходах, об имуществе и обязательствах имущественного характера принимается Губернатором Ульяновской области и оформляется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25">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31.03.2026 </w:t>
      </w:r>
      <w:hyperlink r:id="rId226">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Организация указанных в </w:t>
      </w:r>
      <w:hyperlink w:anchor="P237">
        <w:r w:rsidRPr="00DE5E05">
          <w:rPr>
            <w:rFonts w:ascii="PT Astra Serif" w:hAnsi="PT Astra Serif"/>
            <w:color w:val="0000FF"/>
            <w:sz w:val="24"/>
            <w:szCs w:val="24"/>
          </w:rPr>
          <w:t>части 1</w:t>
        </w:r>
      </w:hyperlink>
      <w:r w:rsidRPr="00DE5E05">
        <w:rPr>
          <w:rFonts w:ascii="PT Astra Serif" w:hAnsi="PT Astra Serif"/>
          <w:sz w:val="24"/>
          <w:szCs w:val="24"/>
        </w:rPr>
        <w:t xml:space="preserve"> настоящей статьи проверок (далее - проверки) возлагается на уполномоченное подразделение.</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22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Основанием для проведения проверок является </w:t>
      </w:r>
      <w:proofErr w:type="gramStart"/>
      <w:r w:rsidRPr="00DE5E05">
        <w:rPr>
          <w:rFonts w:ascii="PT Astra Serif" w:hAnsi="PT Astra Serif"/>
          <w:sz w:val="24"/>
          <w:szCs w:val="24"/>
        </w:rPr>
        <w:t>поступившая</w:t>
      </w:r>
      <w:proofErr w:type="gramEnd"/>
      <w:r w:rsidRPr="00DE5E05">
        <w:rPr>
          <w:rFonts w:ascii="PT Astra Serif" w:hAnsi="PT Astra Serif"/>
          <w:sz w:val="24"/>
          <w:szCs w:val="24"/>
        </w:rPr>
        <w:t xml:space="preserve"> Губернатору Ульяновской области в письменной форме: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информация уполномоченного подразделения или кадровой службы соответствующего государственного органа Ульяновской области о непредставлении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сведений о доходах, об имуществе и обязательствах имущественного характера;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28">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01.02.2021 </w:t>
      </w:r>
      <w:hyperlink r:id="rId229">
        <w:r w:rsidRPr="00DE5E05">
          <w:rPr>
            <w:rFonts w:ascii="PT Astra Serif" w:hAnsi="PT Astra Serif"/>
            <w:color w:val="0000FF"/>
            <w:sz w:val="24"/>
            <w:szCs w:val="24"/>
          </w:rPr>
          <w:t>N 3-ЗО</w:t>
        </w:r>
      </w:hyperlink>
      <w:r w:rsidRPr="00DE5E05">
        <w:rPr>
          <w:rFonts w:ascii="PT Astra Serif" w:hAnsi="PT Astra Serif"/>
          <w:sz w:val="24"/>
          <w:szCs w:val="24"/>
        </w:rPr>
        <w:t xml:space="preserve">, от 31.03.2026 </w:t>
      </w:r>
      <w:hyperlink r:id="rId230">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bookmarkStart w:id="34" w:name="P246"/>
      <w:bookmarkEnd w:id="34"/>
      <w:proofErr w:type="gramStart"/>
      <w:r w:rsidRPr="00DE5E05">
        <w:rPr>
          <w:rFonts w:ascii="PT Astra Serif" w:hAnsi="PT Astra Serif"/>
          <w:sz w:val="24"/>
          <w:szCs w:val="24"/>
        </w:rPr>
        <w:t xml:space="preserve">2) информация, свидетельствующая о недостоверности и (или) неполноте представленных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сведений о доходах, об имуществе и обязательствах имущественного характера и (или) свидетельствующая о несоблюдении им налагаемых Федеральным </w:t>
      </w:r>
      <w:hyperlink r:id="rId23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 противодействии коррупции" и иными федеральными</w:t>
      </w:r>
      <w:proofErr w:type="gramEnd"/>
      <w:r w:rsidRPr="00DE5E05">
        <w:rPr>
          <w:rFonts w:ascii="PT Astra Serif" w:hAnsi="PT Astra Serif"/>
          <w:sz w:val="24"/>
          <w:szCs w:val="24"/>
        </w:rPr>
        <w:t xml:space="preserve"> законами, а также законами Ульяновской области ограничений и обязанностей, если такая информация представлена: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32">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31.03.2026 </w:t>
      </w:r>
      <w:hyperlink r:id="rId233">
        <w:r w:rsidRPr="00DE5E05">
          <w:rPr>
            <w:rFonts w:ascii="PT Astra Serif" w:hAnsi="PT Astra Serif"/>
            <w:color w:val="0000FF"/>
            <w:sz w:val="24"/>
            <w:szCs w:val="24"/>
          </w:rPr>
          <w:t>N 10-ЗО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а) правоохранительными и другими государственными органами;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в) Общественной палатой Российской Федерации или Общественной палатой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г) редакциями общероссийских и региональных средств массовой информации;</w:t>
      </w:r>
    </w:p>
    <w:p w:rsidR="00DE5E05" w:rsidRPr="00DE5E05" w:rsidRDefault="00DE5E05">
      <w:pPr>
        <w:pStyle w:val="ConsPlusNormal"/>
        <w:spacing w:before="220"/>
        <w:ind w:firstLine="540"/>
        <w:jc w:val="both"/>
        <w:rPr>
          <w:rFonts w:ascii="PT Astra Serif" w:hAnsi="PT Astra Serif"/>
          <w:sz w:val="24"/>
          <w:szCs w:val="24"/>
        </w:rPr>
      </w:pPr>
      <w:proofErr w:type="spellStart"/>
      <w:r w:rsidRPr="00DE5E05">
        <w:rPr>
          <w:rFonts w:ascii="PT Astra Serif" w:hAnsi="PT Astra Serif"/>
          <w:sz w:val="24"/>
          <w:szCs w:val="24"/>
        </w:rPr>
        <w:t>д</w:t>
      </w:r>
      <w:proofErr w:type="spellEnd"/>
      <w:r w:rsidRPr="00DE5E05">
        <w:rPr>
          <w:rFonts w:ascii="PT Astra Serif" w:hAnsi="PT Astra Serif"/>
          <w:sz w:val="24"/>
          <w:szCs w:val="24"/>
        </w:rPr>
        <w:t>) уполномоченным подразделением или кадровыми службами соответствующих государственных органов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spellStart"/>
      <w:r w:rsidRPr="00DE5E05">
        <w:rPr>
          <w:rFonts w:ascii="PT Astra Serif" w:hAnsi="PT Astra Serif"/>
          <w:sz w:val="24"/>
          <w:szCs w:val="24"/>
        </w:rPr>
        <w:t>пп</w:t>
      </w:r>
      <w:proofErr w:type="spellEnd"/>
      <w:r w:rsidRPr="00DE5E05">
        <w:rPr>
          <w:rFonts w:ascii="PT Astra Serif" w:hAnsi="PT Astra Serif"/>
          <w:sz w:val="24"/>
          <w:szCs w:val="24"/>
        </w:rPr>
        <w:t>. "</w:t>
      </w:r>
      <w:proofErr w:type="spellStart"/>
      <w:r w:rsidRPr="00DE5E05">
        <w:rPr>
          <w:rFonts w:ascii="PT Astra Serif" w:hAnsi="PT Astra Serif"/>
          <w:sz w:val="24"/>
          <w:szCs w:val="24"/>
        </w:rPr>
        <w:t>д</w:t>
      </w:r>
      <w:proofErr w:type="spellEnd"/>
      <w:r w:rsidRPr="00DE5E05">
        <w:rPr>
          <w:rFonts w:ascii="PT Astra Serif" w:hAnsi="PT Astra Serif"/>
          <w:sz w:val="24"/>
          <w:szCs w:val="24"/>
        </w:rPr>
        <w:t xml:space="preserve">" в ред. </w:t>
      </w:r>
      <w:hyperlink r:id="rId234">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4. Проверки проводятся в срок, не превышающий 60 рабочих дней со дня принятия решения об их проведении. Срок проведения проверок может быть продлен до 90 рабочих дней решением Губернатора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5. При проведении проверок уполномоченное подразделение вправе:</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3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проводить собеседование с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36">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изучать представленные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сведения о доходах, об имуществе и обязательствах имущественного характера и дополнительные материалы, которые приобщаются к материалам проверок;</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3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получать от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пояснения по представленным им сведениям о доходах, об имуществе и обязательствах имущественного характера и дополнительным материалам;</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3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bookmarkStart w:id="35" w:name="P263"/>
      <w:bookmarkEnd w:id="35"/>
      <w:proofErr w:type="gramStart"/>
      <w:r w:rsidRPr="00DE5E05">
        <w:rPr>
          <w:rFonts w:ascii="PT Astra Serif" w:hAnsi="PT Astra Serif"/>
          <w:sz w:val="24"/>
          <w:szCs w:val="24"/>
        </w:rPr>
        <w:t xml:space="preserve">4) направлять (в том числе с использованием государственной информационной системы в области противодействия коррупции "Посейдон" (далее - система "Посейдон") запросы (кроме запросов, предусмотренных </w:t>
      </w:r>
      <w:hyperlink w:anchor="P272">
        <w:r w:rsidRPr="00DE5E05">
          <w:rPr>
            <w:rFonts w:ascii="PT Astra Serif" w:hAnsi="PT Astra Serif"/>
            <w:color w:val="0000FF"/>
            <w:sz w:val="24"/>
            <w:szCs w:val="24"/>
          </w:rPr>
          <w:t>частью 5(1)</w:t>
        </w:r>
      </w:hyperlink>
      <w:r w:rsidRPr="00DE5E05">
        <w:rPr>
          <w:rFonts w:ascii="PT Astra Serif" w:hAnsi="PT Astra Serif"/>
          <w:sz w:val="24"/>
          <w:szCs w:val="24"/>
        </w:rPr>
        <w:t xml:space="preserve"> настоящей статьи)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иные государственные органы, органы местного самоуправления и организации</w:t>
      </w:r>
      <w:proofErr w:type="gramEnd"/>
      <w:r w:rsidRPr="00DE5E05">
        <w:rPr>
          <w:rFonts w:ascii="PT Astra Serif" w:hAnsi="PT Astra Serif"/>
          <w:sz w:val="24"/>
          <w:szCs w:val="24"/>
        </w:rPr>
        <w:t>, в том числе общественные объединения, об имеющихся у них сведениях:</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3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а) о доходах, об имуществе и обязательствах имущественного характера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его супруги (супруга) и несовершеннолетних детей;</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4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б) о соблюдении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налагаемых на него ограничений </w:t>
      </w:r>
      <w:r w:rsidRPr="00DE5E05">
        <w:rPr>
          <w:rFonts w:ascii="PT Astra Serif" w:hAnsi="PT Astra Serif"/>
          <w:sz w:val="24"/>
          <w:szCs w:val="24"/>
        </w:rPr>
        <w:lastRenderedPageBreak/>
        <w:t>и обязанностей;</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4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5) наводить справки у физических лиц и получать от них информацию с их согласия;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осуществлять (в том числе с использованием системы "Посейдон") анализ сведений, представленных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в соответствии с </w:t>
      </w:r>
      <w:hyperlink r:id="rId242">
        <w:r w:rsidRPr="00DE5E05">
          <w:rPr>
            <w:rFonts w:ascii="PT Astra Serif" w:hAnsi="PT Astra Serif"/>
            <w:color w:val="0000FF"/>
            <w:sz w:val="24"/>
            <w:szCs w:val="24"/>
          </w:rPr>
          <w:t>законодательством</w:t>
        </w:r>
      </w:hyperlink>
      <w:r w:rsidRPr="00DE5E05">
        <w:rPr>
          <w:rFonts w:ascii="PT Astra Serif" w:hAnsi="PT Astra Serif"/>
          <w:sz w:val="24"/>
          <w:szCs w:val="24"/>
        </w:rPr>
        <w:t xml:space="preserve"> Российской Федерации о противодействии коррупции.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43">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29.08.2022 </w:t>
      </w:r>
      <w:hyperlink r:id="rId244">
        <w:r w:rsidRPr="00DE5E05">
          <w:rPr>
            <w:rFonts w:ascii="PT Astra Serif" w:hAnsi="PT Astra Serif"/>
            <w:color w:val="0000FF"/>
            <w:sz w:val="24"/>
            <w:szCs w:val="24"/>
          </w:rPr>
          <w:t>N 80-ЗО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bookmarkStart w:id="36" w:name="P272"/>
      <w:bookmarkEnd w:id="36"/>
      <w:r w:rsidRPr="00DE5E05">
        <w:rPr>
          <w:rFonts w:ascii="PT Astra Serif" w:hAnsi="PT Astra Serif"/>
          <w:sz w:val="24"/>
          <w:szCs w:val="24"/>
        </w:rPr>
        <w:t xml:space="preserve">5(1). </w:t>
      </w:r>
      <w:proofErr w:type="gramStart"/>
      <w:r w:rsidRPr="00DE5E05">
        <w:rPr>
          <w:rFonts w:ascii="PT Astra Serif" w:hAnsi="PT Astra Serif"/>
          <w:sz w:val="24"/>
          <w:szCs w:val="24"/>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Губернатором Ульяновской области либо</w:t>
      </w:r>
      <w:proofErr w:type="gramEnd"/>
      <w:r w:rsidRPr="00DE5E05">
        <w:rPr>
          <w:rFonts w:ascii="PT Astra Serif" w:hAnsi="PT Astra Serif"/>
          <w:sz w:val="24"/>
          <w:szCs w:val="24"/>
        </w:rPr>
        <w:t xml:space="preserve"> его специально уполномоченным заместителем.</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5(1) введена </w:t>
      </w:r>
      <w:hyperlink r:id="rId245">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5(2). В запросах, предусмотренных </w:t>
      </w:r>
      <w:hyperlink w:anchor="P263">
        <w:r w:rsidRPr="00DE5E05">
          <w:rPr>
            <w:rFonts w:ascii="PT Astra Serif" w:hAnsi="PT Astra Serif"/>
            <w:color w:val="0000FF"/>
            <w:sz w:val="24"/>
            <w:szCs w:val="24"/>
          </w:rPr>
          <w:t>пунктом 4 части 5</w:t>
        </w:r>
      </w:hyperlink>
      <w:r w:rsidRPr="00DE5E05">
        <w:rPr>
          <w:rFonts w:ascii="PT Astra Serif" w:hAnsi="PT Astra Serif"/>
          <w:sz w:val="24"/>
          <w:szCs w:val="24"/>
        </w:rPr>
        <w:t xml:space="preserve"> и </w:t>
      </w:r>
      <w:hyperlink w:anchor="P272">
        <w:r w:rsidRPr="00DE5E05">
          <w:rPr>
            <w:rFonts w:ascii="PT Astra Serif" w:hAnsi="PT Astra Serif"/>
            <w:color w:val="0000FF"/>
            <w:sz w:val="24"/>
            <w:szCs w:val="24"/>
          </w:rPr>
          <w:t>частью 5(1)</w:t>
        </w:r>
      </w:hyperlink>
      <w:r w:rsidRPr="00DE5E05">
        <w:rPr>
          <w:rFonts w:ascii="PT Astra Serif" w:hAnsi="PT Astra Serif"/>
          <w:sz w:val="24"/>
          <w:szCs w:val="24"/>
        </w:rPr>
        <w:t xml:space="preserve"> настоящей статьи (кроме запросов в Центральный каталог кредитных историй, Центральный банк Российской Федерации и бюро кредитных историй), указываются: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фамилия, имя, отчество (последнее - в случае его наличия) руководителя государственного органа или организации, в которые направляется запрос;</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нормативный правовой акт, на основании которого направляется запрос;</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3) фамилия, имя, отчество (последнее - в случае его наличия)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в отношении которого проводится проверка, дата, место его рождения и адрес регистрации по месту жительства или пребывания, сведения об исполнении им должностных полномочий и</w:t>
      </w:r>
      <w:proofErr w:type="gramEnd"/>
      <w:r w:rsidRPr="00DE5E05">
        <w:rPr>
          <w:rFonts w:ascii="PT Astra Serif" w:hAnsi="PT Astra Serif"/>
          <w:sz w:val="24"/>
          <w:szCs w:val="24"/>
        </w:rPr>
        <w:t xml:space="preserve"> (или) сведения о его трудовой деятельности, вид и реквизиты документа, удостоверяющего личность такого лица;</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4) фамилия, имя, отчество (последнее - в случае его наличия) супруги (супруга) и несовершеннолетних детей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сведения о доходах, об имуществе и обязательствах имущественного характера которых проверяются, дата, место их рождения и адрес регистрации по</w:t>
      </w:r>
      <w:proofErr w:type="gramEnd"/>
      <w:r w:rsidRPr="00DE5E05">
        <w:rPr>
          <w:rFonts w:ascii="PT Astra Serif" w:hAnsi="PT Astra Serif"/>
          <w:sz w:val="24"/>
          <w:szCs w:val="24"/>
        </w:rPr>
        <w:t xml:space="preserve"> месту жительства или пребывания, вид и реквизиты документа, удостоверяющего их личность, а также сведения об исполнении должностных полномочий и (или) сведения о трудовой деятельности указанных супруги (супруга);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5) содержание и объем сведений, подлежащих проверке;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6) срок представления запрашиваемых сведений;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7) фамилия, инициалы и контактный абонентский номер телефонной связи должностного лица, подготовившего запрос;</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8) идентификационный номер налогоплательщика, присвоенный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претендующему на замещение такой государственной должности, его супруге (супругу) и несовершеннолетним детям (в случае направления запроса в налоговые органы Российской Федерации);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9) другие необходимые сведения.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5(2) введена </w:t>
      </w:r>
      <w:hyperlink r:id="rId246">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5(3). </w:t>
      </w:r>
      <w:proofErr w:type="gramStart"/>
      <w:r w:rsidRPr="00DE5E05">
        <w:rPr>
          <w:rFonts w:ascii="PT Astra Serif" w:hAnsi="PT Astra Serif"/>
          <w:sz w:val="24"/>
          <w:szCs w:val="24"/>
        </w:rPr>
        <w:t>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w:t>
      </w:r>
      <w:proofErr w:type="gramEnd"/>
      <w:r w:rsidRPr="00DE5E05">
        <w:rPr>
          <w:rFonts w:ascii="PT Astra Serif" w:hAnsi="PT Astra Serif"/>
          <w:sz w:val="24"/>
          <w:szCs w:val="24"/>
        </w:rPr>
        <w:t xml:space="preserve"> банком Российской Федерации на основании </w:t>
      </w:r>
      <w:hyperlink r:id="rId247">
        <w:r w:rsidRPr="00DE5E05">
          <w:rPr>
            <w:rFonts w:ascii="PT Astra Serif" w:hAnsi="PT Astra Serif"/>
            <w:color w:val="0000FF"/>
            <w:sz w:val="24"/>
            <w:szCs w:val="24"/>
          </w:rPr>
          <w:t>части 7(3) статьи 13</w:t>
        </w:r>
      </w:hyperlink>
      <w:r w:rsidRPr="00DE5E05">
        <w:rPr>
          <w:rFonts w:ascii="PT Astra Serif" w:hAnsi="PT Astra Serif"/>
          <w:sz w:val="24"/>
          <w:szCs w:val="24"/>
        </w:rPr>
        <w:t xml:space="preserve"> Федерального закона от 30 декабря 2004 года N 218-ФЗ "О кредитных историях" (далее - Федеральный закон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48">
        <w:r w:rsidRPr="00DE5E05">
          <w:rPr>
            <w:rFonts w:ascii="PT Astra Serif" w:hAnsi="PT Astra Serif"/>
            <w:color w:val="0000FF"/>
            <w:sz w:val="24"/>
            <w:szCs w:val="24"/>
          </w:rPr>
          <w:t>пункта 9 части 1 статьи 6</w:t>
        </w:r>
      </w:hyperlink>
      <w:r w:rsidRPr="00DE5E05">
        <w:rPr>
          <w:rFonts w:ascii="PT Astra Serif" w:hAnsi="PT Astra Serif"/>
          <w:sz w:val="24"/>
          <w:szCs w:val="24"/>
        </w:rPr>
        <w:t xml:space="preserve"> Федерального закона "О кредитных историях".</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5(3) введена </w:t>
      </w:r>
      <w:hyperlink r:id="rId249">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6. Уполномоченное подразделение обеспечивает:</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5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1) уведомление в письменной форме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о проведении в отношении его проверок - в течение двух рабочих дней со дня издания соответствующего правового акта Губернатора Ульяновской области;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5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bookmarkStart w:id="37" w:name="P291"/>
      <w:bookmarkEnd w:id="37"/>
      <w:proofErr w:type="gramStart"/>
      <w:r w:rsidRPr="00DE5E05">
        <w:rPr>
          <w:rFonts w:ascii="PT Astra Serif" w:hAnsi="PT Astra Serif"/>
          <w:sz w:val="24"/>
          <w:szCs w:val="24"/>
        </w:rPr>
        <w:t xml:space="preserve">2) проведение в случае обращения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беседы с ним, в ходе которой указанное лицо должно быть проинформировано о том, полнота и достоверность каких представляемых им сведений и соблюдение каких налагаемых на него ограничений и</w:t>
      </w:r>
      <w:proofErr w:type="gramEnd"/>
      <w:r w:rsidRPr="00DE5E05">
        <w:rPr>
          <w:rFonts w:ascii="PT Astra Serif" w:hAnsi="PT Astra Serif"/>
          <w:sz w:val="24"/>
          <w:szCs w:val="24"/>
        </w:rPr>
        <w:t xml:space="preserve"> обязанностей подлежат проверкам, - в течение семи рабочих дней со дня получения обращения лица, замещающего такую государственную должность либо претендующего на ее замещение, а при наличии уважительной причины - в срок, согласованный с лицом, замещающим эту государственную должность либо претендующим на ее замещение.</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52">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7. По окончании проведения проверок уполномоченное подразделение обязано ознакомить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претендующее на замещение такой государственной должности, с их результатами.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17.11.2016 </w:t>
      </w:r>
      <w:hyperlink r:id="rId253">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01.02.2021 </w:t>
      </w:r>
      <w:hyperlink r:id="rId254">
        <w:r w:rsidRPr="00DE5E05">
          <w:rPr>
            <w:rFonts w:ascii="PT Astra Serif" w:hAnsi="PT Astra Serif"/>
            <w:color w:val="0000FF"/>
            <w:sz w:val="24"/>
            <w:szCs w:val="24"/>
          </w:rPr>
          <w:t>N 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8.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претендующее на замещение такой государственной должности, вправе:</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5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1) давать пояснения в письменной форме: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а) в ходе проведения проверок;</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б) по вопросам, указанным в </w:t>
      </w:r>
      <w:hyperlink w:anchor="P291">
        <w:r w:rsidRPr="00DE5E05">
          <w:rPr>
            <w:rFonts w:ascii="PT Astra Serif" w:hAnsi="PT Astra Serif"/>
            <w:color w:val="0000FF"/>
            <w:sz w:val="24"/>
            <w:szCs w:val="24"/>
          </w:rPr>
          <w:t>пункте 2 части 6</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в) по результатам проверок;</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представлять дополнительные материалы и давать по ним пояснения в письменной форме;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обращаться в уполномоченное подразделение с подлежащим удовлетворению ходатайством о проведении с ним беседы по вопросам, указанным в </w:t>
      </w:r>
      <w:hyperlink w:anchor="P291">
        <w:r w:rsidRPr="00DE5E05">
          <w:rPr>
            <w:rFonts w:ascii="PT Astra Serif" w:hAnsi="PT Astra Serif"/>
            <w:color w:val="0000FF"/>
            <w:sz w:val="24"/>
            <w:szCs w:val="24"/>
          </w:rPr>
          <w:t>пункте 2 части 6</w:t>
        </w:r>
      </w:hyperlink>
      <w:r w:rsidRPr="00DE5E05">
        <w:rPr>
          <w:rFonts w:ascii="PT Astra Serif" w:hAnsi="PT Astra Serif"/>
          <w:sz w:val="24"/>
          <w:szCs w:val="24"/>
        </w:rPr>
        <w:t xml:space="preserve"> настоящей статьи.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56">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9. Руководитель уполномоченного подразделения представляет Губернатору Ульяновской области доклад о результатах проверок. При этом в докладе должен содержаться один из следующих выводов:</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02.11.2020 </w:t>
      </w:r>
      <w:hyperlink r:id="rId257">
        <w:r w:rsidRPr="00DE5E05">
          <w:rPr>
            <w:rFonts w:ascii="PT Astra Serif" w:hAnsi="PT Astra Serif"/>
            <w:color w:val="0000FF"/>
            <w:sz w:val="24"/>
            <w:szCs w:val="24"/>
          </w:rPr>
          <w:t>N 124-ЗО</w:t>
        </w:r>
      </w:hyperlink>
      <w:r w:rsidRPr="00DE5E05">
        <w:rPr>
          <w:rFonts w:ascii="PT Astra Serif" w:hAnsi="PT Astra Serif"/>
          <w:sz w:val="24"/>
          <w:szCs w:val="24"/>
        </w:rPr>
        <w:t xml:space="preserve">, от 01.02.2021 </w:t>
      </w:r>
      <w:hyperlink r:id="rId258">
        <w:r w:rsidRPr="00DE5E05">
          <w:rPr>
            <w:rFonts w:ascii="PT Astra Serif" w:hAnsi="PT Astra Serif"/>
            <w:color w:val="0000FF"/>
            <w:sz w:val="24"/>
            <w:szCs w:val="24"/>
          </w:rPr>
          <w:t>N 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сведения, представленные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в отношении которого проводилась проверка, являются достоверными;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5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bookmarkStart w:id="38" w:name="P308"/>
      <w:bookmarkEnd w:id="38"/>
      <w:r w:rsidRPr="00DE5E05">
        <w:rPr>
          <w:rFonts w:ascii="PT Astra Serif" w:hAnsi="PT Astra Serif"/>
          <w:sz w:val="24"/>
          <w:szCs w:val="24"/>
        </w:rPr>
        <w:t xml:space="preserve">2) сведения, представленные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в отношении которого проводилась проверка, являются достоверными, но неполными;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6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bookmarkStart w:id="39" w:name="P310"/>
      <w:bookmarkEnd w:id="39"/>
      <w:r w:rsidRPr="00DE5E05">
        <w:rPr>
          <w:rFonts w:ascii="PT Astra Serif" w:hAnsi="PT Astra Serif"/>
          <w:sz w:val="24"/>
          <w:szCs w:val="24"/>
        </w:rPr>
        <w:t xml:space="preserve">3) сведения, представленные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претендующим на замещение такой государственной должности, в отношении которого проводилась проверка, являются недостоверными;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6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отношении которого проводилась проверка, соблюдены налагаемые на него ограничения и обязанности;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62">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bookmarkStart w:id="40" w:name="P314"/>
      <w:bookmarkEnd w:id="40"/>
      <w:r w:rsidRPr="00DE5E05">
        <w:rPr>
          <w:rFonts w:ascii="PT Astra Serif" w:hAnsi="PT Astra Serif"/>
          <w:sz w:val="24"/>
          <w:szCs w:val="24"/>
        </w:rPr>
        <w:t xml:space="preserve">5)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отношении которого проводилась проверка, не соблюдены налагаемые на него ограничения и обязанности.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6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bookmarkStart w:id="41" w:name="P316"/>
      <w:bookmarkEnd w:id="41"/>
      <w:r w:rsidRPr="00DE5E05">
        <w:rPr>
          <w:rFonts w:ascii="PT Astra Serif" w:hAnsi="PT Astra Serif"/>
          <w:sz w:val="24"/>
          <w:szCs w:val="24"/>
        </w:rPr>
        <w:t xml:space="preserve">10. </w:t>
      </w:r>
      <w:proofErr w:type="gramStart"/>
      <w:r w:rsidRPr="00DE5E05">
        <w:rPr>
          <w:rFonts w:ascii="PT Astra Serif" w:hAnsi="PT Astra Serif"/>
          <w:sz w:val="24"/>
          <w:szCs w:val="24"/>
        </w:rPr>
        <w:t xml:space="preserve">В случаях, предусмотренных </w:t>
      </w:r>
      <w:hyperlink w:anchor="P308">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w:t>
      </w:r>
      <w:hyperlink w:anchor="P310">
        <w:r w:rsidRPr="00DE5E05">
          <w:rPr>
            <w:rFonts w:ascii="PT Astra Serif" w:hAnsi="PT Astra Serif"/>
            <w:color w:val="0000FF"/>
            <w:sz w:val="24"/>
            <w:szCs w:val="24"/>
          </w:rPr>
          <w:t>3</w:t>
        </w:r>
      </w:hyperlink>
      <w:r w:rsidRPr="00DE5E05">
        <w:rPr>
          <w:rFonts w:ascii="PT Astra Serif" w:hAnsi="PT Astra Serif"/>
          <w:sz w:val="24"/>
          <w:szCs w:val="24"/>
        </w:rPr>
        <w:t xml:space="preserve"> и </w:t>
      </w:r>
      <w:hyperlink w:anchor="P314">
        <w:r w:rsidRPr="00DE5E05">
          <w:rPr>
            <w:rFonts w:ascii="PT Astra Serif" w:hAnsi="PT Astra Serif"/>
            <w:color w:val="0000FF"/>
            <w:sz w:val="24"/>
            <w:szCs w:val="24"/>
          </w:rPr>
          <w:t>5 части 9</w:t>
        </w:r>
      </w:hyperlink>
      <w:r w:rsidRPr="00DE5E05">
        <w:rPr>
          <w:rFonts w:ascii="PT Astra Serif" w:hAnsi="PT Astra Serif"/>
          <w:sz w:val="24"/>
          <w:szCs w:val="24"/>
        </w:rPr>
        <w:t xml:space="preserve"> настоящей статьи, материалы проверки передаются в комиссию, уполномоченную рассматривать вопросы соблюдения лицами, замещающими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налагаемых на них ограничений и обязанностей, а также вопросы полноты и достоверности сведений, представляемых лицами, претендующими на замещение таких</w:t>
      </w:r>
      <w:proofErr w:type="gramEnd"/>
      <w:r w:rsidRPr="00DE5E05">
        <w:rPr>
          <w:rFonts w:ascii="PT Astra Serif" w:hAnsi="PT Astra Serif"/>
          <w:sz w:val="24"/>
          <w:szCs w:val="24"/>
        </w:rPr>
        <w:t xml:space="preserve"> должностей.</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lastRenderedPageBreak/>
        <w:t xml:space="preserve">(в ред. </w:t>
      </w:r>
      <w:hyperlink r:id="rId264">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Если комиссией будет установлено, что имеются основания для принятия решения о применении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взыскания за совершение им коррупционного правонарушения, сведения о результатах проверки направляются комиссией соответственно Губернатору Ульяновской области, в Избирательную комиссию Ульяновской области или в Законодательное Собрание Ульяновской области</w:t>
      </w:r>
      <w:proofErr w:type="gramEnd"/>
      <w:r w:rsidRPr="00DE5E05">
        <w:rPr>
          <w:rFonts w:ascii="PT Astra Serif" w:hAnsi="PT Astra Serif"/>
          <w:sz w:val="24"/>
          <w:szCs w:val="24"/>
        </w:rPr>
        <w:t xml:space="preserve"> для принятия такого решения.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(абзац введен </w:t>
      </w:r>
      <w:hyperlink r:id="rId265">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Состав указанной комиссии и порядок осуществления ею соответствующей деятельности устанавливаются Губернатором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11. </w:t>
      </w:r>
      <w:proofErr w:type="gramStart"/>
      <w:r w:rsidRPr="00DE5E05">
        <w:rPr>
          <w:rFonts w:ascii="PT Astra Serif" w:hAnsi="PT Astra Serif"/>
          <w:sz w:val="24"/>
          <w:szCs w:val="24"/>
        </w:rPr>
        <w:t xml:space="preserve">Сведения о результатах проверок на основании правового акта Губернатора Ульяновской области представляются уполномоченным подразделением с одновременным уведомлением об этом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либо претендующего на замещение такой государственной должности, в отношении которого проводились проверки, органам и организациям, указанным в </w:t>
      </w:r>
      <w:hyperlink w:anchor="P246">
        <w:r w:rsidRPr="00DE5E05">
          <w:rPr>
            <w:rFonts w:ascii="PT Astra Serif" w:hAnsi="PT Astra Serif"/>
            <w:color w:val="0000FF"/>
            <w:sz w:val="24"/>
            <w:szCs w:val="24"/>
          </w:rPr>
          <w:t>пункте 2 части 3</w:t>
        </w:r>
        <w:proofErr w:type="gramEnd"/>
      </w:hyperlink>
      <w:r w:rsidRPr="00DE5E05">
        <w:rPr>
          <w:rFonts w:ascii="PT Astra Serif" w:hAnsi="PT Astra Serif"/>
          <w:sz w:val="24"/>
          <w:szCs w:val="24"/>
        </w:rPr>
        <w:t xml:space="preserve"> настоящей статьи, представившим информацию, явившуюся основанием для проведения проверок, с соблюдением законодательства Российской Федерации о персональных данных.</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266">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01.02.2021 </w:t>
      </w:r>
      <w:hyperlink r:id="rId267">
        <w:r w:rsidRPr="00DE5E05">
          <w:rPr>
            <w:rFonts w:ascii="PT Astra Serif" w:hAnsi="PT Astra Serif"/>
            <w:color w:val="0000FF"/>
            <w:sz w:val="24"/>
            <w:szCs w:val="24"/>
          </w:rPr>
          <w:t>N 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12. При установлении в ходе проверок уполномоченным подразделением обстоятельств, свидетельствующих о наличии признаков преступления или административного правонарушения, материалы об этом представляются в уполномоченные государственные органы.</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26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01.02.2021 N 3-ЗО)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42" w:name="P326"/>
      <w:bookmarkEnd w:id="42"/>
      <w:r w:rsidRPr="00DE5E05">
        <w:rPr>
          <w:rFonts w:ascii="PT Astra Serif" w:hAnsi="PT Astra Serif"/>
          <w:sz w:val="24"/>
          <w:szCs w:val="24"/>
        </w:rPr>
        <w:t>Статья 9.1-1. Взыскания за совершение лицами, замещающими отдельные государственные должности, коррупционных правонарушений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269">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28.10.2019 N 111-ЗО)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На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за совершение им коррупционного правонарушения налагаются следующие взыскания: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7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замечание;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выговор;</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предупреждение о неполном должностном соответствии.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9.1-2. Порядок применения взысканий за совершение лицами, замещающими отдельные государственные должности, коррупционных правонарушений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27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28.10.2019 N 111-ЗО)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Взыскание в виде замечания применяется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w:t>
      </w:r>
      <w:r w:rsidRPr="00DE5E05">
        <w:rPr>
          <w:rFonts w:ascii="PT Astra Serif" w:hAnsi="PT Astra Serif"/>
          <w:sz w:val="24"/>
          <w:szCs w:val="24"/>
        </w:rPr>
        <w:lastRenderedPageBreak/>
        <w:t>случае малозначительности совершенного им коррупционного правонарушения.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272">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w:t>
      </w:r>
      <w:proofErr w:type="gramStart"/>
      <w:r w:rsidRPr="00DE5E05">
        <w:rPr>
          <w:rFonts w:ascii="PT Astra Serif" w:hAnsi="PT Astra Serif"/>
          <w:sz w:val="24"/>
          <w:szCs w:val="24"/>
        </w:rPr>
        <w:t xml:space="preserve">Взыскание в виде выговора или предупреждения о неполном должностном соответствии применяется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случае невозможности применения к нему взыскания в виде замечания или если это лицо уже ранее подвергалось взысканию за совершение коррупционного правонарушения.</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27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w:t>
      </w:r>
      <w:proofErr w:type="gramStart"/>
      <w:r w:rsidRPr="00DE5E05">
        <w:rPr>
          <w:rFonts w:ascii="PT Astra Serif" w:hAnsi="PT Astra Serif"/>
          <w:sz w:val="24"/>
          <w:szCs w:val="24"/>
        </w:rPr>
        <w:t xml:space="preserve">При применении взысканий учитываются характер и тяжесть совершенного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коррупционного правонарушения, обстоятельства, при которых оно было совершено, соблюдение указанным лицом ограничений и запретов, исполнение им обязанностей, установленных в целях противодействия коррупции, а также результаты предшествующего совершению коррупционного правонарушения исполнения им своих</w:t>
      </w:r>
      <w:proofErr w:type="gramEnd"/>
      <w:r w:rsidRPr="00DE5E05">
        <w:rPr>
          <w:rFonts w:ascii="PT Astra Serif" w:hAnsi="PT Astra Serif"/>
          <w:sz w:val="24"/>
          <w:szCs w:val="24"/>
        </w:rPr>
        <w:t xml:space="preserve"> должностных полномочий. </w:t>
      </w:r>
      <w:proofErr w:type="gramStart"/>
      <w:r w:rsidRPr="00DE5E05">
        <w:rPr>
          <w:rFonts w:ascii="PT Astra Serif" w:hAnsi="PT Astra Serif"/>
          <w:sz w:val="24"/>
          <w:szCs w:val="24"/>
        </w:rPr>
        <w:t xml:space="preserve">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7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 противодействии коррупции" и другими федеральными законами в целях противодействия коррупции, в случае, если несоблюдение таких обязанностей признается</w:t>
      </w:r>
      <w:proofErr w:type="gramEnd"/>
      <w:r w:rsidRPr="00DE5E05">
        <w:rPr>
          <w:rFonts w:ascii="PT Astra Serif" w:hAnsi="PT Astra Serif"/>
          <w:sz w:val="24"/>
          <w:szCs w:val="24"/>
        </w:rPr>
        <w:t xml:space="preserve"> следствием не зависящих от него обстоятельств в порядке, предусмотренном </w:t>
      </w:r>
      <w:hyperlink r:id="rId275">
        <w:r w:rsidRPr="00DE5E05">
          <w:rPr>
            <w:rFonts w:ascii="PT Astra Serif" w:hAnsi="PT Astra Serif"/>
            <w:color w:val="0000FF"/>
            <w:sz w:val="24"/>
            <w:szCs w:val="24"/>
          </w:rPr>
          <w:t>частями 3</w:t>
        </w:r>
      </w:hyperlink>
      <w:r w:rsidRPr="00DE5E05">
        <w:rPr>
          <w:rFonts w:ascii="PT Astra Serif" w:hAnsi="PT Astra Serif"/>
          <w:sz w:val="24"/>
          <w:szCs w:val="24"/>
        </w:rPr>
        <w:t xml:space="preserve"> - </w:t>
      </w:r>
      <w:hyperlink r:id="rId276">
        <w:r w:rsidRPr="00DE5E05">
          <w:rPr>
            <w:rFonts w:ascii="PT Astra Serif" w:hAnsi="PT Astra Serif"/>
            <w:color w:val="0000FF"/>
            <w:sz w:val="24"/>
            <w:szCs w:val="24"/>
          </w:rPr>
          <w:t>6 статьи 13</w:t>
        </w:r>
      </w:hyperlink>
      <w:r w:rsidRPr="00DE5E05">
        <w:rPr>
          <w:rFonts w:ascii="PT Astra Serif" w:hAnsi="PT Astra Serif"/>
          <w:sz w:val="24"/>
          <w:szCs w:val="24"/>
        </w:rPr>
        <w:t xml:space="preserve"> Федерального закона "О противодействии коррупции".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02.11.2020 </w:t>
      </w:r>
      <w:hyperlink r:id="rId277">
        <w:r w:rsidRPr="00DE5E05">
          <w:rPr>
            <w:rFonts w:ascii="PT Astra Serif" w:hAnsi="PT Astra Serif"/>
            <w:color w:val="0000FF"/>
            <w:sz w:val="24"/>
            <w:szCs w:val="24"/>
          </w:rPr>
          <w:t>N 124-ЗО</w:t>
        </w:r>
      </w:hyperlink>
      <w:r w:rsidRPr="00DE5E05">
        <w:rPr>
          <w:rFonts w:ascii="PT Astra Serif" w:hAnsi="PT Astra Serif"/>
          <w:sz w:val="24"/>
          <w:szCs w:val="24"/>
        </w:rPr>
        <w:t xml:space="preserve">, от 30.10.2023 </w:t>
      </w:r>
      <w:hyperlink r:id="rId278">
        <w:r w:rsidRPr="00DE5E05">
          <w:rPr>
            <w:rFonts w:ascii="PT Astra Serif" w:hAnsi="PT Astra Serif"/>
            <w:color w:val="0000FF"/>
            <w:sz w:val="24"/>
            <w:szCs w:val="24"/>
          </w:rPr>
          <w:t>N 125-ЗО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4. Решения о применении взысканий принимаются: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в отношении лиц, замещающих государственные должности</w:t>
      </w:r>
      <w:proofErr w:type="gramStart"/>
      <w:r w:rsidRPr="00DE5E05">
        <w:rPr>
          <w:rFonts w:ascii="PT Astra Serif" w:hAnsi="PT Astra Serif"/>
          <w:sz w:val="24"/>
          <w:szCs w:val="24"/>
        </w:rPr>
        <w:t xml:space="preserve"> П</w:t>
      </w:r>
      <w:proofErr w:type="gramEnd"/>
      <w:r w:rsidRPr="00DE5E05">
        <w:rPr>
          <w:rFonts w:ascii="PT Astra Serif" w:hAnsi="PT Astra Serif"/>
          <w:sz w:val="24"/>
          <w:szCs w:val="24"/>
        </w:rPr>
        <w:t>ервого заместителя Губернатора Ульяновской области, Председателя Правительства Ульяновской области, заместителя Губернатора Ульяновской области, первого заместителя Председателя Правительства Ульяновской области, заместителя Председателя Правительства Ульяновской области, министра Ульяновской области или руководителя агентства Ульяновской области, - Губернатором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7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в отношении лиц, замещающих государственные должности Председателя Избирательной комиссии Ульяновской области, заместителя Председателя Избирательной комиссии Ульяновской области, секретаря Избирательной комиссии Ульяновской области, члена Избирательной комиссии Ульяновской области с правом решающего голоса, председателя территориальной избирательной комиссии Ульяновской области, секретаря территориальной избирательной комиссии Ульяновской области,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на территории муниципального образования "город Ульяновск", заместителя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секретаря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 Избирательной комиссией Ульяновской области;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lastRenderedPageBreak/>
        <w:t xml:space="preserve">(в ред. Законов Ульяновской области от 27.09.2022 </w:t>
      </w:r>
      <w:hyperlink r:id="rId280">
        <w:r w:rsidRPr="00DE5E05">
          <w:rPr>
            <w:rFonts w:ascii="PT Astra Serif" w:hAnsi="PT Astra Serif"/>
            <w:color w:val="0000FF"/>
            <w:sz w:val="24"/>
            <w:szCs w:val="24"/>
          </w:rPr>
          <w:t>N 94-ЗО</w:t>
        </w:r>
      </w:hyperlink>
      <w:r w:rsidRPr="00DE5E05">
        <w:rPr>
          <w:rFonts w:ascii="PT Astra Serif" w:hAnsi="PT Astra Serif"/>
          <w:sz w:val="24"/>
          <w:szCs w:val="24"/>
        </w:rPr>
        <w:t xml:space="preserve">, от 31.03.2026 </w:t>
      </w:r>
      <w:hyperlink r:id="rId281">
        <w:r w:rsidRPr="00DE5E05">
          <w:rPr>
            <w:rFonts w:ascii="PT Astra Serif" w:hAnsi="PT Astra Serif"/>
            <w:color w:val="0000FF"/>
            <w:sz w:val="24"/>
            <w:szCs w:val="24"/>
          </w:rPr>
          <w:t>N 11-ЗО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в отношении лиц, замещающих государственные должности Председателя Счетной палаты Ульяновской области, заместителя Председателя Счетной палаты Ульяновской области, аудитора Счетной палаты Ульяновской области, Уполномоченного по правам человека в Ульяновской области, Уполномоченного по правам ребенка в Ульяновской области, Уполномоченного по защите прав предпринимателей в Ульяновской области, - Законодательным Собранием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43" w:name="P352"/>
      <w:bookmarkEnd w:id="43"/>
      <w:r w:rsidRPr="00DE5E05">
        <w:rPr>
          <w:rFonts w:ascii="PT Astra Serif" w:hAnsi="PT Astra Serif"/>
          <w:sz w:val="24"/>
          <w:szCs w:val="24"/>
        </w:rPr>
        <w:t>Решения о применении взысканий, указанные в настоящей части, оформляются правовыми актами Губернатора Ульяновской области, Избирательной комиссии Ульяновской области и Законодательного Собрания Ульяновской области соответственно.</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4 в ред. </w:t>
      </w:r>
      <w:hyperlink r:id="rId282">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w:t>
      </w:r>
      <w:proofErr w:type="gramStart"/>
      <w:r w:rsidRPr="00DE5E05">
        <w:rPr>
          <w:rFonts w:ascii="PT Astra Serif" w:hAnsi="PT Astra Serif"/>
          <w:sz w:val="24"/>
          <w:szCs w:val="24"/>
        </w:rPr>
        <w:t xml:space="preserve">Решение о применении взыскания принимается в срок, не превышающий трех месяцев со дня поступления информации о совершении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коррупционного правонарушения, не считая времени нахождения его в служебной командировке, а также периодов временной нетрудоспособности указанного лица, пребывания его в отпуске, периода неисполнения</w:t>
      </w:r>
      <w:proofErr w:type="gramEnd"/>
      <w:r w:rsidRPr="00DE5E05">
        <w:rPr>
          <w:rFonts w:ascii="PT Astra Serif" w:hAnsi="PT Astra Serif"/>
          <w:sz w:val="24"/>
          <w:szCs w:val="24"/>
        </w:rPr>
        <w:t xml:space="preserve"> должностных полномочий по иным уважительным причинам и периода проведения в отношении его соответствующей проверки и рассмотрения результатов данной проверки.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8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Взыскание не может быть применено позднее трех лет со дня совершения коррупционного правонарушения. В указанный срок не включается время производства по уголовному делу.</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w:t>
      </w:r>
      <w:proofErr w:type="gramStart"/>
      <w:r w:rsidRPr="00DE5E05">
        <w:rPr>
          <w:rFonts w:ascii="PT Astra Serif" w:hAnsi="PT Astra Serif"/>
          <w:sz w:val="24"/>
          <w:szCs w:val="24"/>
        </w:rPr>
        <w:t xml:space="preserve">Решение о применении или неприменении взыскания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принимается на основании результатов проверки, проведенной в порядке, установленном </w:t>
      </w:r>
      <w:hyperlink w:anchor="P232">
        <w:r w:rsidRPr="00DE5E05">
          <w:rPr>
            <w:rFonts w:ascii="PT Astra Serif" w:hAnsi="PT Astra Serif"/>
            <w:color w:val="0000FF"/>
            <w:sz w:val="24"/>
            <w:szCs w:val="24"/>
          </w:rPr>
          <w:t>статьей 9.1</w:t>
        </w:r>
      </w:hyperlink>
      <w:r w:rsidRPr="00DE5E05">
        <w:rPr>
          <w:rFonts w:ascii="PT Astra Serif" w:hAnsi="PT Astra Serif"/>
          <w:sz w:val="24"/>
          <w:szCs w:val="24"/>
        </w:rPr>
        <w:t xml:space="preserve"> настоящего Закона, или проверки, проведенной в соответствии со </w:t>
      </w:r>
      <w:hyperlink r:id="rId284">
        <w:r w:rsidRPr="00DE5E05">
          <w:rPr>
            <w:rFonts w:ascii="PT Astra Serif" w:hAnsi="PT Astra Serif"/>
            <w:color w:val="0000FF"/>
            <w:sz w:val="24"/>
            <w:szCs w:val="24"/>
          </w:rPr>
          <w:t>статьей 13.4</w:t>
        </w:r>
      </w:hyperlink>
      <w:r w:rsidRPr="00DE5E05">
        <w:rPr>
          <w:rFonts w:ascii="PT Astra Serif" w:hAnsi="PT Astra Serif"/>
          <w:sz w:val="24"/>
          <w:szCs w:val="24"/>
        </w:rPr>
        <w:t xml:space="preserve"> Федерального закона "О противодействии коррупции" уполномоченным подразделением Администрации Президента Российской Федерации".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02.11.2020 </w:t>
      </w:r>
      <w:hyperlink r:id="rId285">
        <w:r w:rsidRPr="00DE5E05">
          <w:rPr>
            <w:rFonts w:ascii="PT Astra Serif" w:hAnsi="PT Astra Serif"/>
            <w:color w:val="0000FF"/>
            <w:sz w:val="24"/>
            <w:szCs w:val="24"/>
          </w:rPr>
          <w:t>N 124-ЗО</w:t>
        </w:r>
      </w:hyperlink>
      <w:r w:rsidRPr="00DE5E05">
        <w:rPr>
          <w:rFonts w:ascii="PT Astra Serif" w:hAnsi="PT Astra Serif"/>
          <w:sz w:val="24"/>
          <w:szCs w:val="24"/>
        </w:rPr>
        <w:t xml:space="preserve">, от 30.10.2023 </w:t>
      </w:r>
      <w:hyperlink r:id="rId286">
        <w:r w:rsidRPr="00DE5E05">
          <w:rPr>
            <w:rFonts w:ascii="PT Astra Serif" w:hAnsi="PT Astra Serif"/>
            <w:color w:val="0000FF"/>
            <w:sz w:val="24"/>
            <w:szCs w:val="24"/>
          </w:rPr>
          <w:t>N 125-ЗО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7. </w:t>
      </w:r>
      <w:proofErr w:type="gramStart"/>
      <w:r w:rsidRPr="00DE5E05">
        <w:rPr>
          <w:rFonts w:ascii="PT Astra Serif" w:hAnsi="PT Astra Serif"/>
          <w:sz w:val="24"/>
          <w:szCs w:val="24"/>
        </w:rPr>
        <w:t xml:space="preserve">В правовых актах, указанных в </w:t>
      </w:r>
      <w:hyperlink w:anchor="P352">
        <w:r w:rsidRPr="00DE5E05">
          <w:rPr>
            <w:rFonts w:ascii="PT Astra Serif" w:hAnsi="PT Astra Serif"/>
            <w:color w:val="0000FF"/>
            <w:sz w:val="24"/>
            <w:szCs w:val="24"/>
          </w:rPr>
          <w:t>абзаце пятом части 4</w:t>
        </w:r>
      </w:hyperlink>
      <w:r w:rsidRPr="00DE5E05">
        <w:rPr>
          <w:rFonts w:ascii="PT Astra Serif" w:hAnsi="PT Astra Serif"/>
          <w:sz w:val="24"/>
          <w:szCs w:val="24"/>
        </w:rPr>
        <w:t xml:space="preserve"> настоящей статьи, указываются существо совершенного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коррупционного правонарушения и положения нормативных правовых актов, которые им были нарушены, а в качестве основания для применения взыскания - </w:t>
      </w:r>
      <w:hyperlink w:anchor="P326">
        <w:r w:rsidRPr="00DE5E05">
          <w:rPr>
            <w:rFonts w:ascii="PT Astra Serif" w:hAnsi="PT Astra Serif"/>
            <w:color w:val="0000FF"/>
            <w:sz w:val="24"/>
            <w:szCs w:val="24"/>
          </w:rPr>
          <w:t>статья 9.1-1</w:t>
        </w:r>
      </w:hyperlink>
      <w:r w:rsidRPr="00DE5E05">
        <w:rPr>
          <w:rFonts w:ascii="PT Astra Serif" w:hAnsi="PT Astra Serif"/>
          <w:sz w:val="24"/>
          <w:szCs w:val="24"/>
        </w:rPr>
        <w:t xml:space="preserve"> настоящего Закона.</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 xml:space="preserve">Указанные в </w:t>
      </w:r>
      <w:hyperlink w:anchor="P352">
        <w:r w:rsidRPr="00DE5E05">
          <w:rPr>
            <w:rFonts w:ascii="PT Astra Serif" w:hAnsi="PT Astra Serif"/>
            <w:color w:val="0000FF"/>
            <w:sz w:val="24"/>
            <w:szCs w:val="24"/>
          </w:rPr>
          <w:t>абзаце пятом части 4</w:t>
        </w:r>
      </w:hyperlink>
      <w:r w:rsidRPr="00DE5E05">
        <w:rPr>
          <w:rFonts w:ascii="PT Astra Serif" w:hAnsi="PT Astra Serif"/>
          <w:sz w:val="24"/>
          <w:szCs w:val="24"/>
        </w:rPr>
        <w:t xml:space="preserve"> настоящей статьи правовые акты вручаются лицам, замещающим государственные должности, не указанные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к которым применено взыскание, под роспись не позднее пяти рабочих дней со дня подписания данных правовых актов, не считая времени нахождения лица, замещающего государственную должность, не указанную в </w:t>
      </w:r>
      <w:hyperlink w:anchor="P59">
        <w:r w:rsidRPr="00DE5E05">
          <w:rPr>
            <w:rFonts w:ascii="PT Astra Serif" w:hAnsi="PT Astra Serif"/>
            <w:color w:val="0000FF"/>
            <w:sz w:val="24"/>
            <w:szCs w:val="24"/>
          </w:rPr>
          <w:t>пунктах</w:t>
        </w:r>
        <w:proofErr w:type="gramEnd"/>
        <w:r w:rsidRPr="00DE5E05">
          <w:rPr>
            <w:rFonts w:ascii="PT Astra Serif" w:hAnsi="PT Astra Serif"/>
            <w:color w:val="0000FF"/>
            <w:sz w:val="24"/>
            <w:szCs w:val="24"/>
          </w:rPr>
          <w:t xml:space="preserve">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служебной командировке, а также периодов временной нетрудоспособности указанного лица, пребывания его в отпуске или периода неисполнения им должностных полномочий по иным уважительным причинам.</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7 в ред. </w:t>
      </w:r>
      <w:hyperlink r:id="rId28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8. Если в течение одного года со дня применения взыскания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не было подвергнуто новому взысканию, оно считается не имеющим </w:t>
      </w:r>
      <w:r w:rsidRPr="00DE5E05">
        <w:rPr>
          <w:rFonts w:ascii="PT Astra Serif" w:hAnsi="PT Astra Serif"/>
          <w:sz w:val="24"/>
          <w:szCs w:val="24"/>
        </w:rPr>
        <w:lastRenderedPageBreak/>
        <w:t>взыскания.</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28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02.11.2020 N 124-ЗО)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9.2. Порядок увольнения (освобождения от должности) лиц, замещающих отдельные государственные должности, в связи с утратой доверия</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289">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02.12.2013 N 224-ЗО)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подлежит увольнению (освобождению от должности) в связи с утратой доверия в случаях, предусмотренных </w:t>
      </w:r>
      <w:hyperlink r:id="rId290">
        <w:r w:rsidRPr="00DE5E05">
          <w:rPr>
            <w:rFonts w:ascii="PT Astra Serif" w:hAnsi="PT Astra Serif"/>
            <w:color w:val="0000FF"/>
            <w:sz w:val="24"/>
            <w:szCs w:val="24"/>
          </w:rPr>
          <w:t>статьей 13.1</w:t>
        </w:r>
      </w:hyperlink>
      <w:r w:rsidRPr="00DE5E05">
        <w:rPr>
          <w:rFonts w:ascii="PT Astra Serif" w:hAnsi="PT Astra Serif"/>
          <w:sz w:val="24"/>
          <w:szCs w:val="24"/>
        </w:rPr>
        <w:t xml:space="preserve"> Федерального закона "О противодействии коррупции".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291">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Решение об увольнении (освобождении от должности) в связи с утратой доверия принимается: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в отношении лица, замещающего государственную должность</w:t>
      </w:r>
      <w:proofErr w:type="gramStart"/>
      <w:r w:rsidRPr="00DE5E05">
        <w:rPr>
          <w:rFonts w:ascii="PT Astra Serif" w:hAnsi="PT Astra Serif"/>
          <w:sz w:val="24"/>
          <w:szCs w:val="24"/>
        </w:rPr>
        <w:t xml:space="preserve"> П</w:t>
      </w:r>
      <w:proofErr w:type="gramEnd"/>
      <w:r w:rsidRPr="00DE5E05">
        <w:rPr>
          <w:rFonts w:ascii="PT Astra Serif" w:hAnsi="PT Astra Serif"/>
          <w:sz w:val="24"/>
          <w:szCs w:val="24"/>
        </w:rPr>
        <w:t>ервого заместителя Губернатора Ульяновской области, Председателя Правительства Ульяновской области, заместителя Губернатора Ульяновской области, первого заместителя Председателя Правительства Ульяновской области, заместителя Председателя Правительства Ульяновской области, министра Ульяновской области или руководителя агентства Ульяновской области, - Губернатором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05.05.2014 </w:t>
      </w:r>
      <w:hyperlink r:id="rId292">
        <w:r w:rsidRPr="00DE5E05">
          <w:rPr>
            <w:rFonts w:ascii="PT Astra Serif" w:hAnsi="PT Astra Serif"/>
            <w:color w:val="0000FF"/>
            <w:sz w:val="24"/>
            <w:szCs w:val="24"/>
          </w:rPr>
          <w:t>N 68-ЗО</w:t>
        </w:r>
      </w:hyperlink>
      <w:r w:rsidRPr="00DE5E05">
        <w:rPr>
          <w:rFonts w:ascii="PT Astra Serif" w:hAnsi="PT Astra Serif"/>
          <w:sz w:val="24"/>
          <w:szCs w:val="24"/>
        </w:rPr>
        <w:t xml:space="preserve">, от 17.11.2016 </w:t>
      </w:r>
      <w:hyperlink r:id="rId293">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24.03.2017 </w:t>
      </w:r>
      <w:hyperlink r:id="rId294">
        <w:r w:rsidRPr="00DE5E05">
          <w:rPr>
            <w:rFonts w:ascii="PT Astra Serif" w:hAnsi="PT Astra Serif"/>
            <w:color w:val="0000FF"/>
            <w:sz w:val="24"/>
            <w:szCs w:val="24"/>
          </w:rPr>
          <w:t>N 18-ЗО</w:t>
        </w:r>
      </w:hyperlink>
      <w:r w:rsidRPr="00DE5E05">
        <w:rPr>
          <w:rFonts w:ascii="PT Astra Serif" w:hAnsi="PT Astra Serif"/>
          <w:sz w:val="24"/>
          <w:szCs w:val="24"/>
        </w:rPr>
        <w:t xml:space="preserve">, от 16.12.2025 </w:t>
      </w:r>
      <w:hyperlink r:id="rId295">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2) в отношении лица, замещающего государственную должность Председателя Избирательной комиссии Ульяновской области, заместителя Председателя Избирательной комиссии Ульяновской области, секретаря Избирательной комиссии Ульяновской области, члена Избирательной комиссии Ульяновской области с правом решающего голоса, председателя территориальной избирательной комиссии Ульяновской области, секретаря территориальной избирательной комиссии Ульяновской области,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референдума на территории муниципального образования "город Ульяновск", заместителя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секретаря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 Избирательной комиссией Ульяновской области;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27.09.2022 </w:t>
      </w:r>
      <w:hyperlink r:id="rId296">
        <w:r w:rsidRPr="00DE5E05">
          <w:rPr>
            <w:rFonts w:ascii="PT Astra Serif" w:hAnsi="PT Astra Serif"/>
            <w:color w:val="0000FF"/>
            <w:sz w:val="24"/>
            <w:szCs w:val="24"/>
          </w:rPr>
          <w:t>N 94-ЗО</w:t>
        </w:r>
      </w:hyperlink>
      <w:r w:rsidRPr="00DE5E05">
        <w:rPr>
          <w:rFonts w:ascii="PT Astra Serif" w:hAnsi="PT Astra Serif"/>
          <w:sz w:val="24"/>
          <w:szCs w:val="24"/>
        </w:rPr>
        <w:t xml:space="preserve">, от 31.03.2026 </w:t>
      </w:r>
      <w:hyperlink r:id="rId297">
        <w:r w:rsidRPr="00DE5E05">
          <w:rPr>
            <w:rFonts w:ascii="PT Astra Serif" w:hAnsi="PT Astra Serif"/>
            <w:color w:val="0000FF"/>
            <w:sz w:val="24"/>
            <w:szCs w:val="24"/>
          </w:rPr>
          <w:t>N 11-ЗО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в отношении лица, замещающего государственную должность Председателя Счетной палаты Ульяновской области, заместителя Председателя Счетной палаты Ульяновской области, аудитора Счетной палаты Ульяновской области, - Законодательным Собранием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4) в отношении лица, замещающего государственную должность Уполномоченного по правам человека в Ульяновской области, Уполномоченного по правам ребенка в Ульяновской области, - Законодательным Собранием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29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13.12.2018 N 145-ЗО)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5) в отношении лица, замещающего государственную должность Уполномоченного по защите прав предпринимателей в Ульяновской области, - Законодательным Собранием Ульяновской области с учетом особенностей, предусмотренных Федеральным </w:t>
      </w:r>
      <w:hyperlink r:id="rId299">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от 7 мая 2013 года N 78-ФЗ "Об уполномоченных по защите прав предпринимателей в Российской Федерации".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w:t>
      </w:r>
      <w:proofErr w:type="gramStart"/>
      <w:r w:rsidRPr="00DE5E05">
        <w:rPr>
          <w:rFonts w:ascii="PT Astra Serif" w:hAnsi="PT Astra Serif"/>
          <w:sz w:val="24"/>
          <w:szCs w:val="24"/>
        </w:rPr>
        <w:t xml:space="preserve">При решении вопроса об увольнении (освобождении от должности)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связи с утратой доверия учитываются характер и тяжесть совершенного им коррупционного правонарушения, обстоятельства, при которых оно было совершено, а также соблюдение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proofErr w:type="gramEnd"/>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других ограничений и запретов, исполнение им обязанностей, установленных в целях противодействия коррупции, а также результаты предшествующего совершению коррупционного правонарушения исполнения им своих должностных обязанностей. </w:t>
      </w:r>
      <w:proofErr w:type="gramStart"/>
      <w:r w:rsidRPr="00DE5E05">
        <w:rPr>
          <w:rFonts w:ascii="PT Astra Serif" w:hAnsi="PT Astra Serif"/>
          <w:sz w:val="24"/>
          <w:szCs w:val="24"/>
        </w:rPr>
        <w:t xml:space="preserve">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00">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 противодействии коррупции" и другими федеральными законами в целях противодействия коррупции, в случае, если несоблюдение таких обязанностей признается</w:t>
      </w:r>
      <w:proofErr w:type="gramEnd"/>
      <w:r w:rsidRPr="00DE5E05">
        <w:rPr>
          <w:rFonts w:ascii="PT Astra Serif" w:hAnsi="PT Astra Serif"/>
          <w:sz w:val="24"/>
          <w:szCs w:val="24"/>
        </w:rPr>
        <w:t xml:space="preserve"> следствием не зависящих от него обстоятельств в порядке, предусмотренном </w:t>
      </w:r>
      <w:hyperlink r:id="rId301">
        <w:r w:rsidRPr="00DE5E05">
          <w:rPr>
            <w:rFonts w:ascii="PT Astra Serif" w:hAnsi="PT Astra Serif"/>
            <w:color w:val="0000FF"/>
            <w:sz w:val="24"/>
            <w:szCs w:val="24"/>
          </w:rPr>
          <w:t>частями 3</w:t>
        </w:r>
      </w:hyperlink>
      <w:r w:rsidRPr="00DE5E05">
        <w:rPr>
          <w:rFonts w:ascii="PT Astra Serif" w:hAnsi="PT Astra Serif"/>
          <w:sz w:val="24"/>
          <w:szCs w:val="24"/>
        </w:rPr>
        <w:t xml:space="preserve"> - </w:t>
      </w:r>
      <w:hyperlink r:id="rId302">
        <w:r w:rsidRPr="00DE5E05">
          <w:rPr>
            <w:rFonts w:ascii="PT Astra Serif" w:hAnsi="PT Astra Serif"/>
            <w:color w:val="0000FF"/>
            <w:sz w:val="24"/>
            <w:szCs w:val="24"/>
          </w:rPr>
          <w:t>6 статьи 13</w:t>
        </w:r>
      </w:hyperlink>
      <w:r w:rsidRPr="00DE5E05">
        <w:rPr>
          <w:rFonts w:ascii="PT Astra Serif" w:hAnsi="PT Astra Serif"/>
          <w:sz w:val="24"/>
          <w:szCs w:val="24"/>
        </w:rPr>
        <w:t xml:space="preserve"> Федерального закона "О противодействии коррупции".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17.11.2016 </w:t>
      </w:r>
      <w:hyperlink r:id="rId303">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30.10.2023 </w:t>
      </w:r>
      <w:hyperlink r:id="rId304">
        <w:r w:rsidRPr="00DE5E05">
          <w:rPr>
            <w:rFonts w:ascii="PT Astra Serif" w:hAnsi="PT Astra Serif"/>
            <w:color w:val="0000FF"/>
            <w:sz w:val="24"/>
            <w:szCs w:val="24"/>
          </w:rPr>
          <w:t>N 125-ЗО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w:t>
      </w:r>
      <w:proofErr w:type="gramStart"/>
      <w:r w:rsidRPr="00DE5E05">
        <w:rPr>
          <w:rFonts w:ascii="PT Astra Serif" w:hAnsi="PT Astra Serif"/>
          <w:sz w:val="24"/>
          <w:szCs w:val="24"/>
        </w:rPr>
        <w:t xml:space="preserve">Решение об увольнении (освобождении от должности)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связи с утратой доверия принимается в срок, не превышающий трех месяцев со дня поступления информации о совершении им коррупционного правонарушения, не считая периодов временной нетрудоспособности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w:t>
        </w:r>
        <w:proofErr w:type="gramEnd"/>
        <w:r w:rsidRPr="00DE5E05">
          <w:rPr>
            <w:rFonts w:ascii="PT Astra Serif" w:hAnsi="PT Astra Serif"/>
            <w:color w:val="0000FF"/>
            <w:sz w:val="24"/>
            <w:szCs w:val="24"/>
          </w:rPr>
          <w:t xml:space="preserve">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пребывания его в отпуске, периода неисполнения должностных обязанностей по иным уважительным причинам, а также периода проведения в отношении него соответствующей проверки и рассмотрения результатов данной проверки.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0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w:t>
      </w:r>
      <w:proofErr w:type="gramStart"/>
      <w:r w:rsidRPr="00DE5E05">
        <w:rPr>
          <w:rFonts w:ascii="PT Astra Serif" w:hAnsi="PT Astra Serif"/>
          <w:sz w:val="24"/>
          <w:szCs w:val="24"/>
        </w:rPr>
        <w:t xml:space="preserve">В акте государственного органа Ульяновской области об увольнении (освобождении от должности)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связи с утратой доверия указываются существо совершенного им коррупционного правонарушения и положения нормативных правовых актов, которые им были нарушены, а в качестве оснований увольнения (освобождения от должности) - </w:t>
      </w:r>
      <w:hyperlink r:id="rId306">
        <w:r w:rsidRPr="00DE5E05">
          <w:rPr>
            <w:rFonts w:ascii="PT Astra Serif" w:hAnsi="PT Astra Serif"/>
            <w:color w:val="0000FF"/>
            <w:sz w:val="24"/>
            <w:szCs w:val="24"/>
          </w:rPr>
          <w:t>статья</w:t>
        </w:r>
        <w:proofErr w:type="gramEnd"/>
        <w:r w:rsidRPr="00DE5E05">
          <w:rPr>
            <w:rFonts w:ascii="PT Astra Serif" w:hAnsi="PT Astra Serif"/>
            <w:color w:val="0000FF"/>
            <w:sz w:val="24"/>
            <w:szCs w:val="24"/>
          </w:rPr>
          <w:t xml:space="preserve"> 13.1</w:t>
        </w:r>
      </w:hyperlink>
      <w:r w:rsidRPr="00DE5E05">
        <w:rPr>
          <w:rFonts w:ascii="PT Astra Serif" w:hAnsi="PT Astra Serif"/>
          <w:sz w:val="24"/>
          <w:szCs w:val="24"/>
        </w:rPr>
        <w:t xml:space="preserve"> Федерального закона "О противодействии коррупции".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0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w:t>
      </w:r>
      <w:proofErr w:type="gramStart"/>
      <w:r w:rsidRPr="00DE5E05">
        <w:rPr>
          <w:rFonts w:ascii="PT Astra Serif" w:hAnsi="PT Astra Serif"/>
          <w:sz w:val="24"/>
          <w:szCs w:val="24"/>
        </w:rPr>
        <w:t xml:space="preserve">Копия акта государственного органа Ульяновской области об увольнении (освобождении от должности)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в связи с утратой доверия вручается ему под роспись не позднее пяти дней со дня подписания указанного акта уполномоченным на то должностным лицом.</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30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7. Порядок увольнения (освобождения от должности) лица, замещающего государственную должность,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и </w:t>
      </w:r>
      <w:hyperlink w:anchor="P73">
        <w:r w:rsidRPr="00DE5E05">
          <w:rPr>
            <w:rFonts w:ascii="PT Astra Serif" w:hAnsi="PT Astra Serif"/>
            <w:color w:val="0000FF"/>
            <w:sz w:val="24"/>
            <w:szCs w:val="24"/>
          </w:rPr>
          <w:t>13 статьи 3</w:t>
        </w:r>
      </w:hyperlink>
      <w:r w:rsidRPr="00DE5E05">
        <w:rPr>
          <w:rFonts w:ascii="PT Astra Serif" w:hAnsi="PT Astra Serif"/>
          <w:sz w:val="24"/>
          <w:szCs w:val="24"/>
        </w:rPr>
        <w:t xml:space="preserve"> настоящего Закона, определяется законами об указанных лицах.</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30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17.11.2016 N 165-ЗО)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44" w:name="P390"/>
      <w:bookmarkEnd w:id="44"/>
      <w:r w:rsidRPr="00DE5E05">
        <w:rPr>
          <w:rFonts w:ascii="PT Astra Serif" w:hAnsi="PT Astra Serif"/>
          <w:sz w:val="24"/>
          <w:szCs w:val="24"/>
        </w:rPr>
        <w:t>Статья 9.3. Дисциплинарные взыскания</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310">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22.11.2019 N 128-ЗО)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На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за совершение дисциплинарного проступка, то есть за неисполнение или ненадлежащее исполнение по его вине возложенных на него должностных полномочий, налагаются следующие дисциплинарные взыскания: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замечание;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выговор;</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предупреждение о неполном должностном соответствии;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освобождение от должности по основаниям, установленным </w:t>
      </w:r>
      <w:hyperlink w:anchor="P399">
        <w:r w:rsidRPr="00DE5E05">
          <w:rPr>
            <w:rFonts w:ascii="PT Astra Serif" w:hAnsi="PT Astra Serif"/>
            <w:color w:val="0000FF"/>
            <w:sz w:val="24"/>
            <w:szCs w:val="24"/>
          </w:rPr>
          <w:t>частью 2</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bookmarkStart w:id="45" w:name="P399"/>
      <w:bookmarkEnd w:id="45"/>
      <w:r w:rsidRPr="00DE5E05">
        <w:rPr>
          <w:rFonts w:ascii="PT Astra Serif" w:hAnsi="PT Astra Serif"/>
          <w:sz w:val="24"/>
          <w:szCs w:val="24"/>
        </w:rPr>
        <w:t xml:space="preserve">2. Основаниями для освобождения от должности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как меры дисциплинарного взыскания являются: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неоднократное неисполнение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без уважительных причин должностных полномочий, если он имеет дисциплинарное взыскание;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однократное грубое нарушение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должностных полномочий: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а) прогул, то есть отсутствие на рабочем месте без уважительных причин в течение всего рабочего дня, независимо от его продолжительности, а также отсутствие на рабочем месте без уважительных причин более четырех часов подряд в течение рабочего дня;</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б) появление на своем рабочем месте либо на территории государственного органа Ульяновской области или объекта, где по поручению Губернатора Ульяновской области или иного вышестоящего в порядке подчиненности должностного лица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должно осуществлять свои должностные полномочия, в состоянии</w:t>
      </w:r>
      <w:proofErr w:type="gramEnd"/>
      <w:r w:rsidRPr="00DE5E05">
        <w:rPr>
          <w:rFonts w:ascii="PT Astra Serif" w:hAnsi="PT Astra Serif"/>
          <w:sz w:val="24"/>
          <w:szCs w:val="24"/>
        </w:rPr>
        <w:t xml:space="preserve"> алкогольного, наркотического или иного токсического опьянения;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в) разглашение сведений, составляющих государственную и иную охраняемую федеральным законом тайну, и служебной информации, ставших известными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в связи с исполнением им должностных полномочий;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г) совершение по месту осуществления должностных полномочий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принятие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необоснованного решения, повлекшего за собой нарушение сохранности имущества, неправомерное его использование или иной ущерб имуществу государственного органа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однократное грубое нарушение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своих должностных полномочий, повлекшее за собой причинение вреда государственному органу Ульяновской области и (или) нарушение законодательства Российской Федерации.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За каждый дисциплинарный проступок может быть применено только одно дисциплинарное взыскание.</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9.4. Порядок применения и снятия дисциплинарных взысканий</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31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22.11.2019 N 128-ЗО)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1. Решения о применении и снятии дисциплинарных взысканий принимаются Губернатором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До применения дисциплинарного взыскания от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w:t>
      </w:r>
      <w:proofErr w:type="spellStart"/>
      <w:r w:rsidRPr="00DE5E05">
        <w:rPr>
          <w:rFonts w:ascii="PT Astra Serif" w:hAnsi="PT Astra Serif"/>
          <w:sz w:val="24"/>
          <w:szCs w:val="24"/>
        </w:rPr>
        <w:t>истребуется</w:t>
      </w:r>
      <w:proofErr w:type="spellEnd"/>
      <w:r w:rsidRPr="00DE5E05">
        <w:rPr>
          <w:rFonts w:ascii="PT Astra Serif" w:hAnsi="PT Astra Serif"/>
          <w:sz w:val="24"/>
          <w:szCs w:val="24"/>
        </w:rPr>
        <w:t xml:space="preserve"> объяснение в письменной форме. В случае отказа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дать такое объяснение составляется соответствующий акт. Отказ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от дачи объяснения в письменной форме не является препятствием для применения дисциплинарного взыскания.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Перед применением дисциплинарного взыскания проводится проверка.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w:t>
      </w:r>
      <w:proofErr w:type="gramStart"/>
      <w:r w:rsidRPr="00DE5E05">
        <w:rPr>
          <w:rFonts w:ascii="PT Astra Serif" w:hAnsi="PT Astra Serif"/>
          <w:sz w:val="24"/>
          <w:szCs w:val="24"/>
        </w:rPr>
        <w:t xml:space="preserve">При применении дисциплинарного взыскания учитываются тяжесть совершенного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дисциплинарного проступка, степень его вины, обстоятельства, при которых совершен дисциплинарный проступок, и предшествующие результаты осуществления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proofErr w:type="gramEnd"/>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своих должностных полномочий.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w:t>
      </w:r>
      <w:proofErr w:type="gramStart"/>
      <w:r w:rsidRPr="00DE5E05">
        <w:rPr>
          <w:rFonts w:ascii="PT Astra Serif" w:hAnsi="PT Astra Serif"/>
          <w:sz w:val="24"/>
          <w:szCs w:val="24"/>
        </w:rPr>
        <w:t xml:space="preserve">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периодов временной нетрудоспособности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пребывания его в отпуске, других случаев его отсутствия по уважительным причинам, а также времени</w:t>
      </w:r>
      <w:proofErr w:type="gramEnd"/>
      <w:r w:rsidRPr="00DE5E05">
        <w:rPr>
          <w:rFonts w:ascii="PT Astra Serif" w:hAnsi="PT Astra Serif"/>
          <w:sz w:val="24"/>
          <w:szCs w:val="24"/>
        </w:rPr>
        <w:t xml:space="preserve"> проведения проверки.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6.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7. В правовом акте Губернатора Ульяновской области о применении дисциплинарного взыскания указываются существо совершенного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дисциплинарного проступка, а в качестве основания применения дисциплинарного взыскания - </w:t>
      </w:r>
      <w:hyperlink w:anchor="P390">
        <w:r w:rsidRPr="00DE5E05">
          <w:rPr>
            <w:rFonts w:ascii="PT Astra Serif" w:hAnsi="PT Astra Serif"/>
            <w:color w:val="0000FF"/>
            <w:sz w:val="24"/>
            <w:szCs w:val="24"/>
          </w:rPr>
          <w:t>статья 9.3</w:t>
        </w:r>
      </w:hyperlink>
      <w:r w:rsidRPr="00DE5E05">
        <w:rPr>
          <w:rFonts w:ascii="PT Astra Serif" w:hAnsi="PT Astra Serif"/>
          <w:sz w:val="24"/>
          <w:szCs w:val="24"/>
        </w:rPr>
        <w:t xml:space="preserve"> настоящего Закона. Копия этого акта вручается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под роспись в течение трех рабочих дней со дня издания данного акта.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8. Если в течение одного года со дня применения дисциплинарного взыскания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не было подвергнуто новому дисциплинарному взысканию, оно считается не имеющим дисциплинарного взыскания.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9. Губернатор Ульяновской области вправе снять с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дисциплинарное взыскание до истечения одного года со дня применения дисциплинарного взыскания по собственной инициативе или по письменному заявлению такого лица. Соответствующее решение Губернатора Ульяновской области оформляется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46" w:name="P424"/>
      <w:bookmarkEnd w:id="46"/>
      <w:r w:rsidRPr="00DE5E05">
        <w:rPr>
          <w:rFonts w:ascii="PT Astra Serif" w:hAnsi="PT Astra Serif"/>
          <w:sz w:val="24"/>
          <w:szCs w:val="24"/>
        </w:rPr>
        <w:t>Статья 9.5. Проверка</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введена</w:t>
      </w:r>
      <w:proofErr w:type="gramEnd"/>
      <w:r w:rsidRPr="00DE5E05">
        <w:rPr>
          <w:rFonts w:ascii="PT Astra Serif" w:hAnsi="PT Astra Serif"/>
          <w:sz w:val="24"/>
          <w:szCs w:val="24"/>
        </w:rPr>
        <w:t xml:space="preserve"> </w:t>
      </w:r>
      <w:hyperlink r:id="rId312">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22.11.2019 N 128-ЗО)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Проверка проводится по решению Губернатора Ульяновской области, оформленному правовым актом Губернатора Ульяновской области, в том числе на основании письменного заявления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При проведении проверки должны быть полностью, объективно и всесторонне установлены:</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 факт совершения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дисциплинарного проступка;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вина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причины и условия, способствовавшие совершению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дисциплинарного проступка;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характер и размер вреда, причиненного лицом, замещающим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в результате дисциплинарного проступка;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5) обстоятельства, послужившие основанием для письменного заявления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о проведении проверки.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В правовом акте Губернатора Ульяновской области о проведении проверки указываются основания для ее проведения, утверждается состав комиссии по ее проведению и определяется порядок деятельности данной комиссии.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В проведении проверки не может участвовать лицо, прямо или косвенно заинтересованное в ее результатах. Такое лицо обязано обратиться </w:t>
      </w:r>
      <w:proofErr w:type="gramStart"/>
      <w:r w:rsidRPr="00DE5E05">
        <w:rPr>
          <w:rFonts w:ascii="PT Astra Serif" w:hAnsi="PT Astra Serif"/>
          <w:sz w:val="24"/>
          <w:szCs w:val="24"/>
        </w:rPr>
        <w:t>к Губернатору Ульяновской области с письменным заявлением об освобождении его от участия в проведении</w:t>
      </w:r>
      <w:proofErr w:type="gramEnd"/>
      <w:r w:rsidRPr="00DE5E05">
        <w:rPr>
          <w:rFonts w:ascii="PT Astra Serif" w:hAnsi="PT Astra Serif"/>
          <w:sz w:val="24"/>
          <w:szCs w:val="24"/>
        </w:rPr>
        <w:t xml:space="preserve"> этой проверки. В случае несоблюдения указанного требования результаты проверки считаются недействительными.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5. Проверка должна быть завершена не позднее чем через один месяц со дня принятия решения о ее проведении. Результаты проверки сообщаются Губернатору Ульяновской области в форме письменного заключения.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Лицо, замещающее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в отношении которого проводится проверка, имеет право: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давать устные или письменные объяснения, представлять заявления, ходатайства и иные документы;</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обжаловать решения и действия (бездействие) лиц, проводящих проверку, Губернатору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7. В письменном заключении по результатам проверки указываются: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факты и обстоятельства, установленные по результатам проверки;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предложение о применении к лицу, замещающему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дисциплинарного взыскания или о неприменении к нему дисциплинарного взыскания.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8. Письменное заключение по результатам проверки подписывается всеми участниками проверки и приобщается к личному делу лица, замещающего государственную должность, не 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0">
        <w:r w:rsidRPr="00DE5E05">
          <w:rPr>
            <w:rFonts w:ascii="PT Astra Serif" w:hAnsi="PT Astra Serif"/>
            <w:color w:val="0000FF"/>
            <w:sz w:val="24"/>
            <w:szCs w:val="24"/>
          </w:rPr>
          <w:t>2</w:t>
        </w:r>
      </w:hyperlink>
      <w:r w:rsidRPr="00DE5E05">
        <w:rPr>
          <w:rFonts w:ascii="PT Astra Serif" w:hAnsi="PT Astra Serif"/>
          <w:sz w:val="24"/>
          <w:szCs w:val="24"/>
        </w:rPr>
        <w:t xml:space="preserve">, </w:t>
      </w:r>
      <w:hyperlink w:anchor="P64">
        <w:r w:rsidRPr="00DE5E05">
          <w:rPr>
            <w:rFonts w:ascii="PT Astra Serif" w:hAnsi="PT Astra Serif"/>
            <w:color w:val="0000FF"/>
            <w:sz w:val="24"/>
            <w:szCs w:val="24"/>
          </w:rPr>
          <w:t>6</w:t>
        </w:r>
      </w:hyperlink>
      <w:r w:rsidRPr="00DE5E05">
        <w:rPr>
          <w:rFonts w:ascii="PT Astra Serif" w:hAnsi="PT Astra Serif"/>
          <w:sz w:val="24"/>
          <w:szCs w:val="24"/>
        </w:rPr>
        <w:t xml:space="preserve">, </w:t>
      </w:r>
      <w:hyperlink w:anchor="P65">
        <w:r w:rsidRPr="00DE5E05">
          <w:rPr>
            <w:rFonts w:ascii="PT Astra Serif" w:hAnsi="PT Astra Serif"/>
            <w:color w:val="0000FF"/>
            <w:sz w:val="24"/>
            <w:szCs w:val="24"/>
          </w:rPr>
          <w:t>7</w:t>
        </w:r>
      </w:hyperlink>
      <w:r w:rsidRPr="00DE5E05">
        <w:rPr>
          <w:rFonts w:ascii="PT Astra Serif" w:hAnsi="PT Astra Serif"/>
          <w:sz w:val="24"/>
          <w:szCs w:val="24"/>
        </w:rPr>
        <w:t xml:space="preserve">, </w:t>
      </w:r>
      <w:hyperlink w:anchor="P68">
        <w:r w:rsidRPr="00DE5E05">
          <w:rPr>
            <w:rFonts w:ascii="PT Astra Serif" w:hAnsi="PT Astra Serif"/>
            <w:color w:val="0000FF"/>
            <w:sz w:val="24"/>
            <w:szCs w:val="24"/>
          </w:rPr>
          <w:t>10</w:t>
        </w:r>
      </w:hyperlink>
      <w:r w:rsidRPr="00DE5E05">
        <w:rPr>
          <w:rFonts w:ascii="PT Astra Serif" w:hAnsi="PT Astra Serif"/>
          <w:sz w:val="24"/>
          <w:szCs w:val="24"/>
        </w:rPr>
        <w:t xml:space="preserve">, </w:t>
      </w:r>
      <w:hyperlink w:anchor="P72">
        <w:r w:rsidRPr="00DE5E05">
          <w:rPr>
            <w:rFonts w:ascii="PT Astra Serif" w:hAnsi="PT Astra Serif"/>
            <w:color w:val="0000FF"/>
            <w:sz w:val="24"/>
            <w:szCs w:val="24"/>
          </w:rPr>
          <w:t>12</w:t>
        </w:r>
      </w:hyperlink>
      <w:r w:rsidRPr="00DE5E05">
        <w:rPr>
          <w:rFonts w:ascii="PT Astra Serif" w:hAnsi="PT Astra Serif"/>
          <w:sz w:val="24"/>
          <w:szCs w:val="24"/>
        </w:rPr>
        <w:t xml:space="preserve">, </w:t>
      </w:r>
      <w:hyperlink w:anchor="P73">
        <w:r w:rsidRPr="00DE5E05">
          <w:rPr>
            <w:rFonts w:ascii="PT Astra Serif" w:hAnsi="PT Astra Serif"/>
            <w:color w:val="0000FF"/>
            <w:sz w:val="24"/>
            <w:szCs w:val="24"/>
          </w:rPr>
          <w:t>13</w:t>
        </w:r>
      </w:hyperlink>
      <w:r w:rsidRPr="00DE5E05">
        <w:rPr>
          <w:rFonts w:ascii="PT Astra Serif" w:hAnsi="PT Astra Serif"/>
          <w:sz w:val="24"/>
          <w:szCs w:val="24"/>
        </w:rPr>
        <w:t xml:space="preserve">, </w:t>
      </w:r>
      <w:hyperlink w:anchor="P74">
        <w:r w:rsidRPr="00DE5E05">
          <w:rPr>
            <w:rFonts w:ascii="PT Astra Serif" w:hAnsi="PT Astra Serif"/>
            <w:color w:val="0000FF"/>
            <w:sz w:val="24"/>
            <w:szCs w:val="24"/>
          </w:rPr>
          <w:t>14</w:t>
        </w:r>
      </w:hyperlink>
      <w:r w:rsidRPr="00DE5E05">
        <w:rPr>
          <w:rFonts w:ascii="PT Astra Serif" w:hAnsi="PT Astra Serif"/>
          <w:sz w:val="24"/>
          <w:szCs w:val="24"/>
        </w:rPr>
        <w:t xml:space="preserve"> -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в отношении которого проводилась проверка.</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10. Персональные данные лица, замещающего государственную должность, и ведение его личного дела</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1. Обработка, хранение и передача персональных данных лица, замещающего государственную должность, осуществляются в порядке, установленном для обработки, хранения и передачи персональных данных государственных гражданских служащих Ульяновской области.</w:t>
      </w:r>
    </w:p>
    <w:p w:rsidR="00DE5E05" w:rsidRPr="00DE5E05" w:rsidRDefault="00DE5E05">
      <w:pPr>
        <w:pStyle w:val="ConsPlusNormal"/>
        <w:spacing w:before="220"/>
        <w:ind w:firstLine="540"/>
        <w:jc w:val="both"/>
        <w:rPr>
          <w:rFonts w:ascii="PT Astra Serif" w:hAnsi="PT Astra Serif"/>
          <w:sz w:val="24"/>
          <w:szCs w:val="24"/>
        </w:rPr>
      </w:pPr>
      <w:bookmarkStart w:id="47" w:name="P450"/>
      <w:bookmarkEnd w:id="47"/>
      <w:r w:rsidRPr="00DE5E05">
        <w:rPr>
          <w:rFonts w:ascii="PT Astra Serif" w:hAnsi="PT Astra Serif"/>
          <w:sz w:val="24"/>
          <w:szCs w:val="24"/>
        </w:rPr>
        <w:t xml:space="preserve">2. </w:t>
      </w:r>
      <w:proofErr w:type="gramStart"/>
      <w:r w:rsidRPr="00DE5E05">
        <w:rPr>
          <w:rFonts w:ascii="PT Astra Serif" w:hAnsi="PT Astra Serif"/>
          <w:sz w:val="24"/>
          <w:szCs w:val="24"/>
        </w:rPr>
        <w:t xml:space="preserve">Ведение личного дела лица, замещающего государственную должность, </w:t>
      </w:r>
      <w:r w:rsidRPr="00DE5E05">
        <w:rPr>
          <w:rFonts w:ascii="PT Astra Serif" w:hAnsi="PT Astra Serif"/>
          <w:sz w:val="24"/>
          <w:szCs w:val="24"/>
        </w:rPr>
        <w:lastRenderedPageBreak/>
        <w:t xml:space="preserve">указанную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1">
        <w:r w:rsidRPr="00DE5E05">
          <w:rPr>
            <w:rFonts w:ascii="PT Astra Serif" w:hAnsi="PT Astra Serif"/>
            <w:color w:val="0000FF"/>
            <w:sz w:val="24"/>
            <w:szCs w:val="24"/>
          </w:rPr>
          <w:t>3</w:t>
        </w:r>
      </w:hyperlink>
      <w:r w:rsidRPr="00DE5E05">
        <w:rPr>
          <w:rFonts w:ascii="PT Astra Serif" w:hAnsi="PT Astra Serif"/>
          <w:sz w:val="24"/>
          <w:szCs w:val="24"/>
        </w:rPr>
        <w:t xml:space="preserve"> - </w:t>
      </w:r>
      <w:hyperlink w:anchor="P63">
        <w:r w:rsidRPr="00DE5E05">
          <w:rPr>
            <w:rFonts w:ascii="PT Astra Serif" w:hAnsi="PT Astra Serif"/>
            <w:color w:val="0000FF"/>
            <w:sz w:val="24"/>
            <w:szCs w:val="24"/>
          </w:rPr>
          <w:t>5</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w:t>
      </w:r>
      <w:hyperlink w:anchor="P70">
        <w:r w:rsidRPr="00DE5E05">
          <w:rPr>
            <w:rFonts w:ascii="PT Astra Serif" w:hAnsi="PT Astra Serif"/>
            <w:color w:val="0000FF"/>
            <w:sz w:val="24"/>
            <w:szCs w:val="24"/>
          </w:rPr>
          <w:t>11(1)</w:t>
        </w:r>
      </w:hyperlink>
      <w:r w:rsidRPr="00DE5E05">
        <w:rPr>
          <w:rFonts w:ascii="PT Astra Serif" w:hAnsi="PT Astra Serif"/>
          <w:sz w:val="24"/>
          <w:szCs w:val="24"/>
        </w:rPr>
        <w:t xml:space="preserve">,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осуществляет кадровая служба Правительства Ульяновской области, лица, замещающего иную государственную должность, - соответственно кадровые службы Законодательного Собрания Ульяновской области Избирательной комиссии Ульяновской области и соответствующей территориальной избирательной комиссии Ульяновской области, Счетной палаты Ульяновской области в</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порядке</w:t>
      </w:r>
      <w:proofErr w:type="gramEnd"/>
      <w:r w:rsidRPr="00DE5E05">
        <w:rPr>
          <w:rFonts w:ascii="PT Astra Serif" w:hAnsi="PT Astra Serif"/>
          <w:sz w:val="24"/>
          <w:szCs w:val="24"/>
        </w:rPr>
        <w:t>, установленном для ведения личных дел государственных гражданских служащих Ульяновской области.</w:t>
      </w:r>
    </w:p>
    <w:p w:rsidR="00DE5E05" w:rsidRPr="00DE5E05" w:rsidRDefault="00DE5E05">
      <w:pPr>
        <w:pStyle w:val="ConsPlusNormal"/>
        <w:jc w:val="both"/>
        <w:rPr>
          <w:rFonts w:ascii="PT Astra Serif" w:hAnsi="PT Astra Serif"/>
          <w:sz w:val="24"/>
          <w:szCs w:val="24"/>
        </w:rPr>
      </w:pPr>
      <w:proofErr w:type="gramStart"/>
      <w:r w:rsidRPr="00DE5E05">
        <w:rPr>
          <w:rFonts w:ascii="PT Astra Serif" w:hAnsi="PT Astra Serif"/>
          <w:sz w:val="24"/>
          <w:szCs w:val="24"/>
        </w:rPr>
        <w:t xml:space="preserve">(в ред. Законов Ульяновской области от 02.06.2006 </w:t>
      </w:r>
      <w:hyperlink r:id="rId313">
        <w:r w:rsidRPr="00DE5E05">
          <w:rPr>
            <w:rFonts w:ascii="PT Astra Serif" w:hAnsi="PT Astra Serif"/>
            <w:color w:val="0000FF"/>
            <w:sz w:val="24"/>
            <w:szCs w:val="24"/>
          </w:rPr>
          <w:t>N 80-ЗО</w:t>
        </w:r>
      </w:hyperlink>
      <w:r w:rsidRPr="00DE5E05">
        <w:rPr>
          <w:rFonts w:ascii="PT Astra Serif" w:hAnsi="PT Astra Serif"/>
          <w:sz w:val="24"/>
          <w:szCs w:val="24"/>
        </w:rPr>
        <w:t xml:space="preserve">, от 01.11.2006 </w:t>
      </w:r>
      <w:hyperlink r:id="rId314">
        <w:r w:rsidRPr="00DE5E05">
          <w:rPr>
            <w:rFonts w:ascii="PT Astra Serif" w:hAnsi="PT Astra Serif"/>
            <w:color w:val="0000FF"/>
            <w:sz w:val="24"/>
            <w:szCs w:val="24"/>
          </w:rPr>
          <w:t>N 149-ЗО</w:t>
        </w:r>
      </w:hyperlink>
      <w:r w:rsidRPr="00DE5E05">
        <w:rPr>
          <w:rFonts w:ascii="PT Astra Serif" w:hAnsi="PT Astra Serif"/>
          <w:sz w:val="24"/>
          <w:szCs w:val="24"/>
        </w:rPr>
        <w:t xml:space="preserve">, от 19.12.2007 </w:t>
      </w:r>
      <w:hyperlink r:id="rId315">
        <w:r w:rsidRPr="00DE5E05">
          <w:rPr>
            <w:rFonts w:ascii="PT Astra Serif" w:hAnsi="PT Astra Serif"/>
            <w:color w:val="0000FF"/>
            <w:sz w:val="24"/>
            <w:szCs w:val="24"/>
          </w:rPr>
          <w:t>N 223-ЗО</w:t>
        </w:r>
      </w:hyperlink>
      <w:r w:rsidRPr="00DE5E05">
        <w:rPr>
          <w:rFonts w:ascii="PT Astra Serif" w:hAnsi="PT Astra Serif"/>
          <w:sz w:val="24"/>
          <w:szCs w:val="24"/>
        </w:rPr>
        <w:t xml:space="preserve">, от 15.12.2008 </w:t>
      </w:r>
      <w:hyperlink r:id="rId316">
        <w:r w:rsidRPr="00DE5E05">
          <w:rPr>
            <w:rFonts w:ascii="PT Astra Serif" w:hAnsi="PT Astra Serif"/>
            <w:color w:val="0000FF"/>
            <w:sz w:val="24"/>
            <w:szCs w:val="24"/>
          </w:rPr>
          <w:t>N 218-ЗО</w:t>
        </w:r>
      </w:hyperlink>
      <w:r w:rsidRPr="00DE5E05">
        <w:rPr>
          <w:rFonts w:ascii="PT Astra Serif" w:hAnsi="PT Astra Serif"/>
          <w:sz w:val="24"/>
          <w:szCs w:val="24"/>
        </w:rPr>
        <w:t xml:space="preserve">, от 15.12.2008 </w:t>
      </w:r>
      <w:hyperlink r:id="rId317">
        <w:r w:rsidRPr="00DE5E05">
          <w:rPr>
            <w:rFonts w:ascii="PT Astra Serif" w:hAnsi="PT Astra Serif"/>
            <w:color w:val="0000FF"/>
            <w:sz w:val="24"/>
            <w:szCs w:val="24"/>
          </w:rPr>
          <w:t>N 219-ЗО</w:t>
        </w:r>
      </w:hyperlink>
      <w:r w:rsidRPr="00DE5E05">
        <w:rPr>
          <w:rFonts w:ascii="PT Astra Serif" w:hAnsi="PT Astra Serif"/>
          <w:sz w:val="24"/>
          <w:szCs w:val="24"/>
        </w:rPr>
        <w:t xml:space="preserve">, от 27.04.2009 </w:t>
      </w:r>
      <w:hyperlink r:id="rId318">
        <w:r w:rsidRPr="00DE5E05">
          <w:rPr>
            <w:rFonts w:ascii="PT Astra Serif" w:hAnsi="PT Astra Serif"/>
            <w:color w:val="0000FF"/>
            <w:sz w:val="24"/>
            <w:szCs w:val="24"/>
          </w:rPr>
          <w:t>N 38-ЗО</w:t>
        </w:r>
      </w:hyperlink>
      <w:r w:rsidRPr="00DE5E05">
        <w:rPr>
          <w:rFonts w:ascii="PT Astra Serif" w:hAnsi="PT Astra Serif"/>
          <w:sz w:val="24"/>
          <w:szCs w:val="24"/>
        </w:rPr>
        <w:t xml:space="preserve">, от 06.10.2011 </w:t>
      </w:r>
      <w:hyperlink r:id="rId319">
        <w:r w:rsidRPr="00DE5E05">
          <w:rPr>
            <w:rFonts w:ascii="PT Astra Serif" w:hAnsi="PT Astra Serif"/>
            <w:color w:val="0000FF"/>
            <w:sz w:val="24"/>
            <w:szCs w:val="24"/>
          </w:rPr>
          <w:t>N 167-ЗО</w:t>
        </w:r>
      </w:hyperlink>
      <w:r w:rsidRPr="00DE5E05">
        <w:rPr>
          <w:rFonts w:ascii="PT Astra Serif" w:hAnsi="PT Astra Serif"/>
          <w:sz w:val="24"/>
          <w:szCs w:val="24"/>
        </w:rPr>
        <w:t xml:space="preserve">, от 28.02.2013 </w:t>
      </w:r>
      <w:hyperlink r:id="rId320">
        <w:r w:rsidRPr="00DE5E05">
          <w:rPr>
            <w:rFonts w:ascii="PT Astra Serif" w:hAnsi="PT Astra Serif"/>
            <w:color w:val="0000FF"/>
            <w:sz w:val="24"/>
            <w:szCs w:val="24"/>
          </w:rPr>
          <w:t>N 16-ЗО</w:t>
        </w:r>
      </w:hyperlink>
      <w:r w:rsidRPr="00DE5E05">
        <w:rPr>
          <w:rFonts w:ascii="PT Astra Serif" w:hAnsi="PT Astra Serif"/>
          <w:sz w:val="24"/>
          <w:szCs w:val="24"/>
        </w:rPr>
        <w:t xml:space="preserve">, от 31.08.2013 </w:t>
      </w:r>
      <w:hyperlink r:id="rId321">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06.11.2013 </w:t>
      </w:r>
      <w:hyperlink r:id="rId322">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26.12.2013 </w:t>
      </w:r>
      <w:hyperlink r:id="rId323">
        <w:r w:rsidRPr="00DE5E05">
          <w:rPr>
            <w:rFonts w:ascii="PT Astra Serif" w:hAnsi="PT Astra Serif"/>
            <w:color w:val="0000FF"/>
            <w:sz w:val="24"/>
            <w:szCs w:val="24"/>
          </w:rPr>
          <w:t>N 244-ЗО</w:t>
        </w:r>
      </w:hyperlink>
      <w:r w:rsidRPr="00DE5E05">
        <w:rPr>
          <w:rFonts w:ascii="PT Astra Serif" w:hAnsi="PT Astra Serif"/>
          <w:sz w:val="24"/>
          <w:szCs w:val="24"/>
        </w:rPr>
        <w:t xml:space="preserve">, от 17.11.2016 </w:t>
      </w:r>
      <w:hyperlink r:id="rId324">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24.03.2017 </w:t>
      </w:r>
      <w:hyperlink r:id="rId325">
        <w:r w:rsidRPr="00DE5E05">
          <w:rPr>
            <w:rFonts w:ascii="PT Astra Serif" w:hAnsi="PT Astra Serif"/>
            <w:color w:val="0000FF"/>
            <w:sz w:val="24"/>
            <w:szCs w:val="24"/>
          </w:rPr>
          <w:t>N 18-ЗО</w:t>
        </w:r>
      </w:hyperlink>
      <w:r w:rsidRPr="00DE5E05">
        <w:rPr>
          <w:rFonts w:ascii="PT Astra Serif" w:hAnsi="PT Astra Serif"/>
          <w:sz w:val="24"/>
          <w:szCs w:val="24"/>
        </w:rPr>
        <w:t xml:space="preserve">, от 13.12.2018 </w:t>
      </w:r>
      <w:hyperlink r:id="rId326">
        <w:r w:rsidRPr="00DE5E05">
          <w:rPr>
            <w:rFonts w:ascii="PT Astra Serif" w:hAnsi="PT Astra Serif"/>
            <w:color w:val="0000FF"/>
            <w:sz w:val="24"/>
            <w:szCs w:val="24"/>
          </w:rPr>
          <w:t>N</w:t>
        </w:r>
        <w:proofErr w:type="gramEnd"/>
        <w:r w:rsidRPr="00DE5E05">
          <w:rPr>
            <w:rFonts w:ascii="PT Astra Serif" w:hAnsi="PT Astra Serif"/>
            <w:color w:val="0000FF"/>
            <w:sz w:val="24"/>
            <w:szCs w:val="24"/>
          </w:rPr>
          <w:t xml:space="preserve"> </w:t>
        </w:r>
        <w:proofErr w:type="gramStart"/>
        <w:r w:rsidRPr="00DE5E05">
          <w:rPr>
            <w:rFonts w:ascii="PT Astra Serif" w:hAnsi="PT Astra Serif"/>
            <w:color w:val="0000FF"/>
            <w:sz w:val="24"/>
            <w:szCs w:val="24"/>
          </w:rPr>
          <w:t>145-ЗО</w:t>
        </w:r>
      </w:hyperlink>
      <w:r w:rsidRPr="00DE5E05">
        <w:rPr>
          <w:rFonts w:ascii="PT Astra Serif" w:hAnsi="PT Astra Serif"/>
          <w:sz w:val="24"/>
          <w:szCs w:val="24"/>
        </w:rPr>
        <w:t xml:space="preserve">, от 16.12.2025 </w:t>
      </w:r>
      <w:hyperlink r:id="rId327">
        <w:r w:rsidRPr="00DE5E05">
          <w:rPr>
            <w:rFonts w:ascii="PT Astra Serif" w:hAnsi="PT Astra Serif"/>
            <w:color w:val="0000FF"/>
            <w:sz w:val="24"/>
            <w:szCs w:val="24"/>
          </w:rPr>
          <w:t>N 163-ЗО</w:t>
        </w:r>
      </w:hyperlink>
      <w:r w:rsidRPr="00DE5E05">
        <w:rPr>
          <w:rFonts w:ascii="PT Astra Serif" w:hAnsi="PT Astra Serif"/>
          <w:sz w:val="24"/>
          <w:szCs w:val="24"/>
        </w:rPr>
        <w:t>)</w:t>
      </w:r>
      <w:proofErr w:type="gramEnd"/>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48" w:name="P453"/>
      <w:bookmarkEnd w:id="48"/>
      <w:r w:rsidRPr="00DE5E05">
        <w:rPr>
          <w:rFonts w:ascii="PT Astra Serif" w:hAnsi="PT Astra Serif"/>
          <w:sz w:val="24"/>
          <w:szCs w:val="24"/>
        </w:rPr>
        <w:t>Статья 11. Гарантии деятельности лица, замещающего государственную должность</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(в ред. </w:t>
      </w:r>
      <w:hyperlink r:id="rId32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27.10.2016 N 143-ЗО)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1. К основным гарантиям деятельности лица, замещающего государственную должность, относятся: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организационно-технические условия, необходимые для надлежащего исполнения должностных полномочий;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возмещение расходов, связанных со служебными командировками;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ежегодный оплачиваемый отпуск;</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4) ежемесячные денежное вознаграждение и денежное поощрение, а также иные выплаты, предусмотренные законами и иными правовыми актами;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2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5) обязательное социальное страхование.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К дополнительным гарантиям деятельности лица, замещающего государственную должность, относятся: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жилищно-бытовое обеспечение;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медицинское обеспечение;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ежемесячная доплата к страховой пенсии, назначенной в установленном порядке.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Лицу, замещающему государственную должность, предоставляются и иные гарантии, предусмотренные законодательством.</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Предоставление лицу, замещающему государственную должность, установленных настоящим Законом и иных предусмотренных законодательством гарантий его деятельности обеспечивается государственными органами Ульяновской области, указанными в </w:t>
      </w:r>
      <w:hyperlink w:anchor="P450">
        <w:r w:rsidRPr="00DE5E05">
          <w:rPr>
            <w:rFonts w:ascii="PT Astra Serif" w:hAnsi="PT Astra Serif"/>
            <w:color w:val="0000FF"/>
            <w:sz w:val="24"/>
            <w:szCs w:val="24"/>
          </w:rPr>
          <w:t>части 2 статьи 10</w:t>
        </w:r>
      </w:hyperlink>
      <w:r w:rsidRPr="00DE5E05">
        <w:rPr>
          <w:rFonts w:ascii="PT Astra Serif" w:hAnsi="PT Astra Serif"/>
          <w:sz w:val="24"/>
          <w:szCs w:val="24"/>
        </w:rPr>
        <w:t xml:space="preserve"> настоящего Закона, за счет средств, предусмотренных на эти цели в их бюджетных сметах.</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12. Организационно-технические условия, необходимые для надлежащего исполнения должностных полномочий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1. Для осуществления должностных полномочий лицу, замещающему государственную должность, в здании соответствующего государственного органа Ульяновской области предоставляется рабочее место, оборудованное мебелью, организационной и компьютерной техникой, а также пользовательским оборудованием (оконечным оборудованием) телефонной и иной электросвязи.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33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Лицу, замещающему государственную должность, для поездок в связи с осуществлением должностных полномочий предоставляется служебный автомобиль по его вызову. Служебный автомобиль, предоставляемый лицу, замещающему государственную должность, может оборудоваться особыми государственными регистрационными знаками в случаях, предусмотренных нормативными правовыми актами Российской Федерации.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21.12.2007 </w:t>
      </w:r>
      <w:hyperlink r:id="rId331">
        <w:r w:rsidRPr="00DE5E05">
          <w:rPr>
            <w:rFonts w:ascii="PT Astra Serif" w:hAnsi="PT Astra Serif"/>
            <w:color w:val="0000FF"/>
            <w:sz w:val="24"/>
            <w:szCs w:val="24"/>
          </w:rPr>
          <w:t>N 230-ЗО</w:t>
        </w:r>
      </w:hyperlink>
      <w:r w:rsidRPr="00DE5E05">
        <w:rPr>
          <w:rFonts w:ascii="PT Astra Serif" w:hAnsi="PT Astra Serif"/>
          <w:sz w:val="24"/>
          <w:szCs w:val="24"/>
        </w:rPr>
        <w:t xml:space="preserve"> (ред. 04.05.2011), от 20.12.2022 </w:t>
      </w:r>
      <w:hyperlink r:id="rId332">
        <w:r w:rsidRPr="00DE5E05">
          <w:rPr>
            <w:rFonts w:ascii="PT Astra Serif" w:hAnsi="PT Astra Serif"/>
            <w:color w:val="0000FF"/>
            <w:sz w:val="24"/>
            <w:szCs w:val="24"/>
          </w:rPr>
          <w:t>N 146-ЗО</w:t>
        </w:r>
      </w:hyperlink>
      <w:r w:rsidRPr="00DE5E05">
        <w:rPr>
          <w:rFonts w:ascii="PT Astra Serif" w:hAnsi="PT Astra Serif"/>
          <w:sz w:val="24"/>
          <w:szCs w:val="24"/>
        </w:rPr>
        <w:t xml:space="preserve">, от 16.12.2025 </w:t>
      </w:r>
      <w:hyperlink r:id="rId333">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Лицу, замещающему государственную должность, по его запросу представляются в установленном порядке информация и материалы, необходимые для исполнения должностных полномочий.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4. Лицо, замещающее государственную должность, имеет право посещать в установленном порядке в связи с исполнением должностных полномочий государственные и иные органы и организации.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13. Возмещение расходов, связанных со служебными командировками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hyperlink r:id="rId334">
        <w:r w:rsidRPr="00DE5E05">
          <w:rPr>
            <w:rFonts w:ascii="PT Astra Serif" w:hAnsi="PT Astra Serif"/>
            <w:color w:val="0000FF"/>
            <w:sz w:val="24"/>
            <w:szCs w:val="24"/>
          </w:rPr>
          <w:t>Порядок</w:t>
        </w:r>
      </w:hyperlink>
      <w:r w:rsidRPr="00DE5E05">
        <w:rPr>
          <w:rFonts w:ascii="PT Astra Serif" w:hAnsi="PT Astra Serif"/>
          <w:sz w:val="24"/>
          <w:szCs w:val="24"/>
        </w:rPr>
        <w:t xml:space="preserve"> и условия возмещения расходов, связанных со служебными командировками лица, замещающего государственную должность, устанавливаются правовым актом Губернатора Ульяновской области в соответствии с нормативными правовыми актами Российской Федерации.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14. Жилищно-бытовое обеспечение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bookmarkStart w:id="49" w:name="P486"/>
      <w:bookmarkEnd w:id="49"/>
      <w:r w:rsidRPr="00DE5E05">
        <w:rPr>
          <w:rFonts w:ascii="PT Astra Serif" w:hAnsi="PT Astra Serif"/>
          <w:sz w:val="24"/>
          <w:szCs w:val="24"/>
        </w:rPr>
        <w:t xml:space="preserve">1. </w:t>
      </w:r>
      <w:proofErr w:type="gramStart"/>
      <w:r w:rsidRPr="00DE5E05">
        <w:rPr>
          <w:rFonts w:ascii="PT Astra Serif" w:hAnsi="PT Astra Serif"/>
          <w:sz w:val="24"/>
          <w:szCs w:val="24"/>
        </w:rPr>
        <w:t>Лицу, замещающему государственную должность, которое не имеет в населенном пункте Ульяновской области, являющемся местом постоянного или преимущественного осуществления им своих должностных полномочий, жилого помещения, на период замещения государственной должности предоставляется расположенное в указанном населенном пункте служебное жилое помещение специализированного государственного жилищного фонда Ульяновской области, оборудованное мебелью и телефоном (далее - служебное жилое помещение), для проживания с членами семьи в порядке и</w:t>
      </w:r>
      <w:proofErr w:type="gramEnd"/>
      <w:r w:rsidRPr="00DE5E05">
        <w:rPr>
          <w:rFonts w:ascii="PT Astra Serif" w:hAnsi="PT Astra Serif"/>
          <w:sz w:val="24"/>
          <w:szCs w:val="24"/>
        </w:rPr>
        <w:t xml:space="preserve"> на условиях, установленных жилищным законодательством, а в случае невозможности предоставления такого служебного жилого помещения возмещаются расходы по найму жилого помещения, расположенного в таком населенном пункте, для проживания с членами семьи. Для целей настоящей статьи местом преимущественного осуществления лицом, замещающим государственную должность, своих должностных полномочий признается место, в котором указанное лицо фактически осуществляет эти полномочия на протяжении не менее чем 183 дней в течение календарного года.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1 в ред. </w:t>
      </w:r>
      <w:hyperlink r:id="rId33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30.07.2021 N 72-ЗО)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Лицо, замещавшее государственную должность, обязано освободить </w:t>
      </w:r>
      <w:r w:rsidRPr="00DE5E05">
        <w:rPr>
          <w:rFonts w:ascii="PT Astra Serif" w:hAnsi="PT Astra Serif"/>
          <w:sz w:val="24"/>
          <w:szCs w:val="24"/>
        </w:rPr>
        <w:lastRenderedPageBreak/>
        <w:t xml:space="preserve">предоставленное ему в соответствии с </w:t>
      </w:r>
      <w:hyperlink w:anchor="P486">
        <w:r w:rsidRPr="00DE5E05">
          <w:rPr>
            <w:rFonts w:ascii="PT Astra Serif" w:hAnsi="PT Astra Serif"/>
            <w:color w:val="0000FF"/>
            <w:sz w:val="24"/>
            <w:szCs w:val="24"/>
          </w:rPr>
          <w:t>частью 1</w:t>
        </w:r>
      </w:hyperlink>
      <w:r w:rsidRPr="00DE5E05">
        <w:rPr>
          <w:rFonts w:ascii="PT Astra Serif" w:hAnsi="PT Astra Serif"/>
          <w:sz w:val="24"/>
          <w:szCs w:val="24"/>
        </w:rPr>
        <w:t xml:space="preserve"> настоящей статьи служебное жилое помещение не позднее одного месяца со дня освобождения от ранее замещаемой государственной должности. </w:t>
      </w:r>
      <w:proofErr w:type="spellStart"/>
      <w:r w:rsidRPr="00DE5E05">
        <w:rPr>
          <w:rFonts w:ascii="PT Astra Serif" w:hAnsi="PT Astra Serif"/>
          <w:sz w:val="24"/>
          <w:szCs w:val="24"/>
        </w:rPr>
        <w:t>Неосвобождение</w:t>
      </w:r>
      <w:proofErr w:type="spellEnd"/>
      <w:r w:rsidRPr="00DE5E05">
        <w:rPr>
          <w:rFonts w:ascii="PT Astra Serif" w:hAnsi="PT Astra Serif"/>
          <w:sz w:val="24"/>
          <w:szCs w:val="24"/>
        </w:rPr>
        <w:t xml:space="preserve"> предоставленного служебного жилого помещения влечет за собой выселение в установленном жилищным законодательством порядке.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w:t>
      </w:r>
      <w:hyperlink r:id="rId336">
        <w:r w:rsidRPr="00DE5E05">
          <w:rPr>
            <w:rFonts w:ascii="PT Astra Serif" w:hAnsi="PT Astra Serif"/>
            <w:color w:val="0000FF"/>
            <w:sz w:val="24"/>
            <w:szCs w:val="24"/>
          </w:rPr>
          <w:t>Положения</w:t>
        </w:r>
      </w:hyperlink>
      <w:r w:rsidRPr="00DE5E05">
        <w:rPr>
          <w:rFonts w:ascii="PT Astra Serif" w:hAnsi="PT Astra Serif"/>
          <w:sz w:val="24"/>
          <w:szCs w:val="24"/>
        </w:rPr>
        <w:t xml:space="preserve"> о предоставлении лицу, замещающему государственную должность, служебного жилого помещения, а также о </w:t>
      </w:r>
      <w:hyperlink r:id="rId337">
        <w:r w:rsidRPr="00DE5E05">
          <w:rPr>
            <w:rFonts w:ascii="PT Astra Serif" w:hAnsi="PT Astra Serif"/>
            <w:color w:val="0000FF"/>
            <w:sz w:val="24"/>
            <w:szCs w:val="24"/>
          </w:rPr>
          <w:t>порядке</w:t>
        </w:r>
      </w:hyperlink>
      <w:r w:rsidRPr="00DE5E05">
        <w:rPr>
          <w:rFonts w:ascii="PT Astra Serif" w:hAnsi="PT Astra Serif"/>
          <w:sz w:val="24"/>
          <w:szCs w:val="24"/>
        </w:rPr>
        <w:t xml:space="preserve"> возмещения ему расходов по найму жилого помещения утверждаются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15. Ежегодный оплачиваемый отпуск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bookmarkStart w:id="50" w:name="P493"/>
      <w:bookmarkEnd w:id="50"/>
      <w:r w:rsidRPr="00DE5E05">
        <w:rPr>
          <w:rFonts w:ascii="PT Astra Serif" w:hAnsi="PT Astra Serif"/>
          <w:sz w:val="24"/>
          <w:szCs w:val="24"/>
        </w:rPr>
        <w:t>1. Лицу, замещающему государственную должность, предоставляется ежегодный оплачиваемый отпуск продолжительностью 45 календарных дней.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2. При предоставлении ежегодного оплачиваемого отпуска лицу, замещающему государственную должность, производится единовременная денежная выплата в размере двойного ежемесячного денежного вознаграждения, установленного ему в соответствии с </w:t>
      </w:r>
      <w:hyperlink w:anchor="P503">
        <w:r w:rsidRPr="00DE5E05">
          <w:rPr>
            <w:rFonts w:ascii="PT Astra Serif" w:hAnsi="PT Astra Serif"/>
            <w:color w:val="0000FF"/>
            <w:sz w:val="24"/>
            <w:szCs w:val="24"/>
          </w:rPr>
          <w:t>частью 2 статьи 16</w:t>
        </w:r>
      </w:hyperlink>
      <w:r w:rsidRPr="00DE5E05">
        <w:rPr>
          <w:rFonts w:ascii="PT Astra Serif" w:hAnsi="PT Astra Serif"/>
          <w:sz w:val="24"/>
          <w:szCs w:val="24"/>
        </w:rPr>
        <w:t xml:space="preserve"> настоящего Закона.</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33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В случаях, предусмотренных законодательством Российской Федерации, лицу, замещающему государственную должность, предоставляется отпуск продолжительностью, превышающей продолжительность, установленную </w:t>
      </w:r>
      <w:hyperlink w:anchor="P493">
        <w:r w:rsidRPr="00DE5E05">
          <w:rPr>
            <w:rFonts w:ascii="PT Astra Serif" w:hAnsi="PT Astra Serif"/>
            <w:color w:val="0000FF"/>
            <w:sz w:val="24"/>
            <w:szCs w:val="24"/>
          </w:rPr>
          <w:t>частью 1</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4. Ежегодный оплачиваемый отпуск по желанию лица, замещающего государственную должность, может предоставляться по частям. При этом продолжительность хотя бы одной из частей предоставляемого отпуска не может быть менее 14 календарных дней.</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 xml:space="preserve">Статья 16. </w:t>
      </w:r>
      <w:proofErr w:type="gramStart"/>
      <w:r w:rsidRPr="00DE5E05">
        <w:rPr>
          <w:rFonts w:ascii="PT Astra Serif" w:hAnsi="PT Astra Serif"/>
          <w:sz w:val="24"/>
          <w:szCs w:val="24"/>
        </w:rPr>
        <w:t>Ежемесячные</w:t>
      </w:r>
      <w:proofErr w:type="gramEnd"/>
      <w:r w:rsidRPr="00DE5E05">
        <w:rPr>
          <w:rFonts w:ascii="PT Astra Serif" w:hAnsi="PT Astra Serif"/>
          <w:sz w:val="24"/>
          <w:szCs w:val="24"/>
        </w:rPr>
        <w:t xml:space="preserve"> денежное вознаграждение и денежное поощрение, предоставляемые лицу, замещающему государственную должность</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3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27.10.2016 N 143-ЗО)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Лицу, замещающему государственную должность, устанавливаются </w:t>
      </w:r>
      <w:proofErr w:type="gramStart"/>
      <w:r w:rsidRPr="00DE5E05">
        <w:rPr>
          <w:rFonts w:ascii="PT Astra Serif" w:hAnsi="PT Astra Serif"/>
          <w:sz w:val="24"/>
          <w:szCs w:val="24"/>
        </w:rPr>
        <w:t>ежемесячные</w:t>
      </w:r>
      <w:proofErr w:type="gramEnd"/>
      <w:r w:rsidRPr="00DE5E05">
        <w:rPr>
          <w:rFonts w:ascii="PT Astra Serif" w:hAnsi="PT Astra Serif"/>
          <w:sz w:val="24"/>
          <w:szCs w:val="24"/>
        </w:rPr>
        <w:t xml:space="preserve"> денежное вознаграждение и денежное поощрение.</w:t>
      </w:r>
    </w:p>
    <w:p w:rsidR="00DE5E05" w:rsidRPr="00DE5E05" w:rsidRDefault="00DE5E05">
      <w:pPr>
        <w:pStyle w:val="ConsPlusNormal"/>
        <w:spacing w:before="220"/>
        <w:ind w:firstLine="540"/>
        <w:jc w:val="both"/>
        <w:rPr>
          <w:rFonts w:ascii="PT Astra Serif" w:hAnsi="PT Astra Serif"/>
          <w:sz w:val="24"/>
          <w:szCs w:val="24"/>
        </w:rPr>
      </w:pPr>
      <w:bookmarkStart w:id="51" w:name="P503"/>
      <w:bookmarkEnd w:id="51"/>
      <w:r w:rsidRPr="00DE5E05">
        <w:rPr>
          <w:rFonts w:ascii="PT Astra Serif" w:hAnsi="PT Astra Serif"/>
          <w:sz w:val="24"/>
          <w:szCs w:val="24"/>
        </w:rPr>
        <w:t xml:space="preserve">2. Размер </w:t>
      </w:r>
      <w:proofErr w:type="gramStart"/>
      <w:r w:rsidRPr="00DE5E05">
        <w:rPr>
          <w:rFonts w:ascii="PT Astra Serif" w:hAnsi="PT Astra Serif"/>
          <w:sz w:val="24"/>
          <w:szCs w:val="24"/>
        </w:rPr>
        <w:t>ежемесячных</w:t>
      </w:r>
      <w:proofErr w:type="gramEnd"/>
      <w:r w:rsidRPr="00DE5E05">
        <w:rPr>
          <w:rFonts w:ascii="PT Astra Serif" w:hAnsi="PT Astra Serif"/>
          <w:sz w:val="24"/>
          <w:szCs w:val="24"/>
        </w:rPr>
        <w:t xml:space="preserve"> денежного вознаграждения и денежного поощрения:</w:t>
      </w:r>
    </w:p>
    <w:p w:rsidR="00DE5E05" w:rsidRPr="00DE5E05" w:rsidRDefault="00DE5E05">
      <w:pPr>
        <w:pStyle w:val="ConsPlusNormal"/>
        <w:spacing w:before="220"/>
        <w:ind w:firstLine="540"/>
        <w:jc w:val="both"/>
        <w:rPr>
          <w:rFonts w:ascii="PT Astra Serif" w:hAnsi="PT Astra Serif"/>
          <w:sz w:val="24"/>
          <w:szCs w:val="24"/>
        </w:rPr>
      </w:pPr>
      <w:bookmarkStart w:id="52" w:name="P504"/>
      <w:bookmarkEnd w:id="52"/>
      <w:r w:rsidRPr="00DE5E05">
        <w:rPr>
          <w:rFonts w:ascii="PT Astra Serif" w:hAnsi="PT Astra Serif"/>
          <w:sz w:val="24"/>
          <w:szCs w:val="24"/>
        </w:rPr>
        <w:t>1) лицу, замещающему государственную должность Губернатора Ульяновской области, Первого заместителя Губернатора Ульяновской области, Председателя Правительства Ульяновской области, заместителя Губернатора Ульяновской области, первого заместителя Председателя Правительства Ульяновской области, заместителя Председателя Правительства Ульяновской области, министра Ульяновской области или руководителя агентства Ульяновской области, устанавливается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26.12.2013 </w:t>
      </w:r>
      <w:hyperlink r:id="rId340">
        <w:r w:rsidRPr="00DE5E05">
          <w:rPr>
            <w:rFonts w:ascii="PT Astra Serif" w:hAnsi="PT Astra Serif"/>
            <w:color w:val="0000FF"/>
            <w:sz w:val="24"/>
            <w:szCs w:val="24"/>
          </w:rPr>
          <w:t>N 244-ЗО</w:t>
        </w:r>
      </w:hyperlink>
      <w:r w:rsidRPr="00DE5E05">
        <w:rPr>
          <w:rFonts w:ascii="PT Astra Serif" w:hAnsi="PT Astra Serif"/>
          <w:sz w:val="24"/>
          <w:szCs w:val="24"/>
        </w:rPr>
        <w:t xml:space="preserve">, от 17.11.2016 </w:t>
      </w:r>
      <w:hyperlink r:id="rId341">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24.03.2017 </w:t>
      </w:r>
      <w:hyperlink r:id="rId342">
        <w:r w:rsidRPr="00DE5E05">
          <w:rPr>
            <w:rFonts w:ascii="PT Astra Serif" w:hAnsi="PT Astra Serif"/>
            <w:color w:val="0000FF"/>
            <w:sz w:val="24"/>
            <w:szCs w:val="24"/>
          </w:rPr>
          <w:t>N 18-ЗО</w:t>
        </w:r>
      </w:hyperlink>
      <w:r w:rsidRPr="00DE5E05">
        <w:rPr>
          <w:rFonts w:ascii="PT Astra Serif" w:hAnsi="PT Astra Serif"/>
          <w:sz w:val="24"/>
          <w:szCs w:val="24"/>
        </w:rPr>
        <w:t xml:space="preserve">, от 16.12.2025 </w:t>
      </w:r>
      <w:hyperlink r:id="rId343">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2) лицу, замещающему государственную должность Председателя Законодательного Собрания Ульяновской области, первого заместителя Председателя Законодательного Собрания Ульяновской области, заместителя Председателя Законодательного Собрания </w:t>
      </w:r>
      <w:r w:rsidRPr="00DE5E05">
        <w:rPr>
          <w:rFonts w:ascii="PT Astra Serif" w:hAnsi="PT Astra Serif"/>
          <w:sz w:val="24"/>
          <w:szCs w:val="24"/>
        </w:rPr>
        <w:lastRenderedPageBreak/>
        <w:t>Ульяновской области, председателя комитета (комиссии) Законодательного Собрания Ульяновской области, заместителя председателя комитета (комиссии) Законодательного Собрания Ульяновской области, члена комитета (комиссии) Законодательного Собрания Ульяновской области, устанавливается правовым актом Председателя Законодательного Собрания Ульяновской области.</w:t>
      </w:r>
      <w:proofErr w:type="gramEnd"/>
      <w:r w:rsidRPr="00DE5E05">
        <w:rPr>
          <w:rFonts w:ascii="PT Astra Serif" w:hAnsi="PT Astra Serif"/>
          <w:sz w:val="24"/>
          <w:szCs w:val="24"/>
        </w:rPr>
        <w:t xml:space="preserve"> При этом лицу, замещающему государственную должность Председателя Законодательного Собрания Ульяновской области, ежемесячные денежное вознаграждение и денежное поощрение устанавливаются в размере, предусмотренном для сенатора Российской Федерации.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26.03.2008 </w:t>
      </w:r>
      <w:hyperlink r:id="rId344">
        <w:r w:rsidRPr="00DE5E05">
          <w:rPr>
            <w:rFonts w:ascii="PT Astra Serif" w:hAnsi="PT Astra Serif"/>
            <w:color w:val="0000FF"/>
            <w:sz w:val="24"/>
            <w:szCs w:val="24"/>
          </w:rPr>
          <w:t>N 34-ЗО</w:t>
        </w:r>
      </w:hyperlink>
      <w:r w:rsidRPr="00DE5E05">
        <w:rPr>
          <w:rFonts w:ascii="PT Astra Serif" w:hAnsi="PT Astra Serif"/>
          <w:sz w:val="24"/>
          <w:szCs w:val="24"/>
        </w:rPr>
        <w:t xml:space="preserve">, от 31.08.2013 </w:t>
      </w:r>
      <w:hyperlink r:id="rId345">
        <w:r w:rsidRPr="00DE5E05">
          <w:rPr>
            <w:rFonts w:ascii="PT Astra Serif" w:hAnsi="PT Astra Serif"/>
            <w:color w:val="0000FF"/>
            <w:sz w:val="24"/>
            <w:szCs w:val="24"/>
          </w:rPr>
          <w:t>N 155-ЗО</w:t>
        </w:r>
      </w:hyperlink>
      <w:r w:rsidRPr="00DE5E05">
        <w:rPr>
          <w:rFonts w:ascii="PT Astra Serif" w:hAnsi="PT Astra Serif"/>
          <w:sz w:val="24"/>
          <w:szCs w:val="24"/>
        </w:rPr>
        <w:t xml:space="preserve">, от 16.12.2025 </w:t>
      </w:r>
      <w:hyperlink r:id="rId346">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лицу, замещающему государственную должность Председателя Избирательной комиссии Ульяновской области, заместителя Председателя Избирательной комиссии Ульяновской области, секретаря Избирательной комиссии Ульяновской области, члена Избирательной комиссии Ульяновской области с правом решающего голоса, устанавливается правовым актом Председателя Избирательной комиссии Ульяновской области;</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4) лицу, замещающему государственную должность председателя территориальной избирательной комиссии Ульяновской области, секретаря территориальной избирательной комиссии Ульяновской области,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заместителя председателя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 xml:space="preserve">муниципального образования "город Ульяновск", секретаря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устанавливается правовым актом председателя соответствующей территориальной избирательной комиссии Ульяновской области с соблюдением требований, предусмотренных </w:t>
      </w:r>
      <w:hyperlink r:id="rId347">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 территориальных избирательных комиссиях Ульяновской области", и по согласованию с Избирательной комиссией Ульяновской области;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4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348">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01.11.2006 N 149-ЗО; в ред. Законов Ульяновской области от 27.09.2022 </w:t>
      </w:r>
      <w:hyperlink r:id="rId349">
        <w:r w:rsidRPr="00DE5E05">
          <w:rPr>
            <w:rFonts w:ascii="PT Astra Serif" w:hAnsi="PT Astra Serif"/>
            <w:color w:val="0000FF"/>
            <w:sz w:val="24"/>
            <w:szCs w:val="24"/>
          </w:rPr>
          <w:t>N 94-ЗО</w:t>
        </w:r>
      </w:hyperlink>
      <w:r w:rsidRPr="00DE5E05">
        <w:rPr>
          <w:rFonts w:ascii="PT Astra Serif" w:hAnsi="PT Astra Serif"/>
          <w:sz w:val="24"/>
          <w:szCs w:val="24"/>
        </w:rPr>
        <w:t xml:space="preserve">, от 31.03.2026 </w:t>
      </w:r>
      <w:hyperlink r:id="rId350">
        <w:r w:rsidRPr="00DE5E05">
          <w:rPr>
            <w:rFonts w:ascii="PT Astra Serif" w:hAnsi="PT Astra Serif"/>
            <w:color w:val="0000FF"/>
            <w:sz w:val="24"/>
            <w:szCs w:val="24"/>
          </w:rPr>
          <w:t>N 11-ЗО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лицу, замещающему государственную должность Председателя Счетной палаты Ульяновской области, заместителя Председателя Счетной палаты Ульяновской области, аудитора Счетной палаты Ульяновской области, устанавливается правовым актом Председателя Счетной палаты Ульяновской области с соблюдением требований, предусмотренных </w:t>
      </w:r>
      <w:hyperlink r:id="rId35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 Счетной палате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5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352">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15.12.2008 N 218-ЗО, в ред. </w:t>
      </w:r>
      <w:hyperlink r:id="rId35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11.05.2010 N 67-ЗО)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лицу, замещающему государственную должность Уполномоченного по правам человека в Ульяновской области, устанавливается правовым актом Губернатора Ульяновской области с соблюдением требований, предусмотренных </w:t>
      </w:r>
      <w:hyperlink r:id="rId35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"Об Уполномоченном по правам человека в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6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355">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15.12.2008 N 219-ЗО, в ред. Законов Ульяновской области от 06.10.2011 </w:t>
      </w:r>
      <w:hyperlink r:id="rId356">
        <w:r w:rsidRPr="00DE5E05">
          <w:rPr>
            <w:rFonts w:ascii="PT Astra Serif" w:hAnsi="PT Astra Serif"/>
            <w:color w:val="0000FF"/>
            <w:sz w:val="24"/>
            <w:szCs w:val="24"/>
          </w:rPr>
          <w:t>N 167-ЗО</w:t>
        </w:r>
      </w:hyperlink>
      <w:r w:rsidRPr="00DE5E05">
        <w:rPr>
          <w:rFonts w:ascii="PT Astra Serif" w:hAnsi="PT Astra Serif"/>
          <w:sz w:val="24"/>
          <w:szCs w:val="24"/>
        </w:rPr>
        <w:t xml:space="preserve">, от 06.11.2013 </w:t>
      </w:r>
      <w:hyperlink r:id="rId357">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24.03.2017 </w:t>
      </w:r>
      <w:hyperlink r:id="rId358">
        <w:r w:rsidRPr="00DE5E05">
          <w:rPr>
            <w:rFonts w:ascii="PT Astra Serif" w:hAnsi="PT Astra Serif"/>
            <w:color w:val="0000FF"/>
            <w:sz w:val="24"/>
            <w:szCs w:val="24"/>
          </w:rPr>
          <w:t>N 18-</w:t>
        </w:r>
        <w:r w:rsidRPr="00DE5E05">
          <w:rPr>
            <w:rFonts w:ascii="PT Astra Serif" w:hAnsi="PT Astra Serif"/>
            <w:color w:val="0000FF"/>
            <w:sz w:val="24"/>
            <w:szCs w:val="24"/>
          </w:rPr>
          <w:lastRenderedPageBreak/>
          <w:t>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7) утратил силу с 1 января 2019 года. - </w:t>
      </w:r>
      <w:hyperlink r:id="rId359">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13.12.2018 N 145-ЗО;</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8) лицу, замещающему государственную должность Уполномоченного по правам ребенка в Ульяновской области, устанавливается правовым актом Губернатора Ульяновской области с соблюдением требований, предусмотренных </w:t>
      </w:r>
      <w:hyperlink r:id="rId360">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"Об Уполномоченном по правам ребенка в Ульяновской области";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(п. 8 </w:t>
      </w:r>
      <w:proofErr w:type="gramStart"/>
      <w:r w:rsidRPr="00DE5E05">
        <w:rPr>
          <w:rFonts w:ascii="PT Astra Serif" w:hAnsi="PT Astra Serif"/>
          <w:sz w:val="24"/>
          <w:szCs w:val="24"/>
        </w:rPr>
        <w:t>введен</w:t>
      </w:r>
      <w:proofErr w:type="gramEnd"/>
      <w:r w:rsidRPr="00DE5E05">
        <w:rPr>
          <w:rFonts w:ascii="PT Astra Serif" w:hAnsi="PT Astra Serif"/>
          <w:sz w:val="24"/>
          <w:szCs w:val="24"/>
        </w:rPr>
        <w:t xml:space="preserve"> </w:t>
      </w:r>
      <w:hyperlink r:id="rId36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06.10.2011 N 167-ЗО; в ред. Законов Ульяновской области от 06.11.2013 </w:t>
      </w:r>
      <w:hyperlink r:id="rId362">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24.03.2017 </w:t>
      </w:r>
      <w:hyperlink r:id="rId363">
        <w:r w:rsidRPr="00DE5E05">
          <w:rPr>
            <w:rFonts w:ascii="PT Astra Serif" w:hAnsi="PT Astra Serif"/>
            <w:color w:val="0000FF"/>
            <w:sz w:val="24"/>
            <w:szCs w:val="24"/>
          </w:rPr>
          <w:t>N 18-ЗО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9) лицу, замещающему государственную должность Уполномоченного по защите прав предпринимателей в Ульяновской области, устанавливается правовым актом Ульяновской области Ульяновской области с соблюдением требований, предусмотренных </w:t>
      </w:r>
      <w:hyperlink r:id="rId364">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"Об Уполномоченном по защите прав предпринимателей в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Законов Ульяновской области от 06.11.2013 </w:t>
      </w:r>
      <w:hyperlink r:id="rId365">
        <w:r w:rsidRPr="00DE5E05">
          <w:rPr>
            <w:rFonts w:ascii="PT Astra Serif" w:hAnsi="PT Astra Serif"/>
            <w:color w:val="0000FF"/>
            <w:sz w:val="24"/>
            <w:szCs w:val="24"/>
          </w:rPr>
          <w:t>N 209-ЗО</w:t>
        </w:r>
      </w:hyperlink>
      <w:r w:rsidRPr="00DE5E05">
        <w:rPr>
          <w:rFonts w:ascii="PT Astra Serif" w:hAnsi="PT Astra Serif"/>
          <w:sz w:val="24"/>
          <w:szCs w:val="24"/>
        </w:rPr>
        <w:t xml:space="preserve">, от 24.03.2017 </w:t>
      </w:r>
      <w:hyperlink r:id="rId366">
        <w:r w:rsidRPr="00DE5E05">
          <w:rPr>
            <w:rFonts w:ascii="PT Astra Serif" w:hAnsi="PT Astra Serif"/>
            <w:color w:val="0000FF"/>
            <w:sz w:val="24"/>
            <w:szCs w:val="24"/>
          </w:rPr>
          <w:t>N 18-ЗО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3. Утратил силу с 1 января 2026 года. - </w:t>
      </w:r>
      <w:hyperlink r:id="rId367">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Утратил силу. - </w:t>
      </w:r>
      <w:hyperlink r:id="rId368">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23.12.2011 N 237-ЗО.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5. Утратил силу. - </w:t>
      </w:r>
      <w:hyperlink r:id="rId369">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01.02.2011 N 14-ЗО.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53" w:name="P524"/>
      <w:bookmarkEnd w:id="53"/>
      <w:r w:rsidRPr="00DE5E05">
        <w:rPr>
          <w:rFonts w:ascii="PT Astra Serif" w:hAnsi="PT Astra Serif"/>
          <w:sz w:val="24"/>
          <w:szCs w:val="24"/>
        </w:rPr>
        <w:t>Статья 17. Медицинское обеспечение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7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26.03.2014 N 36-ЗО)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1. </w:t>
      </w:r>
      <w:proofErr w:type="gramStart"/>
      <w:r w:rsidRPr="00DE5E05">
        <w:rPr>
          <w:rFonts w:ascii="PT Astra Serif" w:hAnsi="PT Astra Serif"/>
          <w:sz w:val="24"/>
          <w:szCs w:val="24"/>
        </w:rPr>
        <w:t>Лицо, замещающее государственную должность, имеет право на бесплатную медицинскую помощь, в том числе на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а также медицинскими изделиями и лечебным питанием по рецептам врачей в медицинских организациях, подведомственных исполнительному органу Ульяновской области, осуществляющему государственное управление в сфере охраны здоровья.</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04.05.2011 </w:t>
      </w:r>
      <w:hyperlink r:id="rId371">
        <w:r w:rsidRPr="00DE5E05">
          <w:rPr>
            <w:rFonts w:ascii="PT Astra Serif" w:hAnsi="PT Astra Serif"/>
            <w:color w:val="0000FF"/>
            <w:sz w:val="24"/>
            <w:szCs w:val="24"/>
          </w:rPr>
          <w:t>N 68-ЗО</w:t>
        </w:r>
      </w:hyperlink>
      <w:r w:rsidRPr="00DE5E05">
        <w:rPr>
          <w:rFonts w:ascii="PT Astra Serif" w:hAnsi="PT Astra Serif"/>
          <w:sz w:val="24"/>
          <w:szCs w:val="24"/>
        </w:rPr>
        <w:t xml:space="preserve">, от 02.05.2012 </w:t>
      </w:r>
      <w:hyperlink r:id="rId372">
        <w:r w:rsidRPr="00DE5E05">
          <w:rPr>
            <w:rFonts w:ascii="PT Astra Serif" w:hAnsi="PT Astra Serif"/>
            <w:color w:val="0000FF"/>
            <w:sz w:val="24"/>
            <w:szCs w:val="24"/>
          </w:rPr>
          <w:t>N 44-ЗО</w:t>
        </w:r>
      </w:hyperlink>
      <w:r w:rsidRPr="00DE5E05">
        <w:rPr>
          <w:rFonts w:ascii="PT Astra Serif" w:hAnsi="PT Astra Serif"/>
          <w:sz w:val="24"/>
          <w:szCs w:val="24"/>
        </w:rPr>
        <w:t xml:space="preserve">, от 20.12.2022 </w:t>
      </w:r>
      <w:hyperlink r:id="rId373">
        <w:r w:rsidRPr="00DE5E05">
          <w:rPr>
            <w:rFonts w:ascii="PT Astra Serif" w:hAnsi="PT Astra Serif"/>
            <w:color w:val="0000FF"/>
            <w:sz w:val="24"/>
            <w:szCs w:val="24"/>
          </w:rPr>
          <w:t>N 146-ЗО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Перечень медицинских организаций, подведомственных исполнительному органу Ульяновской области, осуществляющему государственное управление в сфере охраны здоровья Ульяновской области, осуществляющих медицинское обеспечение лиц, замещающих государственные должности, определяется правовым актом Губернатора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02.05.2012 </w:t>
      </w:r>
      <w:hyperlink r:id="rId374">
        <w:r w:rsidRPr="00DE5E05">
          <w:rPr>
            <w:rFonts w:ascii="PT Astra Serif" w:hAnsi="PT Astra Serif"/>
            <w:color w:val="0000FF"/>
            <w:sz w:val="24"/>
            <w:szCs w:val="24"/>
          </w:rPr>
          <w:t>N 44-ЗО</w:t>
        </w:r>
      </w:hyperlink>
      <w:r w:rsidRPr="00DE5E05">
        <w:rPr>
          <w:rFonts w:ascii="PT Astra Serif" w:hAnsi="PT Astra Serif"/>
          <w:sz w:val="24"/>
          <w:szCs w:val="24"/>
        </w:rPr>
        <w:t xml:space="preserve">, от 26.03.2014 </w:t>
      </w:r>
      <w:hyperlink r:id="rId375">
        <w:r w:rsidRPr="00DE5E05">
          <w:rPr>
            <w:rFonts w:ascii="PT Astra Serif" w:hAnsi="PT Astra Serif"/>
            <w:color w:val="0000FF"/>
            <w:sz w:val="24"/>
            <w:szCs w:val="24"/>
          </w:rPr>
          <w:t>N 36-ЗО</w:t>
        </w:r>
      </w:hyperlink>
      <w:r w:rsidRPr="00DE5E05">
        <w:rPr>
          <w:rFonts w:ascii="PT Astra Serif" w:hAnsi="PT Astra Serif"/>
          <w:sz w:val="24"/>
          <w:szCs w:val="24"/>
        </w:rPr>
        <w:t xml:space="preserve">, от 20.12.2022 </w:t>
      </w:r>
      <w:hyperlink r:id="rId376">
        <w:r w:rsidRPr="00DE5E05">
          <w:rPr>
            <w:rFonts w:ascii="PT Astra Serif" w:hAnsi="PT Astra Serif"/>
            <w:color w:val="0000FF"/>
            <w:sz w:val="24"/>
            <w:szCs w:val="24"/>
          </w:rPr>
          <w:t>N 146-ЗО</w:t>
        </w:r>
      </w:hyperlink>
      <w:r w:rsidRPr="00DE5E05">
        <w:rPr>
          <w:rFonts w:ascii="PT Astra Serif" w:hAnsi="PT Astra Serif"/>
          <w:sz w:val="24"/>
          <w:szCs w:val="24"/>
        </w:rPr>
        <w:t>)</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54" w:name="P532"/>
      <w:bookmarkEnd w:id="54"/>
      <w:r w:rsidRPr="00DE5E05">
        <w:rPr>
          <w:rFonts w:ascii="PT Astra Serif" w:hAnsi="PT Astra Serif"/>
          <w:sz w:val="24"/>
          <w:szCs w:val="24"/>
        </w:rPr>
        <w:t>Статья 18. Обязательное социальное страхование лица, замещающего государственную должность</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proofErr w:type="gramStart"/>
      <w:r w:rsidRPr="00DE5E05">
        <w:rPr>
          <w:rFonts w:ascii="PT Astra Serif" w:hAnsi="PT Astra Serif"/>
          <w:sz w:val="24"/>
          <w:szCs w:val="24"/>
        </w:rPr>
        <w:t xml:space="preserve">Обязательное социальное страхование лица, замещающего государственную должность, осуществляется в порядке и на условиях, установленных Федеральным </w:t>
      </w:r>
      <w:hyperlink r:id="rId377">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от 16 июля 1999 года N 165-ФЗ "Об основах обязательного социального </w:t>
      </w:r>
      <w:r w:rsidRPr="00DE5E05">
        <w:rPr>
          <w:rFonts w:ascii="PT Astra Serif" w:hAnsi="PT Astra Serif"/>
          <w:sz w:val="24"/>
          <w:szCs w:val="24"/>
        </w:rPr>
        <w:lastRenderedPageBreak/>
        <w:t xml:space="preserve">страхования", Федеральным </w:t>
      </w:r>
      <w:hyperlink r:id="rId378">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Федеральным </w:t>
      </w:r>
      <w:hyperlink r:id="rId379">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от 15 декабря 2001 года N 167-ФЗ "Об обязательном</w:t>
      </w:r>
      <w:proofErr w:type="gramEnd"/>
      <w:r w:rsidRPr="00DE5E05">
        <w:rPr>
          <w:rFonts w:ascii="PT Astra Serif" w:hAnsi="PT Astra Serif"/>
          <w:sz w:val="24"/>
          <w:szCs w:val="24"/>
        </w:rPr>
        <w:t xml:space="preserve"> пенсионном </w:t>
      </w:r>
      <w:proofErr w:type="gramStart"/>
      <w:r w:rsidRPr="00DE5E05">
        <w:rPr>
          <w:rFonts w:ascii="PT Astra Serif" w:hAnsi="PT Astra Serif"/>
          <w:sz w:val="24"/>
          <w:szCs w:val="24"/>
        </w:rPr>
        <w:t>страховании</w:t>
      </w:r>
      <w:proofErr w:type="gramEnd"/>
      <w:r w:rsidRPr="00DE5E05">
        <w:rPr>
          <w:rFonts w:ascii="PT Astra Serif" w:hAnsi="PT Astra Serif"/>
          <w:sz w:val="24"/>
          <w:szCs w:val="24"/>
        </w:rPr>
        <w:t xml:space="preserve"> в Российской Федерации" и другими нормативными правовыми актами Российской Федерации.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8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28.02.2011 N 31-ЗО)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 xml:space="preserve">Статья 19. Утратила силу. - </w:t>
      </w:r>
      <w:hyperlink r:id="rId381">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04.05.2011 N 68-ЗО.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bookmarkStart w:id="55" w:name="P539"/>
      <w:bookmarkEnd w:id="55"/>
      <w:r w:rsidRPr="00DE5E05">
        <w:rPr>
          <w:rFonts w:ascii="PT Astra Serif" w:hAnsi="PT Astra Serif"/>
          <w:sz w:val="24"/>
          <w:szCs w:val="24"/>
        </w:rPr>
        <w:t>Статья 20. Ежемесячная доплата к страховой пенсии лица, замещавшего государственную должность</w:t>
      </w:r>
    </w:p>
    <w:p w:rsidR="00DE5E05" w:rsidRPr="00DE5E05" w:rsidRDefault="00DE5E05">
      <w:pPr>
        <w:pStyle w:val="ConsPlusNormal"/>
        <w:ind w:firstLine="540"/>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(в ред. </w:t>
      </w:r>
      <w:hyperlink r:id="rId382">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27.10.2016 N 143-ЗО)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bookmarkStart w:id="56" w:name="P543"/>
      <w:bookmarkEnd w:id="56"/>
      <w:r w:rsidRPr="00DE5E05">
        <w:rPr>
          <w:rFonts w:ascii="PT Astra Serif" w:hAnsi="PT Astra Serif"/>
          <w:sz w:val="24"/>
          <w:szCs w:val="24"/>
        </w:rPr>
        <w:t xml:space="preserve">1. Лица, не менее трех лет замещавшие государственные должности (за исключением государственной должности Губернатора Ульяновской области) и в период замещения государственных </w:t>
      </w:r>
      <w:proofErr w:type="gramStart"/>
      <w:r w:rsidRPr="00DE5E05">
        <w:rPr>
          <w:rFonts w:ascii="PT Astra Serif" w:hAnsi="PT Astra Serif"/>
          <w:sz w:val="24"/>
          <w:szCs w:val="24"/>
        </w:rPr>
        <w:t>должностей</w:t>
      </w:r>
      <w:proofErr w:type="gramEnd"/>
      <w:r w:rsidRPr="00DE5E05">
        <w:rPr>
          <w:rFonts w:ascii="PT Astra Serif" w:hAnsi="PT Astra Serif"/>
          <w:sz w:val="24"/>
          <w:szCs w:val="24"/>
        </w:rPr>
        <w:t xml:space="preserve"> достигшие пенсионного возраста или потерявшие трудоспособность, после прекращения осуществления должностных полномочий (в том числе досрочно) по основаниям, не указанным в </w:t>
      </w:r>
      <w:hyperlink r:id="rId383">
        <w:r w:rsidRPr="00DE5E05">
          <w:rPr>
            <w:rFonts w:ascii="PT Astra Serif" w:hAnsi="PT Astra Serif"/>
            <w:color w:val="0000FF"/>
            <w:sz w:val="24"/>
            <w:szCs w:val="24"/>
          </w:rPr>
          <w:t>части 5 статьи 5</w:t>
        </w:r>
      </w:hyperlink>
      <w:r w:rsidRPr="00DE5E05">
        <w:rPr>
          <w:rFonts w:ascii="PT Astra Serif" w:hAnsi="PT Astra Serif"/>
          <w:sz w:val="24"/>
          <w:szCs w:val="24"/>
        </w:rPr>
        <w:t xml:space="preserve"> Федерального закона от 21 декабря 2021 года N 414-ФЗ "Об общих принципах организации публичной власти </w:t>
      </w:r>
      <w:proofErr w:type="gramStart"/>
      <w:r w:rsidRPr="00DE5E05">
        <w:rPr>
          <w:rFonts w:ascii="PT Astra Serif" w:hAnsi="PT Astra Serif"/>
          <w:sz w:val="24"/>
          <w:szCs w:val="24"/>
        </w:rPr>
        <w:t>в субъектах Российской Федерации" (далее - Федеральный закон "Об общих принципах организации публичной власти в субъектах Российской Федерации"), имеют право на получение ежемесячной доплаты к назначенной им страховой пенсии (далее - пенсия за выслугу лет), которая устанавливается в таком размере, чтобы сумма пенсии за выслугу лет при замещении государственных должностей от трех до пяти лет составляла 55 процентов, а свыше пяти лет</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в совокупном исчислении - 75 процентов ежемесячного денежного вознаграждения по государственной должности, в период замещения которой такие лица достигли пенсионного возраста или потеряли трудоспособность, либо по выбору этих лиц по последней замещавшейся ими после нее государственной должности.</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84">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20.12.2022 N 146-ЗО)</w:t>
      </w:r>
    </w:p>
    <w:p w:rsidR="00DE5E05" w:rsidRPr="00DE5E05" w:rsidRDefault="00DE5E05">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E5E05" w:rsidRPr="00DE5E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E05" w:rsidRPr="00DE5E05" w:rsidRDefault="00DE5E05">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E5E05" w:rsidRPr="00DE5E05" w:rsidRDefault="00DE5E05">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E5E05" w:rsidRPr="00DE5E05" w:rsidRDefault="00DE5E05">
            <w:pPr>
              <w:pStyle w:val="ConsPlusNormal"/>
              <w:jc w:val="both"/>
              <w:rPr>
                <w:rFonts w:ascii="PT Astra Serif" w:hAnsi="PT Astra Serif"/>
                <w:sz w:val="24"/>
                <w:szCs w:val="24"/>
              </w:rPr>
            </w:pPr>
            <w:r w:rsidRPr="00DE5E05">
              <w:rPr>
                <w:rFonts w:ascii="PT Astra Serif" w:hAnsi="PT Astra Serif"/>
                <w:color w:val="392C69"/>
                <w:sz w:val="24"/>
                <w:szCs w:val="24"/>
              </w:rPr>
              <w:t xml:space="preserve">Для целей применения </w:t>
            </w:r>
            <w:proofErr w:type="spellStart"/>
            <w:r w:rsidRPr="00DE5E05">
              <w:rPr>
                <w:rFonts w:ascii="PT Astra Serif" w:hAnsi="PT Astra Serif"/>
                <w:color w:val="392C69"/>
                <w:sz w:val="24"/>
                <w:szCs w:val="24"/>
              </w:rPr>
              <w:t>абз</w:t>
            </w:r>
            <w:proofErr w:type="spellEnd"/>
            <w:r w:rsidRPr="00DE5E05">
              <w:rPr>
                <w:rFonts w:ascii="PT Astra Serif" w:hAnsi="PT Astra Serif"/>
                <w:color w:val="392C69"/>
                <w:sz w:val="24"/>
                <w:szCs w:val="24"/>
              </w:rPr>
              <w:t xml:space="preserve">. 2 ч. 1 ст. 20 </w:t>
            </w:r>
            <w:hyperlink r:id="rId385">
              <w:r w:rsidRPr="00DE5E05">
                <w:rPr>
                  <w:rFonts w:ascii="PT Astra Serif" w:hAnsi="PT Astra Serif"/>
                  <w:color w:val="0000FF"/>
                  <w:sz w:val="24"/>
                  <w:szCs w:val="24"/>
                </w:rPr>
                <w:t>размер</w:t>
              </w:r>
            </w:hyperlink>
            <w:r w:rsidRPr="00DE5E05">
              <w:rPr>
                <w:rFonts w:ascii="PT Astra Serif" w:hAnsi="PT Astra Serif"/>
                <w:color w:val="392C69"/>
                <w:sz w:val="24"/>
                <w:szCs w:val="24"/>
              </w:rPr>
              <w:t xml:space="preserve"> ежемесячного денежного вознаграждения, установленный лицу, замещающему государственную должность Губернатора Ульяновской области, не может быть меньше размера ежемесячного денежного вознаграждения, установленного этому лицу по состоянию на день вступления в силу </w:t>
            </w:r>
            <w:hyperlink r:id="rId386">
              <w:r w:rsidRPr="00DE5E05">
                <w:rPr>
                  <w:rFonts w:ascii="PT Astra Serif" w:hAnsi="PT Astra Serif"/>
                  <w:color w:val="0000FF"/>
                  <w:sz w:val="24"/>
                  <w:szCs w:val="24"/>
                </w:rPr>
                <w:t>Закона</w:t>
              </w:r>
            </w:hyperlink>
            <w:r w:rsidRPr="00DE5E05">
              <w:rPr>
                <w:rFonts w:ascii="PT Astra Serif" w:hAnsi="PT Astra Serif"/>
                <w:color w:val="392C69"/>
                <w:sz w:val="24"/>
                <w:szCs w:val="24"/>
              </w:rPr>
              <w:t xml:space="preserve"> Ульяновской области от 16.12.2025 N 163-ЗО.</w:t>
            </w:r>
          </w:p>
        </w:tc>
        <w:tc>
          <w:tcPr>
            <w:tcW w:w="113" w:type="dxa"/>
            <w:tcBorders>
              <w:top w:val="nil"/>
              <w:left w:val="nil"/>
              <w:bottom w:val="nil"/>
              <w:right w:val="nil"/>
            </w:tcBorders>
            <w:shd w:val="clear" w:color="auto" w:fill="F4F3F8"/>
            <w:tcMar>
              <w:top w:w="0" w:type="dxa"/>
              <w:left w:w="0" w:type="dxa"/>
              <w:bottom w:w="0" w:type="dxa"/>
              <w:right w:w="0" w:type="dxa"/>
            </w:tcMar>
          </w:tcPr>
          <w:p w:rsidR="00DE5E05" w:rsidRPr="00DE5E05" w:rsidRDefault="00DE5E05">
            <w:pPr>
              <w:pStyle w:val="ConsPlusNormal"/>
              <w:rPr>
                <w:rFonts w:ascii="PT Astra Serif" w:hAnsi="PT Astra Serif"/>
                <w:sz w:val="24"/>
                <w:szCs w:val="24"/>
              </w:rPr>
            </w:pPr>
          </w:p>
        </w:tc>
      </w:tr>
    </w:tbl>
    <w:p w:rsidR="00DE5E05" w:rsidRPr="00DE5E05" w:rsidRDefault="00DE5E05">
      <w:pPr>
        <w:pStyle w:val="ConsPlusNormal"/>
        <w:spacing w:before="280"/>
        <w:ind w:firstLine="540"/>
        <w:jc w:val="both"/>
        <w:rPr>
          <w:rFonts w:ascii="PT Astra Serif" w:hAnsi="PT Astra Serif"/>
          <w:sz w:val="24"/>
          <w:szCs w:val="24"/>
        </w:rPr>
      </w:pPr>
      <w:r w:rsidRPr="00DE5E05">
        <w:rPr>
          <w:rFonts w:ascii="PT Astra Serif" w:hAnsi="PT Astra Serif"/>
          <w:sz w:val="24"/>
          <w:szCs w:val="24"/>
        </w:rPr>
        <w:t xml:space="preserve">При этом для определения размера пенсии за выслугу лет лица, замещавшего государственную должность Председателя Законодательного Собрания Ульяновской области, используется размер ежемесячного денежного вознаграждения, установленный в соответствии с </w:t>
      </w:r>
      <w:hyperlink w:anchor="P504">
        <w:r w:rsidRPr="00DE5E05">
          <w:rPr>
            <w:rFonts w:ascii="PT Astra Serif" w:hAnsi="PT Astra Serif"/>
            <w:color w:val="0000FF"/>
            <w:sz w:val="24"/>
            <w:szCs w:val="24"/>
          </w:rPr>
          <w:t>пунктом 1 части 2 статьи 16</w:t>
        </w:r>
      </w:hyperlink>
      <w:r w:rsidRPr="00DE5E05">
        <w:rPr>
          <w:rFonts w:ascii="PT Astra Serif" w:hAnsi="PT Astra Serif"/>
          <w:sz w:val="24"/>
          <w:szCs w:val="24"/>
        </w:rPr>
        <w:t xml:space="preserve"> настоящего Закона лицу, замещающему государственную должность Губернатора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(абзац введен </w:t>
      </w:r>
      <w:hyperlink r:id="rId387">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bookmarkStart w:id="57" w:name="P548"/>
      <w:bookmarkEnd w:id="57"/>
      <w:r w:rsidRPr="00DE5E05">
        <w:rPr>
          <w:rFonts w:ascii="PT Astra Serif" w:hAnsi="PT Astra Serif"/>
          <w:sz w:val="24"/>
          <w:szCs w:val="24"/>
        </w:rPr>
        <w:t xml:space="preserve">Лица, не менее трех лет замещавшие государственную должность Губернатора Ульяновской области и в период замещения этой государственной </w:t>
      </w:r>
      <w:proofErr w:type="gramStart"/>
      <w:r w:rsidRPr="00DE5E05">
        <w:rPr>
          <w:rFonts w:ascii="PT Astra Serif" w:hAnsi="PT Astra Serif"/>
          <w:sz w:val="24"/>
          <w:szCs w:val="24"/>
        </w:rPr>
        <w:t>должности</w:t>
      </w:r>
      <w:proofErr w:type="gramEnd"/>
      <w:r w:rsidRPr="00DE5E05">
        <w:rPr>
          <w:rFonts w:ascii="PT Astra Serif" w:hAnsi="PT Astra Serif"/>
          <w:sz w:val="24"/>
          <w:szCs w:val="24"/>
        </w:rPr>
        <w:t xml:space="preserve"> достигшие пенсионного возраста или потерявшие трудоспособность, после прекращения осуществления должностных полномочий (в том числе досрочно) по основаниям, не указанным в </w:t>
      </w:r>
      <w:hyperlink r:id="rId388">
        <w:r w:rsidRPr="00DE5E05">
          <w:rPr>
            <w:rFonts w:ascii="PT Astra Serif" w:hAnsi="PT Astra Serif"/>
            <w:color w:val="0000FF"/>
            <w:sz w:val="24"/>
            <w:szCs w:val="24"/>
          </w:rPr>
          <w:t>статье 28</w:t>
        </w:r>
      </w:hyperlink>
      <w:r w:rsidRPr="00DE5E05">
        <w:rPr>
          <w:rFonts w:ascii="PT Astra Serif" w:hAnsi="PT Astra Serif"/>
          <w:sz w:val="24"/>
          <w:szCs w:val="24"/>
        </w:rPr>
        <w:t xml:space="preserve"> Федерального закона "Об общих принципах организации публичной власти в субъектах Российской Федерации", имеют право на получение пенсии за выслугу лет, которая устанавливается в таком размере, чтобы ее сумма при замещении государственной должности Губернатора Ульяновской области от трех до </w:t>
      </w:r>
      <w:proofErr w:type="gramStart"/>
      <w:r w:rsidRPr="00DE5E05">
        <w:rPr>
          <w:rFonts w:ascii="PT Astra Serif" w:hAnsi="PT Astra Serif"/>
          <w:sz w:val="24"/>
          <w:szCs w:val="24"/>
        </w:rPr>
        <w:t xml:space="preserve">пяти лет </w:t>
      </w:r>
      <w:r w:rsidRPr="00DE5E05">
        <w:rPr>
          <w:rFonts w:ascii="PT Astra Serif" w:hAnsi="PT Astra Serif"/>
          <w:sz w:val="24"/>
          <w:szCs w:val="24"/>
        </w:rPr>
        <w:lastRenderedPageBreak/>
        <w:t>составляла</w:t>
      </w:r>
      <w:proofErr w:type="gramEnd"/>
      <w:r w:rsidRPr="00DE5E05">
        <w:rPr>
          <w:rFonts w:ascii="PT Astra Serif" w:hAnsi="PT Astra Serif"/>
          <w:sz w:val="24"/>
          <w:szCs w:val="24"/>
        </w:rPr>
        <w:t xml:space="preserve"> 55 процентов, а свыше пяти лет в совокупном исчислении - 75 процентов ежемесячного денежного вознаграждения по этой государственной должности.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8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20.12.2022 N 146-ЗО)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Лица, указанные в настоящей части, далее именуются лицами, прекратившими осуществление должностных полномочий.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При установлении пенсии за выслугу лет периоды замещения государственных должностей суммируются.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Пенсия за выслугу лет не устанавливается лицам, прекратившим осуществление должностных полномочий, которым в соответствии с законодательством Российской Федерации назначены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w:t>
      </w:r>
    </w:p>
    <w:p w:rsidR="00DE5E05" w:rsidRPr="00DE5E05" w:rsidRDefault="00DE5E05">
      <w:pPr>
        <w:pStyle w:val="ConsPlusNormal"/>
        <w:spacing w:before="220"/>
        <w:ind w:firstLine="540"/>
        <w:jc w:val="both"/>
        <w:rPr>
          <w:rFonts w:ascii="PT Astra Serif" w:hAnsi="PT Astra Serif"/>
          <w:sz w:val="24"/>
          <w:szCs w:val="24"/>
        </w:rPr>
      </w:pPr>
      <w:bookmarkStart w:id="58" w:name="P553"/>
      <w:bookmarkEnd w:id="58"/>
      <w:r w:rsidRPr="00DE5E05">
        <w:rPr>
          <w:rFonts w:ascii="PT Astra Serif" w:hAnsi="PT Astra Serif"/>
          <w:sz w:val="24"/>
          <w:szCs w:val="24"/>
        </w:rPr>
        <w:t>4. Пенсия за выслугу лет устанавливается на основании: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 письменного заявления лица, прекратившего осуществление должностных полномочий, об установлении ему пенсии за выслугу лет (далее - заявление об установлении пенсии за выслугу лет). В случае если лицо, прекратившее осуществление должностных полномочий, желает, чтобы пенсия за выслугу лет перечислялась на счет, открытый на его имя в кредитной организации, в заявлении должны быть указаны реквизиты этого счета. В случае если эти реквизиты в заявлении не указаны, пенсия за выслугу лет доставляется лицу, прекратившему осуществление должностных полномочий, по месту его жительства через оператора почтовой связи;</w:t>
      </w:r>
    </w:p>
    <w:p w:rsidR="00DE5E05" w:rsidRPr="00DE5E05" w:rsidRDefault="00DE5E05">
      <w:pPr>
        <w:pStyle w:val="ConsPlusNormal"/>
        <w:spacing w:before="220"/>
        <w:ind w:firstLine="540"/>
        <w:jc w:val="both"/>
        <w:rPr>
          <w:rFonts w:ascii="PT Astra Serif" w:hAnsi="PT Astra Serif"/>
          <w:sz w:val="24"/>
          <w:szCs w:val="24"/>
        </w:rPr>
      </w:pPr>
      <w:bookmarkStart w:id="59" w:name="P555"/>
      <w:bookmarkEnd w:id="59"/>
      <w:proofErr w:type="gramStart"/>
      <w:r w:rsidRPr="00DE5E05">
        <w:rPr>
          <w:rFonts w:ascii="PT Astra Serif" w:hAnsi="PT Astra Serif"/>
          <w:sz w:val="24"/>
          <w:szCs w:val="24"/>
        </w:rPr>
        <w:t>2) копии паспорта или иного документа, удостоверяющего в соответствии с законодательством Российской Федерации личность лица, прекратившего осуществление должностных полномочий;</w:t>
      </w:r>
      <w:proofErr w:type="gramEnd"/>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справки органа, назначающего страховую или иную пенсию, о назначенной лицу, прекратившему осуществление должностных полномочий, пенсии с указанием закона, в соответствии с которым она назначена;</w:t>
      </w:r>
    </w:p>
    <w:p w:rsidR="00DE5E05" w:rsidRPr="00DE5E05" w:rsidRDefault="00DE5E05">
      <w:pPr>
        <w:pStyle w:val="ConsPlusNormal"/>
        <w:spacing w:before="220"/>
        <w:ind w:firstLine="540"/>
        <w:jc w:val="both"/>
        <w:rPr>
          <w:rFonts w:ascii="PT Astra Serif" w:hAnsi="PT Astra Serif"/>
          <w:sz w:val="24"/>
          <w:szCs w:val="24"/>
        </w:rPr>
      </w:pPr>
      <w:bookmarkStart w:id="60" w:name="P557"/>
      <w:bookmarkEnd w:id="60"/>
      <w:proofErr w:type="gramStart"/>
      <w:r w:rsidRPr="00DE5E05">
        <w:rPr>
          <w:rFonts w:ascii="PT Astra Serif" w:hAnsi="PT Astra Serif"/>
          <w:sz w:val="24"/>
          <w:szCs w:val="24"/>
        </w:rPr>
        <w:t>4) копии трудовой книжки лица, прекратившего осуществление должностных полномочий, и (или) сведений о трудовой деятельности указанного лица, сформированных в соответствии с трудовым законодательством в электронном виде и представленных на бумажном носителе либо в форме электронного документа;</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90">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06.05.2020 N 47-ЗО)</w:t>
      </w:r>
    </w:p>
    <w:p w:rsidR="00DE5E05" w:rsidRPr="00DE5E05" w:rsidRDefault="00DE5E05">
      <w:pPr>
        <w:pStyle w:val="ConsPlusNormal"/>
        <w:spacing w:before="220"/>
        <w:ind w:firstLine="540"/>
        <w:jc w:val="both"/>
        <w:rPr>
          <w:rFonts w:ascii="PT Astra Serif" w:hAnsi="PT Astra Serif"/>
          <w:sz w:val="24"/>
          <w:szCs w:val="24"/>
        </w:rPr>
      </w:pPr>
      <w:bookmarkStart w:id="61" w:name="P559"/>
      <w:bookmarkEnd w:id="61"/>
      <w:r w:rsidRPr="00DE5E05">
        <w:rPr>
          <w:rFonts w:ascii="PT Astra Serif" w:hAnsi="PT Astra Serif"/>
          <w:sz w:val="24"/>
          <w:szCs w:val="24"/>
        </w:rPr>
        <w:t xml:space="preserve">5) справки о размере ежемесячного денежного вознаграждения лица, прекратившего осуществление должностных полномочий по одной из государственных должностей, указанных в </w:t>
      </w:r>
      <w:hyperlink w:anchor="P543">
        <w:r w:rsidRPr="00DE5E05">
          <w:rPr>
            <w:rFonts w:ascii="PT Astra Serif" w:hAnsi="PT Astra Serif"/>
            <w:color w:val="0000FF"/>
            <w:sz w:val="24"/>
            <w:szCs w:val="24"/>
          </w:rPr>
          <w:t>абзаце первом части 1</w:t>
        </w:r>
      </w:hyperlink>
      <w:r w:rsidRPr="00DE5E05">
        <w:rPr>
          <w:rFonts w:ascii="PT Astra Serif" w:hAnsi="PT Astra Serif"/>
          <w:sz w:val="24"/>
          <w:szCs w:val="24"/>
        </w:rPr>
        <w:t xml:space="preserve"> настоящей статьи, и выбранной им в целях установления размера пенсии за выслугу лет, либо, соответственно, по государственной должности, указанной в </w:t>
      </w:r>
      <w:hyperlink w:anchor="P548">
        <w:r w:rsidRPr="00DE5E05">
          <w:rPr>
            <w:rFonts w:ascii="PT Astra Serif" w:hAnsi="PT Astra Serif"/>
            <w:color w:val="0000FF"/>
            <w:sz w:val="24"/>
            <w:szCs w:val="24"/>
          </w:rPr>
          <w:t>абзаце втором части 1</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bookmarkStart w:id="62" w:name="P560"/>
      <w:bookmarkEnd w:id="62"/>
      <w:r w:rsidRPr="00DE5E05">
        <w:rPr>
          <w:rFonts w:ascii="PT Astra Serif" w:hAnsi="PT Astra Serif"/>
          <w:sz w:val="24"/>
          <w:szCs w:val="24"/>
        </w:rPr>
        <w:t xml:space="preserve">5. Лицо, прекратившее осуществление должностных полномочий, подает заявление об установлении пенсии за выслугу лет и документы (копии документов), предусмотренные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в государственный орган Ульяновской области, кадровая служба которого вела его личное дело. </w:t>
      </w:r>
      <w:proofErr w:type="gramStart"/>
      <w:r w:rsidRPr="00DE5E05">
        <w:rPr>
          <w:rFonts w:ascii="PT Astra Serif" w:hAnsi="PT Astra Serif"/>
          <w:sz w:val="24"/>
          <w:szCs w:val="24"/>
        </w:rPr>
        <w:t xml:space="preserve">В случае реорганизации или ликвидации государственного органа Ульяновской области, кадровая служба которого вела личное дело лица, прекратившего осуществление должностных полномочий, заявление и документы (копии документов), предусмотренные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подаются в кадровую службу государственного органа Ульяновской области, которому в соответствии с законодательством переданы функции реорганизованного или ликвидированного государственного органа Ульяновской области.</w:t>
      </w:r>
      <w:proofErr w:type="gramEnd"/>
      <w:r w:rsidRPr="00DE5E05">
        <w:rPr>
          <w:rFonts w:ascii="PT Astra Serif" w:hAnsi="PT Astra Serif"/>
          <w:sz w:val="24"/>
          <w:szCs w:val="24"/>
        </w:rPr>
        <w:t xml:space="preserve"> В случае если функции реорганизованного или ликвидированного государственного органа Ульяновской области другому государственному органу Ульяновской области в соответствии с законодательством не переданы, заявление и документы (копии документов), предусмотренные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подаются в кадровую службу Правительства Ульяновской области.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6. </w:t>
      </w:r>
      <w:proofErr w:type="gramStart"/>
      <w:r w:rsidRPr="00DE5E05">
        <w:rPr>
          <w:rFonts w:ascii="PT Astra Serif" w:hAnsi="PT Astra Serif"/>
          <w:sz w:val="24"/>
          <w:szCs w:val="24"/>
        </w:rPr>
        <w:t xml:space="preserve">Кадровая служба соответствующего государственного органа Ульяновской области не позднее десяти рабочих дней со дня регистрации заявления об установлении пенсии за выслугу лет и документов (копий документов), предусмотренных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осуществляет их проверку и подготавливает проект распоряжения лица, указанного в </w:t>
      </w:r>
      <w:hyperlink w:anchor="P563">
        <w:r w:rsidRPr="00DE5E05">
          <w:rPr>
            <w:rFonts w:ascii="PT Astra Serif" w:hAnsi="PT Astra Serif"/>
            <w:color w:val="0000FF"/>
            <w:sz w:val="24"/>
            <w:szCs w:val="24"/>
          </w:rPr>
          <w:t>части 7</w:t>
        </w:r>
      </w:hyperlink>
      <w:r w:rsidRPr="00DE5E05">
        <w:rPr>
          <w:rFonts w:ascii="PT Astra Serif" w:hAnsi="PT Astra Serif"/>
          <w:sz w:val="24"/>
          <w:szCs w:val="24"/>
        </w:rPr>
        <w:t xml:space="preserve"> настоящей статьи, об установлении либо об отказе в установлении пенсии за выслугу лет.</w:t>
      </w:r>
      <w:proofErr w:type="gramEnd"/>
      <w:r w:rsidRPr="00DE5E05">
        <w:rPr>
          <w:rFonts w:ascii="PT Astra Serif" w:hAnsi="PT Astra Serif"/>
          <w:sz w:val="24"/>
          <w:szCs w:val="24"/>
        </w:rPr>
        <w:t xml:space="preserve"> В случае отсутствия оснований для отказа в установлении лицу, прекратившему осуществление должностных полномочий, пенсии за выслугу лет кадровая служба соответствующего государственного органа Ульяновской области в указанный срок также оформляет справку, предусмотренную </w:t>
      </w:r>
      <w:hyperlink w:anchor="P559">
        <w:r w:rsidRPr="00DE5E05">
          <w:rPr>
            <w:rFonts w:ascii="PT Astra Serif" w:hAnsi="PT Astra Serif"/>
            <w:color w:val="0000FF"/>
            <w:sz w:val="24"/>
            <w:szCs w:val="24"/>
          </w:rPr>
          <w:t>пунктом 5 части 4</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Основаниями для отказа в установлении лицу, прекратившему осуществление должностных полномочий, пенсии за выслугу лет являются отсутствие у такого лица права на ее получение, либо непредставление им документов (копий документов), предусмотренных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либо наличие в таких документах (копиях документов) недостоверных сведений.</w:t>
      </w:r>
    </w:p>
    <w:p w:rsidR="00DE5E05" w:rsidRPr="00DE5E05" w:rsidRDefault="00DE5E05">
      <w:pPr>
        <w:pStyle w:val="ConsPlusNormal"/>
        <w:spacing w:before="220"/>
        <w:ind w:firstLine="540"/>
        <w:jc w:val="both"/>
        <w:rPr>
          <w:rFonts w:ascii="PT Astra Serif" w:hAnsi="PT Astra Serif"/>
          <w:sz w:val="24"/>
          <w:szCs w:val="24"/>
        </w:rPr>
      </w:pPr>
      <w:bookmarkStart w:id="63" w:name="P563"/>
      <w:bookmarkEnd w:id="63"/>
      <w:r w:rsidRPr="00DE5E05">
        <w:rPr>
          <w:rFonts w:ascii="PT Astra Serif" w:hAnsi="PT Astra Serif"/>
          <w:sz w:val="24"/>
          <w:szCs w:val="24"/>
        </w:rPr>
        <w:t xml:space="preserve">7. </w:t>
      </w:r>
      <w:proofErr w:type="gramStart"/>
      <w:r w:rsidRPr="00DE5E05">
        <w:rPr>
          <w:rFonts w:ascii="PT Astra Serif" w:hAnsi="PT Astra Serif"/>
          <w:sz w:val="24"/>
          <w:szCs w:val="24"/>
        </w:rPr>
        <w:t xml:space="preserve">Распоряжение об установлении (об отказе в установлении) пенсии за выслугу лет лицу, прекратившему осуществление должностных полномочий по государственной должности, указанной в </w:t>
      </w:r>
      <w:hyperlink w:anchor="P59">
        <w:r w:rsidRPr="00DE5E05">
          <w:rPr>
            <w:rFonts w:ascii="PT Astra Serif" w:hAnsi="PT Astra Serif"/>
            <w:color w:val="0000FF"/>
            <w:sz w:val="24"/>
            <w:szCs w:val="24"/>
          </w:rPr>
          <w:t>пунктах 1</w:t>
        </w:r>
      </w:hyperlink>
      <w:r w:rsidRPr="00DE5E05">
        <w:rPr>
          <w:rFonts w:ascii="PT Astra Serif" w:hAnsi="PT Astra Serif"/>
          <w:sz w:val="24"/>
          <w:szCs w:val="24"/>
        </w:rPr>
        <w:t xml:space="preserve">, </w:t>
      </w:r>
      <w:hyperlink w:anchor="P61">
        <w:r w:rsidRPr="00DE5E05">
          <w:rPr>
            <w:rFonts w:ascii="PT Astra Serif" w:hAnsi="PT Astra Serif"/>
            <w:color w:val="0000FF"/>
            <w:sz w:val="24"/>
            <w:szCs w:val="24"/>
          </w:rPr>
          <w:t>3</w:t>
        </w:r>
      </w:hyperlink>
      <w:r w:rsidRPr="00DE5E05">
        <w:rPr>
          <w:rFonts w:ascii="PT Astra Serif" w:hAnsi="PT Astra Serif"/>
          <w:sz w:val="24"/>
          <w:szCs w:val="24"/>
        </w:rPr>
        <w:t xml:space="preserve"> - </w:t>
      </w:r>
      <w:hyperlink w:anchor="P63">
        <w:r w:rsidRPr="00DE5E05">
          <w:rPr>
            <w:rFonts w:ascii="PT Astra Serif" w:hAnsi="PT Astra Serif"/>
            <w:color w:val="0000FF"/>
            <w:sz w:val="24"/>
            <w:szCs w:val="24"/>
          </w:rPr>
          <w:t>5</w:t>
        </w:r>
      </w:hyperlink>
      <w:r w:rsidRPr="00DE5E05">
        <w:rPr>
          <w:rFonts w:ascii="PT Astra Serif" w:hAnsi="PT Astra Serif"/>
          <w:sz w:val="24"/>
          <w:szCs w:val="24"/>
        </w:rPr>
        <w:t xml:space="preserve">, </w:t>
      </w:r>
      <w:hyperlink w:anchor="P66">
        <w:r w:rsidRPr="00DE5E05">
          <w:rPr>
            <w:rFonts w:ascii="PT Astra Serif" w:hAnsi="PT Astra Serif"/>
            <w:color w:val="0000FF"/>
            <w:sz w:val="24"/>
            <w:szCs w:val="24"/>
          </w:rPr>
          <w:t>8</w:t>
        </w:r>
      </w:hyperlink>
      <w:r w:rsidRPr="00DE5E05">
        <w:rPr>
          <w:rFonts w:ascii="PT Astra Serif" w:hAnsi="PT Astra Serif"/>
          <w:sz w:val="24"/>
          <w:szCs w:val="24"/>
        </w:rPr>
        <w:t xml:space="preserve">, </w:t>
      </w:r>
      <w:hyperlink w:anchor="P67">
        <w:r w:rsidRPr="00DE5E05">
          <w:rPr>
            <w:rFonts w:ascii="PT Astra Serif" w:hAnsi="PT Astra Serif"/>
            <w:color w:val="0000FF"/>
            <w:sz w:val="24"/>
            <w:szCs w:val="24"/>
          </w:rPr>
          <w:t>9</w:t>
        </w:r>
      </w:hyperlink>
      <w:r w:rsidRPr="00DE5E05">
        <w:rPr>
          <w:rFonts w:ascii="PT Astra Serif" w:hAnsi="PT Astra Serif"/>
          <w:sz w:val="24"/>
          <w:szCs w:val="24"/>
        </w:rPr>
        <w:t xml:space="preserve">, </w:t>
      </w:r>
      <w:hyperlink w:anchor="P69">
        <w:r w:rsidRPr="00DE5E05">
          <w:rPr>
            <w:rFonts w:ascii="PT Astra Serif" w:hAnsi="PT Astra Serif"/>
            <w:color w:val="0000FF"/>
            <w:sz w:val="24"/>
            <w:szCs w:val="24"/>
          </w:rPr>
          <w:t>11</w:t>
        </w:r>
      </w:hyperlink>
      <w:r w:rsidRPr="00DE5E05">
        <w:rPr>
          <w:rFonts w:ascii="PT Astra Serif" w:hAnsi="PT Astra Serif"/>
          <w:sz w:val="24"/>
          <w:szCs w:val="24"/>
        </w:rPr>
        <w:t xml:space="preserve">, </w:t>
      </w:r>
      <w:hyperlink w:anchor="P70">
        <w:r w:rsidRPr="00DE5E05">
          <w:rPr>
            <w:rFonts w:ascii="PT Astra Serif" w:hAnsi="PT Astra Serif"/>
            <w:color w:val="0000FF"/>
            <w:sz w:val="24"/>
            <w:szCs w:val="24"/>
          </w:rPr>
          <w:t>11(1)</w:t>
        </w:r>
      </w:hyperlink>
      <w:r w:rsidRPr="00DE5E05">
        <w:rPr>
          <w:rFonts w:ascii="PT Astra Serif" w:hAnsi="PT Astra Serif"/>
          <w:sz w:val="24"/>
          <w:szCs w:val="24"/>
        </w:rPr>
        <w:t xml:space="preserve">, </w:t>
      </w:r>
      <w:hyperlink w:anchor="P91">
        <w:r w:rsidRPr="00DE5E05">
          <w:rPr>
            <w:rFonts w:ascii="PT Astra Serif" w:hAnsi="PT Astra Serif"/>
            <w:color w:val="0000FF"/>
            <w:sz w:val="24"/>
            <w:szCs w:val="24"/>
          </w:rPr>
          <w:t>22</w:t>
        </w:r>
      </w:hyperlink>
      <w:r w:rsidRPr="00DE5E05">
        <w:rPr>
          <w:rFonts w:ascii="PT Astra Serif" w:hAnsi="PT Astra Serif"/>
          <w:sz w:val="24"/>
          <w:szCs w:val="24"/>
        </w:rPr>
        <w:t xml:space="preserve">, </w:t>
      </w:r>
      <w:hyperlink w:anchor="P93">
        <w:r w:rsidRPr="00DE5E05">
          <w:rPr>
            <w:rFonts w:ascii="PT Astra Serif" w:hAnsi="PT Astra Serif"/>
            <w:color w:val="0000FF"/>
            <w:sz w:val="24"/>
            <w:szCs w:val="24"/>
          </w:rPr>
          <w:t>24</w:t>
        </w:r>
      </w:hyperlink>
      <w:r w:rsidRPr="00DE5E05">
        <w:rPr>
          <w:rFonts w:ascii="PT Astra Serif" w:hAnsi="PT Astra Serif"/>
          <w:sz w:val="24"/>
          <w:szCs w:val="24"/>
        </w:rPr>
        <w:t xml:space="preserve"> и </w:t>
      </w:r>
      <w:hyperlink w:anchor="P94">
        <w:r w:rsidRPr="00DE5E05">
          <w:rPr>
            <w:rFonts w:ascii="PT Astra Serif" w:hAnsi="PT Astra Serif"/>
            <w:color w:val="0000FF"/>
            <w:sz w:val="24"/>
            <w:szCs w:val="24"/>
          </w:rPr>
          <w:t>25 статьи 3</w:t>
        </w:r>
      </w:hyperlink>
      <w:r w:rsidRPr="00DE5E05">
        <w:rPr>
          <w:rFonts w:ascii="PT Astra Serif" w:hAnsi="PT Astra Serif"/>
          <w:sz w:val="24"/>
          <w:szCs w:val="24"/>
        </w:rPr>
        <w:t xml:space="preserve"> настоящего Закона, а также об установлении (об отказе в установлении) пенсии за выслугу лет лицу, прекратившему осуществление должностных полномочий, в случае, предусмотренном </w:t>
      </w:r>
      <w:hyperlink w:anchor="P560">
        <w:r w:rsidRPr="00DE5E05">
          <w:rPr>
            <w:rFonts w:ascii="PT Astra Serif" w:hAnsi="PT Astra Serif"/>
            <w:color w:val="0000FF"/>
            <w:sz w:val="24"/>
            <w:szCs w:val="24"/>
          </w:rPr>
          <w:t>третьим предложением</w:t>
        </w:r>
        <w:proofErr w:type="gramEnd"/>
        <w:r w:rsidRPr="00DE5E05">
          <w:rPr>
            <w:rFonts w:ascii="PT Astra Serif" w:hAnsi="PT Astra Serif"/>
            <w:color w:val="0000FF"/>
            <w:sz w:val="24"/>
            <w:szCs w:val="24"/>
          </w:rPr>
          <w:t xml:space="preserve"> части 5</w:t>
        </w:r>
      </w:hyperlink>
      <w:r w:rsidRPr="00DE5E05">
        <w:rPr>
          <w:rFonts w:ascii="PT Astra Serif" w:hAnsi="PT Astra Serif"/>
          <w:sz w:val="24"/>
          <w:szCs w:val="24"/>
        </w:rPr>
        <w:t xml:space="preserve"> настоящей статьи, издает Губернатор Ульяновской области. Распоряжение об установлении (об отказе в установлении) пенсии за выслугу лет лицу, прекратившему осуществление должностных полномочий по иной государственной должности, издают, соответственно, Председатель Законодательного Собрания Ульяновской области, Председатель Избирательной комиссии Ульяновской области, председатель территориальной избирательной комиссии Ульяновской области, Председатель Счетной палаты Ульяновской области.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Законов Ульяновской области от 17.11.2016 </w:t>
      </w:r>
      <w:hyperlink r:id="rId391">
        <w:r w:rsidRPr="00DE5E05">
          <w:rPr>
            <w:rFonts w:ascii="PT Astra Serif" w:hAnsi="PT Astra Serif"/>
            <w:color w:val="0000FF"/>
            <w:sz w:val="24"/>
            <w:szCs w:val="24"/>
          </w:rPr>
          <w:t>N 165-ЗО</w:t>
        </w:r>
      </w:hyperlink>
      <w:r w:rsidRPr="00DE5E05">
        <w:rPr>
          <w:rFonts w:ascii="PT Astra Serif" w:hAnsi="PT Astra Serif"/>
          <w:sz w:val="24"/>
          <w:szCs w:val="24"/>
        </w:rPr>
        <w:t xml:space="preserve">, от 24.03.2017 </w:t>
      </w:r>
      <w:hyperlink r:id="rId392">
        <w:r w:rsidRPr="00DE5E05">
          <w:rPr>
            <w:rFonts w:ascii="PT Astra Serif" w:hAnsi="PT Astra Serif"/>
            <w:color w:val="0000FF"/>
            <w:sz w:val="24"/>
            <w:szCs w:val="24"/>
          </w:rPr>
          <w:t>N 18-ЗО</w:t>
        </w:r>
      </w:hyperlink>
      <w:r w:rsidRPr="00DE5E05">
        <w:rPr>
          <w:rFonts w:ascii="PT Astra Serif" w:hAnsi="PT Astra Serif"/>
          <w:sz w:val="24"/>
          <w:szCs w:val="24"/>
        </w:rPr>
        <w:t xml:space="preserve">, от 13.12.2018 </w:t>
      </w:r>
      <w:hyperlink r:id="rId393">
        <w:r w:rsidRPr="00DE5E05">
          <w:rPr>
            <w:rFonts w:ascii="PT Astra Serif" w:hAnsi="PT Astra Serif"/>
            <w:color w:val="0000FF"/>
            <w:sz w:val="24"/>
            <w:szCs w:val="24"/>
          </w:rPr>
          <w:t>N 145-ЗО</w:t>
        </w:r>
      </w:hyperlink>
      <w:r w:rsidRPr="00DE5E05">
        <w:rPr>
          <w:rFonts w:ascii="PT Astra Serif" w:hAnsi="PT Astra Serif"/>
          <w:sz w:val="24"/>
          <w:szCs w:val="24"/>
        </w:rPr>
        <w:t xml:space="preserve">, от 16.12.2025 </w:t>
      </w:r>
      <w:hyperlink r:id="rId394">
        <w:r w:rsidRPr="00DE5E05">
          <w:rPr>
            <w:rFonts w:ascii="PT Astra Serif" w:hAnsi="PT Astra Serif"/>
            <w:color w:val="0000FF"/>
            <w:sz w:val="24"/>
            <w:szCs w:val="24"/>
          </w:rPr>
          <w:t>N 163-ЗО</w:t>
        </w:r>
      </w:hyperlink>
      <w:r w:rsidRPr="00DE5E05">
        <w:rPr>
          <w:rFonts w:ascii="PT Astra Serif" w:hAnsi="PT Astra Serif"/>
          <w:sz w:val="24"/>
          <w:szCs w:val="24"/>
        </w:rPr>
        <w:t>)</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8. Распоряжение об установлении (об отказе в установлении) пенсии за выслугу лет издается не позднее двенадцати рабочих дней со дня регистрации заявления об установлении пенсии за выслугу лет и документов (копий документов), предусмотренных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Не позднее трех рабочих дней со дня издания указанного распоряжения кадровая служба соответствующего государственного органа Ульяновской области направляет лицу, прекратившему осуществление должностных полномочий, уведомление о результатах рассмотрения поданного им заявления об установлении пенсии за выслугу лет. </w:t>
      </w:r>
      <w:proofErr w:type="gramStart"/>
      <w:r w:rsidRPr="00DE5E05">
        <w:rPr>
          <w:rFonts w:ascii="PT Astra Serif" w:hAnsi="PT Astra Serif"/>
          <w:sz w:val="24"/>
          <w:szCs w:val="24"/>
        </w:rPr>
        <w:t>При этом в случае издания распоряжения об отказе в установлении пенсии за выслугу</w:t>
      </w:r>
      <w:proofErr w:type="gramEnd"/>
      <w:r w:rsidRPr="00DE5E05">
        <w:rPr>
          <w:rFonts w:ascii="PT Astra Serif" w:hAnsi="PT Astra Serif"/>
          <w:sz w:val="24"/>
          <w:szCs w:val="24"/>
        </w:rPr>
        <w:t xml:space="preserve"> лет в таком уведомлении должны быть указаны причины отказа в установлении пенсии за выслугу лет и порядок его обжалования. </w:t>
      </w:r>
      <w:proofErr w:type="gramStart"/>
      <w:r w:rsidRPr="00DE5E05">
        <w:rPr>
          <w:rFonts w:ascii="PT Astra Serif" w:hAnsi="PT Astra Serif"/>
          <w:sz w:val="24"/>
          <w:szCs w:val="24"/>
        </w:rPr>
        <w:t xml:space="preserve">После устранения причин, послуживших основанием (основаниями) для издания распоряжения об отказе в установлении пенсии за выслугу лет, лицо, прекратившее осуществление </w:t>
      </w:r>
      <w:r w:rsidRPr="00DE5E05">
        <w:rPr>
          <w:rFonts w:ascii="PT Astra Serif" w:hAnsi="PT Astra Serif"/>
          <w:sz w:val="24"/>
          <w:szCs w:val="24"/>
        </w:rPr>
        <w:lastRenderedPageBreak/>
        <w:t xml:space="preserve">должностных полномочий, вправе повторно представить в кадровую службу соответствующего государственного органа Ульяновской области заявление об установлении пенсии за выслугу лет и документы (копии документов), предусмотренные </w:t>
      </w:r>
      <w:hyperlink w:anchor="P555">
        <w:r w:rsidRPr="00DE5E05">
          <w:rPr>
            <w:rFonts w:ascii="PT Astra Serif" w:hAnsi="PT Astra Serif"/>
            <w:color w:val="0000FF"/>
            <w:sz w:val="24"/>
            <w:szCs w:val="24"/>
          </w:rPr>
          <w:t>пунктами 2</w:t>
        </w:r>
      </w:hyperlink>
      <w:r w:rsidRPr="00DE5E05">
        <w:rPr>
          <w:rFonts w:ascii="PT Astra Serif" w:hAnsi="PT Astra Serif"/>
          <w:sz w:val="24"/>
          <w:szCs w:val="24"/>
        </w:rPr>
        <w:t xml:space="preserve"> - </w:t>
      </w:r>
      <w:hyperlink w:anchor="P557">
        <w:r w:rsidRPr="00DE5E05">
          <w:rPr>
            <w:rFonts w:ascii="PT Astra Serif" w:hAnsi="PT Astra Serif"/>
            <w:color w:val="0000FF"/>
            <w:sz w:val="24"/>
            <w:szCs w:val="24"/>
          </w:rPr>
          <w:t>4 части 4</w:t>
        </w:r>
      </w:hyperlink>
      <w:r w:rsidRPr="00DE5E05">
        <w:rPr>
          <w:rFonts w:ascii="PT Astra Serif" w:hAnsi="PT Astra Serif"/>
          <w:sz w:val="24"/>
          <w:szCs w:val="24"/>
        </w:rPr>
        <w:t xml:space="preserve"> настоящей статьи, которые рассматриваются в порядке, установленном настоящей статьей.</w:t>
      </w:r>
      <w:proofErr w:type="gramEnd"/>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9. </w:t>
      </w:r>
      <w:proofErr w:type="gramStart"/>
      <w:r w:rsidRPr="00DE5E05">
        <w:rPr>
          <w:rFonts w:ascii="PT Astra Serif" w:hAnsi="PT Astra Serif"/>
          <w:sz w:val="24"/>
          <w:szCs w:val="24"/>
        </w:rPr>
        <w:t xml:space="preserve">Не позднее пяти рабочих дней со дня издания распоряжения об установлении пенсии за выслугу лет кадровая служба соответствующего государственного органа Ульяновской области направляет копию указанного распоряжения и документы (копии документов), предусмотренные </w:t>
      </w:r>
      <w:hyperlink w:anchor="P553">
        <w:r w:rsidRPr="00DE5E05">
          <w:rPr>
            <w:rFonts w:ascii="PT Astra Serif" w:hAnsi="PT Astra Serif"/>
            <w:color w:val="0000FF"/>
            <w:sz w:val="24"/>
            <w:szCs w:val="24"/>
          </w:rPr>
          <w:t>частью 4</w:t>
        </w:r>
      </w:hyperlink>
      <w:r w:rsidRPr="00DE5E05">
        <w:rPr>
          <w:rFonts w:ascii="PT Astra Serif" w:hAnsi="PT Astra Serif"/>
          <w:sz w:val="24"/>
          <w:szCs w:val="24"/>
        </w:rPr>
        <w:t xml:space="preserve"> настоящей статьи, в исполнительный орган Ульяновской области, осуществляющий государственное управление в сфере социальной защиты населения (далее - уполномоченный орган), который в месячный срок со дня их получения формирует</w:t>
      </w:r>
      <w:proofErr w:type="gramEnd"/>
      <w:r w:rsidRPr="00DE5E05">
        <w:rPr>
          <w:rFonts w:ascii="PT Astra Serif" w:hAnsi="PT Astra Serif"/>
          <w:sz w:val="24"/>
          <w:szCs w:val="24"/>
        </w:rPr>
        <w:t xml:space="preserve"> соответствующее пенсионное дело, определяет размер пенсии за выслугу лет в денежном выражении и осуществляет ее выплату. При этом уполномоченный орган не позднее пяти рабочих дней со дня определения размера пенсии за выслугу лет в денежном выражении направляет лицу, прекратившему осуществление должностных полномочий, соответствующее уведомление.</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в</w:t>
      </w:r>
      <w:proofErr w:type="gramEnd"/>
      <w:r w:rsidRPr="00DE5E05">
        <w:rPr>
          <w:rFonts w:ascii="PT Astra Serif" w:hAnsi="PT Astra Serif"/>
          <w:sz w:val="24"/>
          <w:szCs w:val="24"/>
        </w:rPr>
        <w:t xml:space="preserve"> ред. </w:t>
      </w:r>
      <w:hyperlink r:id="rId395">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20.12.2022 N 146-ЗО)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10. Пенсия за выслугу лет устанавливается со дня регистрации заявления об установлении пенсии за выслугу лет, по результатам рассмотрения которого издано распоряжение о ее установлении, но не ранее дня, следующего за днем назначения лицу, прекратившему осуществление должностных полномочий, страховой пенсии.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11. Пенсия за выслугу лет выплачивается уполномоченным органом ежемесячно до двадцать пятого числа текущего месяца.</w:t>
      </w:r>
    </w:p>
    <w:p w:rsidR="00DE5E05" w:rsidRPr="00DE5E05" w:rsidRDefault="00DE5E05">
      <w:pPr>
        <w:pStyle w:val="ConsPlusNormal"/>
        <w:spacing w:before="220"/>
        <w:ind w:firstLine="540"/>
        <w:jc w:val="both"/>
        <w:rPr>
          <w:rFonts w:ascii="PT Astra Serif" w:hAnsi="PT Astra Serif"/>
          <w:sz w:val="24"/>
          <w:szCs w:val="24"/>
        </w:rPr>
      </w:pPr>
      <w:bookmarkStart w:id="64" w:name="P570"/>
      <w:bookmarkEnd w:id="64"/>
      <w:r w:rsidRPr="00DE5E05">
        <w:rPr>
          <w:rFonts w:ascii="PT Astra Serif" w:hAnsi="PT Astra Serif"/>
          <w:sz w:val="24"/>
          <w:szCs w:val="24"/>
        </w:rPr>
        <w:t xml:space="preserve">12. </w:t>
      </w:r>
      <w:proofErr w:type="gramStart"/>
      <w:r w:rsidRPr="00DE5E05">
        <w:rPr>
          <w:rFonts w:ascii="PT Astra Serif" w:hAnsi="PT Astra Serif"/>
          <w:sz w:val="24"/>
          <w:szCs w:val="24"/>
        </w:rPr>
        <w:t>В случае замещения лицом, прекратившим осуществление должностных полномочий и получающим пенсию за выслугу лет (далее - лицо, получающее пенсию за выслугу лет), государственной или муниципальной должности, полномочия по которой осуществляются на оплачиваемой основе, а равно должности государственной или муниципальной службы, выплата пенсии за выслугу лет приостанавливается со дня замещения одной из указанных должностей.</w:t>
      </w:r>
      <w:proofErr w:type="gramEnd"/>
    </w:p>
    <w:p w:rsidR="00DE5E05" w:rsidRPr="00DE5E05" w:rsidRDefault="00DE5E05">
      <w:pPr>
        <w:pStyle w:val="ConsPlusNormal"/>
        <w:spacing w:before="220"/>
        <w:ind w:firstLine="540"/>
        <w:jc w:val="both"/>
        <w:rPr>
          <w:rFonts w:ascii="PT Astra Serif" w:hAnsi="PT Astra Serif"/>
          <w:sz w:val="24"/>
          <w:szCs w:val="24"/>
        </w:rPr>
      </w:pPr>
      <w:bookmarkStart w:id="65" w:name="P571"/>
      <w:bookmarkEnd w:id="65"/>
      <w:proofErr w:type="gramStart"/>
      <w:r w:rsidRPr="00DE5E05">
        <w:rPr>
          <w:rFonts w:ascii="PT Astra Serif" w:hAnsi="PT Astra Serif"/>
          <w:sz w:val="24"/>
          <w:szCs w:val="24"/>
        </w:rPr>
        <w:t xml:space="preserve">Лицо, получающее пенсию за выслугу лет и назначенное (избранное) на одну из указанных в </w:t>
      </w:r>
      <w:hyperlink w:anchor="P570">
        <w:r w:rsidRPr="00DE5E05">
          <w:rPr>
            <w:rFonts w:ascii="PT Astra Serif" w:hAnsi="PT Astra Serif"/>
            <w:color w:val="0000FF"/>
            <w:sz w:val="24"/>
            <w:szCs w:val="24"/>
          </w:rPr>
          <w:t>абзаце первом</w:t>
        </w:r>
      </w:hyperlink>
      <w:r w:rsidRPr="00DE5E05">
        <w:rPr>
          <w:rFonts w:ascii="PT Astra Serif" w:hAnsi="PT Astra Serif"/>
          <w:sz w:val="24"/>
          <w:szCs w:val="24"/>
        </w:rPr>
        <w:t xml:space="preserve"> настоящей части должностей, обязано не позднее пяти рабочих дней со дня назначения (избрания) на такую должность представить в уполномоченный орган заявление о приостановлении выплаты ему пенсии за выслугу лет и копию приказа (распоряжения) или иного документа, подтверждающего назначение (избрание) этого лица на такую должность.</w:t>
      </w:r>
      <w:proofErr w:type="gramEnd"/>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Уполномоченный орган в течение пяти рабочих дней со дня получения документов, предусмотренных </w:t>
      </w:r>
      <w:hyperlink w:anchor="P571">
        <w:r w:rsidRPr="00DE5E05">
          <w:rPr>
            <w:rFonts w:ascii="PT Astra Serif" w:hAnsi="PT Astra Serif"/>
            <w:color w:val="0000FF"/>
            <w:sz w:val="24"/>
            <w:szCs w:val="24"/>
          </w:rPr>
          <w:t>абзацем вторым</w:t>
        </w:r>
      </w:hyperlink>
      <w:r w:rsidRPr="00DE5E05">
        <w:rPr>
          <w:rFonts w:ascii="PT Astra Serif" w:hAnsi="PT Astra Serif"/>
          <w:sz w:val="24"/>
          <w:szCs w:val="24"/>
        </w:rPr>
        <w:t xml:space="preserve"> настоящей части, принимает решение о приостановлении выплаты пенсии за выслугу лет и не позднее пяти рабочих дней со дня принятия указанного решения направляет лицу, получающему пенсию за выслугу лет, соответствующее уведомление.</w:t>
      </w:r>
    </w:p>
    <w:p w:rsidR="00DE5E05" w:rsidRPr="00DE5E05" w:rsidRDefault="00DE5E05">
      <w:pPr>
        <w:pStyle w:val="ConsPlusNormal"/>
        <w:spacing w:before="220"/>
        <w:ind w:firstLine="540"/>
        <w:jc w:val="both"/>
        <w:rPr>
          <w:rFonts w:ascii="PT Astra Serif" w:hAnsi="PT Astra Serif"/>
          <w:sz w:val="24"/>
          <w:szCs w:val="24"/>
        </w:rPr>
      </w:pPr>
      <w:bookmarkStart w:id="66" w:name="P573"/>
      <w:bookmarkEnd w:id="66"/>
      <w:r w:rsidRPr="00DE5E05">
        <w:rPr>
          <w:rFonts w:ascii="PT Astra Serif" w:hAnsi="PT Astra Serif"/>
          <w:sz w:val="24"/>
          <w:szCs w:val="24"/>
        </w:rPr>
        <w:t xml:space="preserve">13. После прекращения осуществления полномочий (в том числе досрочно) по одной из должностей, указанных в </w:t>
      </w:r>
      <w:hyperlink w:anchor="P570">
        <w:r w:rsidRPr="00DE5E05">
          <w:rPr>
            <w:rFonts w:ascii="PT Astra Serif" w:hAnsi="PT Astra Serif"/>
            <w:color w:val="0000FF"/>
            <w:sz w:val="24"/>
            <w:szCs w:val="24"/>
          </w:rPr>
          <w:t>части 12</w:t>
        </w:r>
      </w:hyperlink>
      <w:r w:rsidRPr="00DE5E05">
        <w:rPr>
          <w:rFonts w:ascii="PT Astra Serif" w:hAnsi="PT Astra Serif"/>
          <w:sz w:val="24"/>
          <w:szCs w:val="24"/>
        </w:rPr>
        <w:t xml:space="preserve"> настоящей статьи, лицо, получавшее пенсию за выслугу лет, вправе представить в уполномоченный орган заявление о возобновлении выплаты ему пенсии за выслугу лет. К заявлению должна быть приложена копия приказа (распоряжения) или иного документа, подтверждающего прекращение осуществления этим лицом полномочий по такой должности.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 xml:space="preserve">Уполномоченный орган не позднее пяти рабочих дней со дня получения документов, предусмотренных </w:t>
      </w:r>
      <w:hyperlink w:anchor="P573">
        <w:r w:rsidRPr="00DE5E05">
          <w:rPr>
            <w:rFonts w:ascii="PT Astra Serif" w:hAnsi="PT Astra Serif"/>
            <w:color w:val="0000FF"/>
            <w:sz w:val="24"/>
            <w:szCs w:val="24"/>
          </w:rPr>
          <w:t>абзацем первым</w:t>
        </w:r>
      </w:hyperlink>
      <w:r w:rsidRPr="00DE5E05">
        <w:rPr>
          <w:rFonts w:ascii="PT Astra Serif" w:hAnsi="PT Astra Serif"/>
          <w:sz w:val="24"/>
          <w:szCs w:val="24"/>
        </w:rPr>
        <w:t xml:space="preserve"> настоящей части, осуществляет их проверку и принимает решение о возобновлении или об отказе в возобновлении выплаты пенсии за выслугу лет получавшему ее лицу.</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Основаниями для принятия решения об отказе в возобновлении выплаты пенсии за выслугу лет получавшему ее лицу являются непредставление им копии приказа (распоряжения) или иного документа, подтверждающего прекращение осуществления этим лицом полномочий по одной из должностей, указанных в </w:t>
      </w:r>
      <w:hyperlink w:anchor="P570">
        <w:r w:rsidRPr="00DE5E05">
          <w:rPr>
            <w:rFonts w:ascii="PT Astra Serif" w:hAnsi="PT Astra Serif"/>
            <w:color w:val="0000FF"/>
            <w:sz w:val="24"/>
            <w:szCs w:val="24"/>
          </w:rPr>
          <w:t>абзаце первом части 12</w:t>
        </w:r>
      </w:hyperlink>
      <w:r w:rsidRPr="00DE5E05">
        <w:rPr>
          <w:rFonts w:ascii="PT Astra Serif" w:hAnsi="PT Astra Serif"/>
          <w:sz w:val="24"/>
          <w:szCs w:val="24"/>
        </w:rPr>
        <w:t xml:space="preserve"> настоящей статьи, либо наличие в них недостоверных сведений.</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Не позднее трех рабочих дней со дня принятия соответствующего решения уполномоченный орган направляет лицу, получавшему пенсию за выслугу лет, уведомление о результатах рассмотрения поданного им заявления о возобновлении выплаты пенсии за выслугу лет. </w:t>
      </w:r>
      <w:proofErr w:type="gramStart"/>
      <w:r w:rsidRPr="00DE5E05">
        <w:rPr>
          <w:rFonts w:ascii="PT Astra Serif" w:hAnsi="PT Astra Serif"/>
          <w:sz w:val="24"/>
          <w:szCs w:val="24"/>
        </w:rPr>
        <w:t>При этом в случае принятия уполномоченным органом решения об отказе в возобновлении выплаты пенсии за выслугу</w:t>
      </w:r>
      <w:proofErr w:type="gramEnd"/>
      <w:r w:rsidRPr="00DE5E05">
        <w:rPr>
          <w:rFonts w:ascii="PT Astra Serif" w:hAnsi="PT Astra Serif"/>
          <w:sz w:val="24"/>
          <w:szCs w:val="24"/>
        </w:rPr>
        <w:t xml:space="preserve"> лет получавшему ее лицу в таком уведомлении должны быть указаны причины отказа в возобновлении выплаты пенсии за выслугу лет и порядок его обжалования.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Выплата пенсии за выслугу лет получавшему ее лицу возобновляется со дня, следующего за днем прекращения осуществления им полномочий по одной из должностей, указанных в </w:t>
      </w:r>
      <w:hyperlink w:anchor="P570">
        <w:r w:rsidRPr="00DE5E05">
          <w:rPr>
            <w:rFonts w:ascii="PT Astra Serif" w:hAnsi="PT Astra Serif"/>
            <w:color w:val="0000FF"/>
            <w:sz w:val="24"/>
            <w:szCs w:val="24"/>
          </w:rPr>
          <w:t>абзаце первом части 12</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14. </w:t>
      </w:r>
      <w:proofErr w:type="gramStart"/>
      <w:r w:rsidRPr="00DE5E05">
        <w:rPr>
          <w:rFonts w:ascii="PT Astra Serif" w:hAnsi="PT Astra Serif"/>
          <w:sz w:val="24"/>
          <w:szCs w:val="24"/>
        </w:rPr>
        <w:t xml:space="preserve">Лицо, прекратившее осуществление своих полномочий и имеющее право на получение пенсии за выслугу лет в соответствии с настоящим Законом и одновременно право на получение ежемесячной доплаты к страховой пенсии по старости (инвалидности) либо к пенсии, досрочно назначенной в соответствии с Федеральным </w:t>
      </w:r>
      <w:hyperlink r:id="rId396">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"О занятости населения в Российской Федерации", государственной пенсии за выслугу лет, ежемесячного пожизненного содержания, дополнительного пожизненного ежемесячного материального</w:t>
      </w:r>
      <w:proofErr w:type="gramEnd"/>
      <w:r w:rsidRPr="00DE5E05">
        <w:rPr>
          <w:rFonts w:ascii="PT Astra Serif" w:hAnsi="PT Astra Serif"/>
          <w:sz w:val="24"/>
          <w:szCs w:val="24"/>
        </w:rPr>
        <w:t xml:space="preserve"> </w:t>
      </w:r>
      <w:proofErr w:type="gramStart"/>
      <w:r w:rsidRPr="00DE5E05">
        <w:rPr>
          <w:rFonts w:ascii="PT Astra Serif" w:hAnsi="PT Astra Serif"/>
          <w:sz w:val="24"/>
          <w:szCs w:val="24"/>
        </w:rPr>
        <w:t>обеспечения или иных подобных выплат в соответствии с законодательством Российской Федерации, законодательством других субъектов Российской Федерации, нормативными правовыми актами органов публичной власти федеральной территории "Сириус" или муниципальными нормативными правовыми актами (далее в настоящей части - иные меры пенсионного обеспечения), имеет право выбора получения либо пенсии за выслугу лет, либо иных мер пенсионного обеспечения.</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(в ред. </w:t>
      </w:r>
      <w:hyperlink r:id="rId397">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31.03.2026 N 10-ЗО)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В случае назначения (установления) лицу, получающему пенсию за выслугу лет, иной меры пенсионного обеспечения выплата ему пенсии за выслугу лет прекращается со дня такого назначения (установления).</w:t>
      </w:r>
    </w:p>
    <w:p w:rsidR="00DE5E05" w:rsidRPr="00DE5E05" w:rsidRDefault="00DE5E05">
      <w:pPr>
        <w:pStyle w:val="ConsPlusNormal"/>
        <w:spacing w:before="220"/>
        <w:ind w:firstLine="540"/>
        <w:jc w:val="both"/>
        <w:rPr>
          <w:rFonts w:ascii="PT Astra Serif" w:hAnsi="PT Astra Serif"/>
          <w:sz w:val="24"/>
          <w:szCs w:val="24"/>
        </w:rPr>
      </w:pPr>
      <w:bookmarkStart w:id="67" w:name="P581"/>
      <w:bookmarkEnd w:id="67"/>
      <w:r w:rsidRPr="00DE5E05">
        <w:rPr>
          <w:rFonts w:ascii="PT Astra Serif" w:hAnsi="PT Astra Serif"/>
          <w:sz w:val="24"/>
          <w:szCs w:val="24"/>
        </w:rPr>
        <w:t>Лицо, получающее пенсию за выслугу лет и которому назначена (установлена) иная мера пенсионного обеспечения, обязано не позднее пяти рабочих дней со дня такого назначения (установления) представить в уполномоченный орган заявление о прекращении выплаты ему пенсии за выслугу лет и копию документа, подтверждающего назначение (установление) ему иной меры пенсионного обеспечения.</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Уполномоченный орган в течение пяти рабочих дней со дня получения документов, предусмотренных </w:t>
      </w:r>
      <w:hyperlink w:anchor="P581">
        <w:r w:rsidRPr="00DE5E05">
          <w:rPr>
            <w:rFonts w:ascii="PT Astra Serif" w:hAnsi="PT Astra Serif"/>
            <w:color w:val="0000FF"/>
            <w:sz w:val="24"/>
            <w:szCs w:val="24"/>
          </w:rPr>
          <w:t>абзацем третьим</w:t>
        </w:r>
      </w:hyperlink>
      <w:r w:rsidRPr="00DE5E05">
        <w:rPr>
          <w:rFonts w:ascii="PT Astra Serif" w:hAnsi="PT Astra Serif"/>
          <w:sz w:val="24"/>
          <w:szCs w:val="24"/>
        </w:rPr>
        <w:t xml:space="preserve"> настоящей части, принимает решение о прекращении выплаты пенсии за выслугу лет получающему ее лицу и не позднее пяти рабочих дней со дня принятия указанного решения направляет ему соответствующее уведомление.</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14 в ред. </w:t>
      </w:r>
      <w:hyperlink r:id="rId398">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16.12.2025 N 163-ЗО)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15. </w:t>
      </w:r>
      <w:proofErr w:type="gramStart"/>
      <w:r w:rsidRPr="00DE5E05">
        <w:rPr>
          <w:rFonts w:ascii="PT Astra Serif" w:hAnsi="PT Astra Serif"/>
          <w:sz w:val="24"/>
          <w:szCs w:val="24"/>
        </w:rPr>
        <w:t xml:space="preserve">В случае смерти лица, получавшего пенсию за выслугу лет, либо в случае </w:t>
      </w:r>
      <w:r w:rsidRPr="00DE5E05">
        <w:rPr>
          <w:rFonts w:ascii="PT Astra Serif" w:hAnsi="PT Astra Serif"/>
          <w:sz w:val="24"/>
          <w:szCs w:val="24"/>
        </w:rPr>
        <w:lastRenderedPageBreak/>
        <w:t>объявления его в установленном законодательством Российской Федерации порядке умершим или признания его безвестно отсутствующим выплата пенсии за выслугу лет прекращается уполномоченным органом с первого числа месяца, следующего за месяцем, в котором наступила смерть лица, получавшего пенсию за выслугу лет, либо вступило в законную силу решение суда об объявлении</w:t>
      </w:r>
      <w:proofErr w:type="gramEnd"/>
      <w:r w:rsidRPr="00DE5E05">
        <w:rPr>
          <w:rFonts w:ascii="PT Astra Serif" w:hAnsi="PT Astra Serif"/>
          <w:sz w:val="24"/>
          <w:szCs w:val="24"/>
        </w:rPr>
        <w:t xml:space="preserve"> его умершим или о признании его безвестно отсутствующим. В случае если в соответствующем решении суда указана дата объявления лица, получавшего пенсию за выслугу лет, умершим или признания его безвестно отсутствующим, срок прекращения выплаты пенсии определяется исходя из указанной даты.</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w:t>
      </w:r>
      <w:proofErr w:type="gramStart"/>
      <w:r w:rsidRPr="00DE5E05">
        <w:rPr>
          <w:rFonts w:ascii="PT Astra Serif" w:hAnsi="PT Astra Serif"/>
          <w:sz w:val="24"/>
          <w:szCs w:val="24"/>
        </w:rPr>
        <w:t>ч</w:t>
      </w:r>
      <w:proofErr w:type="gramEnd"/>
      <w:r w:rsidRPr="00DE5E05">
        <w:rPr>
          <w:rFonts w:ascii="PT Astra Serif" w:hAnsi="PT Astra Serif"/>
          <w:sz w:val="24"/>
          <w:szCs w:val="24"/>
        </w:rPr>
        <w:t xml:space="preserve">асть 15 в ред. </w:t>
      </w:r>
      <w:hyperlink r:id="rId399">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22.11.2019 N 128-ЗО)</w:t>
      </w:r>
    </w:p>
    <w:p w:rsidR="00DE5E05" w:rsidRPr="00DE5E05" w:rsidRDefault="00DE5E05">
      <w:pPr>
        <w:pStyle w:val="ConsPlusNormal"/>
        <w:spacing w:before="220"/>
        <w:ind w:firstLine="540"/>
        <w:jc w:val="both"/>
        <w:rPr>
          <w:rFonts w:ascii="PT Astra Serif" w:hAnsi="PT Astra Serif"/>
          <w:sz w:val="24"/>
          <w:szCs w:val="24"/>
        </w:rPr>
      </w:pPr>
      <w:bookmarkStart w:id="68" w:name="P586"/>
      <w:bookmarkEnd w:id="68"/>
      <w:r w:rsidRPr="00DE5E05">
        <w:rPr>
          <w:rFonts w:ascii="PT Astra Serif" w:hAnsi="PT Astra Serif"/>
          <w:sz w:val="24"/>
          <w:szCs w:val="24"/>
        </w:rPr>
        <w:t>15.1. Восстановление выплаты пенсии за выслугу лет производится в случае отмены решения суда об объявлении лица, получавшего пенсию за выслугу лет, умершим или о признании его безвестно отсутствующим с первого числа месяца, следующего за месяцем, в котором вступило в законную силу решение суда о такой отмене.</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При восстановлении выплаты пенсии за выслугу лет право на пенсию за выслугу лет не пересматривается. При этом размер указанной пенсии определяется заново в порядке, предусмотренном </w:t>
      </w:r>
      <w:hyperlink w:anchor="P543">
        <w:r w:rsidRPr="00DE5E05">
          <w:rPr>
            <w:rFonts w:ascii="PT Astra Serif" w:hAnsi="PT Astra Serif"/>
            <w:color w:val="0000FF"/>
            <w:sz w:val="24"/>
            <w:szCs w:val="24"/>
          </w:rPr>
          <w:t>частью 1</w:t>
        </w:r>
      </w:hyperlink>
      <w:r w:rsidRPr="00DE5E05">
        <w:rPr>
          <w:rFonts w:ascii="PT Astra Serif" w:hAnsi="PT Astra Serif"/>
          <w:sz w:val="24"/>
          <w:szCs w:val="24"/>
        </w:rPr>
        <w:t xml:space="preserve"> настоящей статьи. В случае если при восстановлении выплаты пенсии за выслугу лет </w:t>
      </w:r>
      <w:proofErr w:type="gramStart"/>
      <w:r w:rsidRPr="00DE5E05">
        <w:rPr>
          <w:rFonts w:ascii="PT Astra Serif" w:hAnsi="PT Astra Serif"/>
          <w:sz w:val="24"/>
          <w:szCs w:val="24"/>
        </w:rPr>
        <w:t>ее размер не достигает</w:t>
      </w:r>
      <w:proofErr w:type="gramEnd"/>
      <w:r w:rsidRPr="00DE5E05">
        <w:rPr>
          <w:rFonts w:ascii="PT Astra Serif" w:hAnsi="PT Astra Serif"/>
          <w:sz w:val="24"/>
          <w:szCs w:val="24"/>
        </w:rPr>
        <w:t xml:space="preserve"> размера пенсии за выслугу лет, установленного на день прекращения выплаты указанной пенсии за выслугу лет, лицу, получавшему пенсию за выслугу лет, восстанавливается пенсия за выслугу лет в прежнем, более высоком размере.</w:t>
      </w:r>
    </w:p>
    <w:p w:rsidR="00DE5E05" w:rsidRPr="00DE5E05" w:rsidRDefault="00DE5E05">
      <w:pPr>
        <w:pStyle w:val="ConsPlusNormal"/>
        <w:spacing w:before="220"/>
        <w:ind w:firstLine="540"/>
        <w:jc w:val="both"/>
        <w:rPr>
          <w:rFonts w:ascii="PT Astra Serif" w:hAnsi="PT Astra Serif"/>
          <w:sz w:val="24"/>
          <w:szCs w:val="24"/>
        </w:rPr>
      </w:pPr>
      <w:bookmarkStart w:id="69" w:name="P588"/>
      <w:bookmarkEnd w:id="69"/>
      <w:r w:rsidRPr="00DE5E05">
        <w:rPr>
          <w:rFonts w:ascii="PT Astra Serif" w:hAnsi="PT Astra Serif"/>
          <w:sz w:val="24"/>
          <w:szCs w:val="24"/>
        </w:rPr>
        <w:t>По желанию лица, получавшего пенсию за выслугу лет, пенсия за выслугу лет может быть назначена вновь.</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В случае если после прекращения выплаты пенсии за выслугу лет в связи с отменой решения суда об объявлении лица, получавшего пенсию за выслугу лет, умершим или о признании лица, получавшего пенсию за выслугу лет, безвестно отсутствующим право на выплату указанной пенсии было утрачено, выплата пенсии за выслугу лет подлежит восстановлению в соответствии с </w:t>
      </w:r>
      <w:hyperlink w:anchor="P586">
        <w:r w:rsidRPr="00DE5E05">
          <w:rPr>
            <w:rFonts w:ascii="PT Astra Serif" w:hAnsi="PT Astra Serif"/>
            <w:color w:val="0000FF"/>
            <w:sz w:val="24"/>
            <w:szCs w:val="24"/>
          </w:rPr>
          <w:t>абзацем первым</w:t>
        </w:r>
      </w:hyperlink>
      <w:r w:rsidRPr="00DE5E05">
        <w:rPr>
          <w:rFonts w:ascii="PT Astra Serif" w:hAnsi="PT Astra Serif"/>
          <w:sz w:val="24"/>
          <w:szCs w:val="24"/>
        </w:rPr>
        <w:t xml:space="preserve"> настоящей части либо по желанию</w:t>
      </w:r>
      <w:proofErr w:type="gramEnd"/>
      <w:r w:rsidRPr="00DE5E05">
        <w:rPr>
          <w:rFonts w:ascii="PT Astra Serif" w:hAnsi="PT Astra Serif"/>
          <w:sz w:val="24"/>
          <w:szCs w:val="24"/>
        </w:rPr>
        <w:t xml:space="preserve"> лица, получавшего пенсию за выслугу лет, пенсия назначается вновь в соответствии с </w:t>
      </w:r>
      <w:hyperlink w:anchor="P588">
        <w:r w:rsidRPr="00DE5E05">
          <w:rPr>
            <w:rFonts w:ascii="PT Astra Serif" w:hAnsi="PT Astra Serif"/>
            <w:color w:val="0000FF"/>
            <w:sz w:val="24"/>
            <w:szCs w:val="24"/>
          </w:rPr>
          <w:t>абзацем третьим</w:t>
        </w:r>
      </w:hyperlink>
      <w:r w:rsidRPr="00DE5E05">
        <w:rPr>
          <w:rFonts w:ascii="PT Astra Serif" w:hAnsi="PT Astra Serif"/>
          <w:sz w:val="24"/>
          <w:szCs w:val="24"/>
        </w:rPr>
        <w:t xml:space="preserve"> настоящей части.</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15.1 введена </w:t>
      </w:r>
      <w:hyperlink r:id="rId400">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22.11.2019 N 128-ЗО)</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15.2. Лицо, получавшее пенсию за выслугу лет, подает заявление о восстановлении выплаты пенсии за выслугу лет в уполномоченный орган. К заявлению прилагаются вступившее в законную силу решение суда об отмене решения суда об объявлении лица, получавшего пенсию за выслугу лет, умершим или о признании его безвестно отсутствующим, а также документы, указанные в </w:t>
      </w:r>
      <w:hyperlink w:anchor="P553">
        <w:r w:rsidRPr="00DE5E05">
          <w:rPr>
            <w:rFonts w:ascii="PT Astra Serif" w:hAnsi="PT Astra Serif"/>
            <w:color w:val="0000FF"/>
            <w:sz w:val="24"/>
            <w:szCs w:val="24"/>
          </w:rPr>
          <w:t>части 4</w:t>
        </w:r>
      </w:hyperlink>
      <w:r w:rsidRPr="00DE5E05">
        <w:rPr>
          <w:rFonts w:ascii="PT Astra Serif" w:hAnsi="PT Astra Serif"/>
          <w:sz w:val="24"/>
          <w:szCs w:val="24"/>
        </w:rPr>
        <w:t xml:space="preserve"> настоящей статьи.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Уполномоченный орган не позднее 30 календарных дней со дня получения заявления о восстановлении выплаты пенсии за выслугу лет и документов, указанных в </w:t>
      </w:r>
      <w:hyperlink w:anchor="P553">
        <w:r w:rsidRPr="00DE5E05">
          <w:rPr>
            <w:rFonts w:ascii="PT Astra Serif" w:hAnsi="PT Astra Serif"/>
            <w:color w:val="0000FF"/>
            <w:sz w:val="24"/>
            <w:szCs w:val="24"/>
          </w:rPr>
          <w:t>части 4</w:t>
        </w:r>
      </w:hyperlink>
      <w:r w:rsidRPr="00DE5E05">
        <w:rPr>
          <w:rFonts w:ascii="PT Astra Serif" w:hAnsi="PT Astra Serif"/>
          <w:sz w:val="24"/>
          <w:szCs w:val="24"/>
        </w:rPr>
        <w:t xml:space="preserve"> настоящей статьи, осуществляет проверку полноты и достоверности сведений, указанных в заявлении и приложенных к нему документах.</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В случае принятия уполномоченным органом решения об отказе в удовлетворении заявления лица, получавшего пенсию за выслугу лет, о восстановлении выплаты пенсии за выслугу лет уполномоченный орган не позднее чем через пять рабочих дней со дня принятия соответствующего решения извещает об этом лицо, получавшее пенсию за выслугу лет, с указанием причины, послужившей основанием для принятия такого решения, и порядка его обжалования</w:t>
      </w:r>
      <w:proofErr w:type="gramEnd"/>
      <w:r w:rsidRPr="00DE5E05">
        <w:rPr>
          <w:rFonts w:ascii="PT Astra Serif" w:hAnsi="PT Astra Serif"/>
          <w:sz w:val="24"/>
          <w:szCs w:val="24"/>
        </w:rPr>
        <w:t xml:space="preserve"> и одновременно возвращает все представленные документы.</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lastRenderedPageBreak/>
        <w:t>Основаниями для принятия уполномоченным органом решения об отказе в удовлетворении заявления лица, получавшего пенсию за выслугу лет, о восстановлении выплаты пенсии за выслугу лет являются представление документов, которые должны быть приложены к указанному заявлению, не в полном объеме и (или) наличие в таких документах неполных и (или) недостоверных сведений.</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 xml:space="preserve">(часть 15.2 введена </w:t>
      </w:r>
      <w:hyperlink r:id="rId401">
        <w:r w:rsidRPr="00DE5E05">
          <w:rPr>
            <w:rFonts w:ascii="PT Astra Serif" w:hAnsi="PT Astra Serif"/>
            <w:color w:val="0000FF"/>
            <w:sz w:val="24"/>
            <w:szCs w:val="24"/>
          </w:rPr>
          <w:t>Законом</w:t>
        </w:r>
      </w:hyperlink>
      <w:r w:rsidRPr="00DE5E05">
        <w:rPr>
          <w:rFonts w:ascii="PT Astra Serif" w:hAnsi="PT Astra Serif"/>
          <w:sz w:val="24"/>
          <w:szCs w:val="24"/>
        </w:rPr>
        <w:t xml:space="preserve"> Ульяновской области от 22.11.2019 N 128-ЗО)</w:t>
      </w:r>
    </w:p>
    <w:p w:rsidR="00DE5E05" w:rsidRPr="00DE5E05" w:rsidRDefault="00DE5E05">
      <w:pPr>
        <w:pStyle w:val="ConsPlusNormal"/>
        <w:spacing w:before="220"/>
        <w:ind w:firstLine="540"/>
        <w:jc w:val="both"/>
        <w:rPr>
          <w:rFonts w:ascii="PT Astra Serif" w:hAnsi="PT Astra Serif"/>
          <w:sz w:val="24"/>
          <w:szCs w:val="24"/>
        </w:rPr>
      </w:pPr>
      <w:bookmarkStart w:id="70" w:name="P596"/>
      <w:bookmarkEnd w:id="70"/>
      <w:r w:rsidRPr="00DE5E05">
        <w:rPr>
          <w:rFonts w:ascii="PT Astra Serif" w:hAnsi="PT Astra Serif"/>
          <w:sz w:val="24"/>
          <w:szCs w:val="24"/>
        </w:rPr>
        <w:t>16. Размер пенсии за выслугу лет пересчитывается уполномоченным органом при увеличении в централизованном порядке размера ежемесячного денежного вознаграждения по соответствующей государственной должности.</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В случае отсутствия соответствующей государственной должности перерасчет размера пенсии за выслугу лет осуществляется уполномоченным органом исходя из увеличения размера ежемесячного денежного вознаграждения по аналогичной государственной должности в государственном органе Ульяновской области, в котором лицо, получающее пенсию за выслугу лет, замещало государственную должность, или его правопреемнике.</w:t>
      </w:r>
    </w:p>
    <w:p w:rsidR="00DE5E05" w:rsidRPr="00DE5E05" w:rsidRDefault="00DE5E05">
      <w:pPr>
        <w:pStyle w:val="ConsPlusNormal"/>
        <w:spacing w:before="220"/>
        <w:ind w:firstLine="540"/>
        <w:jc w:val="both"/>
        <w:rPr>
          <w:rFonts w:ascii="PT Astra Serif" w:hAnsi="PT Astra Serif"/>
          <w:sz w:val="24"/>
          <w:szCs w:val="24"/>
        </w:rPr>
      </w:pPr>
      <w:proofErr w:type="gramStart"/>
      <w:r w:rsidRPr="00DE5E05">
        <w:rPr>
          <w:rFonts w:ascii="PT Astra Serif" w:hAnsi="PT Astra Serif"/>
          <w:sz w:val="24"/>
          <w:szCs w:val="24"/>
        </w:rPr>
        <w:t xml:space="preserve">В случае отсутствия в государственном органе Ульяновской области, в котором лицо, получающее пенсию за выслугу лет, замещало государственную должность, или его правопреемнике аналогичной государственной должности перерасчет размера пенсии за выслугу лет осуществляется уполномоченным органом исходя из средневзвешенного индекса повышения размеров ежемесячного денежного вознаграждения лиц, замещающих государственные должности, определяемого в </w:t>
      </w:r>
      <w:hyperlink r:id="rId402">
        <w:r w:rsidRPr="00DE5E05">
          <w:rPr>
            <w:rFonts w:ascii="PT Astra Serif" w:hAnsi="PT Astra Serif"/>
            <w:color w:val="0000FF"/>
            <w:sz w:val="24"/>
            <w:szCs w:val="24"/>
          </w:rPr>
          <w:t>порядке</w:t>
        </w:r>
      </w:hyperlink>
      <w:r w:rsidRPr="00DE5E05">
        <w:rPr>
          <w:rFonts w:ascii="PT Astra Serif" w:hAnsi="PT Astra Serif"/>
          <w:sz w:val="24"/>
          <w:szCs w:val="24"/>
        </w:rPr>
        <w:t>, установленном Правительством Ульяновской области.</w:t>
      </w:r>
      <w:proofErr w:type="gramEnd"/>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17. Формы указанных в настоящей статье заявлений и уведомлений устанавливаются уполномоченным органом. Отношения, возникающие в связи с установлением и выплатой лицам, прекратившим осуществление должностных полномочий, пенсий за выслугу лет, не урегулированные </w:t>
      </w:r>
      <w:hyperlink w:anchor="P553">
        <w:r w:rsidRPr="00DE5E05">
          <w:rPr>
            <w:rFonts w:ascii="PT Astra Serif" w:hAnsi="PT Astra Serif"/>
            <w:color w:val="0000FF"/>
            <w:sz w:val="24"/>
            <w:szCs w:val="24"/>
          </w:rPr>
          <w:t>частями 4</w:t>
        </w:r>
      </w:hyperlink>
      <w:r w:rsidRPr="00DE5E05">
        <w:rPr>
          <w:rFonts w:ascii="PT Astra Serif" w:hAnsi="PT Astra Serif"/>
          <w:sz w:val="24"/>
          <w:szCs w:val="24"/>
        </w:rPr>
        <w:t xml:space="preserve"> - </w:t>
      </w:r>
      <w:hyperlink w:anchor="P596">
        <w:r w:rsidRPr="00DE5E05">
          <w:rPr>
            <w:rFonts w:ascii="PT Astra Serif" w:hAnsi="PT Astra Serif"/>
            <w:color w:val="0000FF"/>
            <w:sz w:val="24"/>
            <w:szCs w:val="24"/>
          </w:rPr>
          <w:t>16</w:t>
        </w:r>
      </w:hyperlink>
      <w:r w:rsidRPr="00DE5E05">
        <w:rPr>
          <w:rFonts w:ascii="PT Astra Serif" w:hAnsi="PT Astra Serif"/>
          <w:sz w:val="24"/>
          <w:szCs w:val="24"/>
        </w:rPr>
        <w:t xml:space="preserve"> настоящей статьи, регулируются нормативным правовым актом Правительства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Title"/>
        <w:ind w:firstLine="540"/>
        <w:jc w:val="both"/>
        <w:outlineLvl w:val="1"/>
        <w:rPr>
          <w:rFonts w:ascii="PT Astra Serif" w:hAnsi="PT Astra Serif"/>
          <w:sz w:val="24"/>
          <w:szCs w:val="24"/>
        </w:rPr>
      </w:pPr>
      <w:r w:rsidRPr="00DE5E05">
        <w:rPr>
          <w:rFonts w:ascii="PT Astra Serif" w:hAnsi="PT Astra Serif"/>
          <w:sz w:val="24"/>
          <w:szCs w:val="24"/>
        </w:rPr>
        <w:t>Статья 21. Заключительные и переходные положения</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1. Действие настоящего Закона распространяется на правоотношения, возникшие с 27 июня 2005 года.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2. Правовые акты, предусмотренные настоящим Законом, должны быть изданы не позднее трех месяцев со дня вступления в силу настоящего Закона.</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3. Правовые акты Ульяновской области и государственных органов Ульяновской области, регулирующие отношения, связанные с государственными должностями и установлением гарантий деятельности лиц, замещающих государственные должности, приводятся в соответствие с настоящим Законом не позднее трех месяцев со дня его вступления в силу и до этого момента действуют в части, не противоречащей настоящему Закону.</w:t>
      </w:r>
    </w:p>
    <w:p w:rsidR="00DE5E05" w:rsidRPr="00DE5E05" w:rsidRDefault="00DE5E05">
      <w:pPr>
        <w:pStyle w:val="ConsPlusNormal"/>
        <w:spacing w:before="220"/>
        <w:ind w:firstLine="540"/>
        <w:jc w:val="both"/>
        <w:rPr>
          <w:rFonts w:ascii="PT Astra Serif" w:hAnsi="PT Astra Serif"/>
          <w:sz w:val="24"/>
          <w:szCs w:val="24"/>
        </w:rPr>
      </w:pPr>
      <w:r w:rsidRPr="00DE5E05">
        <w:rPr>
          <w:rFonts w:ascii="PT Astra Serif" w:hAnsi="PT Astra Serif"/>
          <w:sz w:val="24"/>
          <w:szCs w:val="24"/>
        </w:rPr>
        <w:t xml:space="preserve">4. </w:t>
      </w:r>
      <w:proofErr w:type="gramStart"/>
      <w:r w:rsidRPr="00DE5E05">
        <w:rPr>
          <w:rFonts w:ascii="PT Astra Serif" w:hAnsi="PT Astra Serif"/>
          <w:sz w:val="24"/>
          <w:szCs w:val="24"/>
        </w:rPr>
        <w:t xml:space="preserve">Гарантии, предусмотренные </w:t>
      </w:r>
      <w:hyperlink w:anchor="P524">
        <w:r w:rsidRPr="00DE5E05">
          <w:rPr>
            <w:rFonts w:ascii="PT Astra Serif" w:hAnsi="PT Astra Serif"/>
            <w:color w:val="0000FF"/>
            <w:sz w:val="24"/>
            <w:szCs w:val="24"/>
          </w:rPr>
          <w:t>статьями 17</w:t>
        </w:r>
      </w:hyperlink>
      <w:r w:rsidRPr="00DE5E05">
        <w:rPr>
          <w:rFonts w:ascii="PT Astra Serif" w:hAnsi="PT Astra Serif"/>
          <w:sz w:val="24"/>
          <w:szCs w:val="24"/>
        </w:rPr>
        <w:t xml:space="preserve"> и </w:t>
      </w:r>
      <w:hyperlink w:anchor="P539">
        <w:r w:rsidRPr="00DE5E05">
          <w:rPr>
            <w:rFonts w:ascii="PT Astra Serif" w:hAnsi="PT Astra Serif"/>
            <w:color w:val="0000FF"/>
            <w:sz w:val="24"/>
            <w:szCs w:val="24"/>
          </w:rPr>
          <w:t>20</w:t>
        </w:r>
      </w:hyperlink>
      <w:r w:rsidRPr="00DE5E05">
        <w:rPr>
          <w:rFonts w:ascii="PT Astra Serif" w:hAnsi="PT Astra Serif"/>
          <w:sz w:val="24"/>
          <w:szCs w:val="24"/>
        </w:rPr>
        <w:t xml:space="preserve"> настоящего Закона, предоставляются лицам, замещавшим государственные должности Главы администрации Ульяновской области, первого заместителя Главы администрации Ульяновской области, заместителей Главы администрации Ульяновской области, в порядке и на условиях, определенных настоящим Законом для лиц, замещавших государственные должности Губернатора Ульяновской области, первого заместителя Председателя Правительства Ульяновской области, заместителя Председателя Правительства Ульяновской области соответственно.</w:t>
      </w:r>
      <w:proofErr w:type="gramEnd"/>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lastRenderedPageBreak/>
        <w:t xml:space="preserve">(в ред. </w:t>
      </w:r>
      <w:hyperlink r:id="rId403">
        <w:r w:rsidRPr="00DE5E05">
          <w:rPr>
            <w:rFonts w:ascii="PT Astra Serif" w:hAnsi="PT Astra Serif"/>
            <w:color w:val="0000FF"/>
            <w:sz w:val="24"/>
            <w:szCs w:val="24"/>
          </w:rPr>
          <w:t>Закона</w:t>
        </w:r>
      </w:hyperlink>
      <w:r w:rsidRPr="00DE5E05">
        <w:rPr>
          <w:rFonts w:ascii="PT Astra Serif" w:hAnsi="PT Astra Serif"/>
          <w:sz w:val="24"/>
          <w:szCs w:val="24"/>
        </w:rPr>
        <w:t xml:space="preserve"> Ульяновской области от 02.06.2006 N 80-ЗО)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Губернатор</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С.И.МОРОЗОВ</w:t>
      </w:r>
    </w:p>
    <w:p w:rsidR="00DE5E05" w:rsidRPr="00DE5E05" w:rsidRDefault="00DE5E05">
      <w:pPr>
        <w:pStyle w:val="ConsPlusNormal"/>
        <w:jc w:val="both"/>
        <w:rPr>
          <w:rFonts w:ascii="PT Astra Serif" w:hAnsi="PT Astra Serif"/>
          <w:sz w:val="24"/>
          <w:szCs w:val="24"/>
        </w:rPr>
      </w:pPr>
      <w:r w:rsidRPr="00DE5E05">
        <w:rPr>
          <w:rFonts w:ascii="PT Astra Serif" w:hAnsi="PT Astra Serif"/>
          <w:sz w:val="24"/>
          <w:szCs w:val="24"/>
        </w:rPr>
        <w:t>Ульяновск</w:t>
      </w:r>
    </w:p>
    <w:p w:rsidR="00DE5E05" w:rsidRPr="00DE5E05" w:rsidRDefault="00DE5E05">
      <w:pPr>
        <w:pStyle w:val="ConsPlusNormal"/>
        <w:spacing w:before="220"/>
        <w:jc w:val="both"/>
        <w:rPr>
          <w:rFonts w:ascii="PT Astra Serif" w:hAnsi="PT Astra Serif"/>
          <w:sz w:val="24"/>
          <w:szCs w:val="24"/>
        </w:rPr>
      </w:pPr>
      <w:r w:rsidRPr="00DE5E05">
        <w:rPr>
          <w:rFonts w:ascii="PT Astra Serif" w:hAnsi="PT Astra Serif"/>
          <w:sz w:val="24"/>
          <w:szCs w:val="24"/>
        </w:rPr>
        <w:t>30 января 2006 года</w:t>
      </w:r>
    </w:p>
    <w:p w:rsidR="00DE5E05" w:rsidRPr="00DE5E05" w:rsidRDefault="00DE5E05">
      <w:pPr>
        <w:pStyle w:val="ConsPlusNormal"/>
        <w:spacing w:before="220"/>
        <w:jc w:val="both"/>
        <w:rPr>
          <w:rFonts w:ascii="PT Astra Serif" w:hAnsi="PT Astra Serif"/>
          <w:sz w:val="24"/>
          <w:szCs w:val="24"/>
        </w:rPr>
      </w:pPr>
      <w:r w:rsidRPr="00DE5E05">
        <w:rPr>
          <w:rFonts w:ascii="PT Astra Serif" w:hAnsi="PT Astra Serif"/>
          <w:sz w:val="24"/>
          <w:szCs w:val="24"/>
        </w:rPr>
        <w:t>N 06-ЗО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outlineLvl w:val="0"/>
        <w:rPr>
          <w:rFonts w:ascii="PT Astra Serif" w:hAnsi="PT Astra Serif"/>
          <w:sz w:val="24"/>
          <w:szCs w:val="24"/>
        </w:rPr>
      </w:pPr>
      <w:r w:rsidRPr="00DE5E05">
        <w:rPr>
          <w:rFonts w:ascii="PT Astra Serif" w:hAnsi="PT Astra Serif"/>
          <w:sz w:val="24"/>
          <w:szCs w:val="24"/>
        </w:rPr>
        <w:t>Приложение 1</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к Закону</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"О государственных должностях</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СПРАВКА</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 xml:space="preserve">о доходах, об имуществе и обязательствах </w:t>
      </w:r>
      <w:proofErr w:type="gramStart"/>
      <w:r w:rsidRPr="00DE5E05">
        <w:rPr>
          <w:rFonts w:ascii="PT Astra Serif" w:hAnsi="PT Astra Serif"/>
          <w:sz w:val="24"/>
          <w:szCs w:val="24"/>
        </w:rPr>
        <w:t>имущественного</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характера лица, замещающего государственную должность</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Утратила силу. - </w:t>
      </w:r>
      <w:hyperlink r:id="rId404">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06.11.2014 N 176-ЗО.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outlineLvl w:val="0"/>
        <w:rPr>
          <w:rFonts w:ascii="PT Astra Serif" w:hAnsi="PT Astra Serif"/>
          <w:sz w:val="24"/>
          <w:szCs w:val="24"/>
        </w:rPr>
      </w:pPr>
      <w:r w:rsidRPr="00DE5E05">
        <w:rPr>
          <w:rFonts w:ascii="PT Astra Serif" w:hAnsi="PT Astra Serif"/>
          <w:sz w:val="24"/>
          <w:szCs w:val="24"/>
        </w:rPr>
        <w:t>Приложение 2</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к Закону</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"О государственных должностях</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СПРАВКА</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 xml:space="preserve">о доходах, об имуществе и обязательствах </w:t>
      </w:r>
      <w:proofErr w:type="gramStart"/>
      <w:r w:rsidRPr="00DE5E05">
        <w:rPr>
          <w:rFonts w:ascii="PT Astra Serif" w:hAnsi="PT Astra Serif"/>
          <w:sz w:val="24"/>
          <w:szCs w:val="24"/>
        </w:rPr>
        <w:t>имущественного</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характера супруги (супруга) и несовершеннолетних детей</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лица, замещающего государственную должность</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Утратила силу. - </w:t>
      </w:r>
      <w:hyperlink r:id="rId405">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06.11.2014 N 176-ЗО.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outlineLvl w:val="0"/>
        <w:rPr>
          <w:rFonts w:ascii="PT Astra Serif" w:hAnsi="PT Astra Serif"/>
          <w:sz w:val="24"/>
          <w:szCs w:val="24"/>
        </w:rPr>
      </w:pPr>
      <w:r w:rsidRPr="00DE5E05">
        <w:rPr>
          <w:rFonts w:ascii="PT Astra Serif" w:hAnsi="PT Astra Serif"/>
          <w:sz w:val="24"/>
          <w:szCs w:val="24"/>
        </w:rPr>
        <w:t>Приложение 3</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к Закону</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lastRenderedPageBreak/>
        <w:t>"О государственных должностях</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СПРАВКА</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 xml:space="preserve">о доходах, об имуществе и обязательствах </w:t>
      </w:r>
      <w:proofErr w:type="gramStart"/>
      <w:r w:rsidRPr="00DE5E05">
        <w:rPr>
          <w:rFonts w:ascii="PT Astra Serif" w:hAnsi="PT Astra Serif"/>
          <w:sz w:val="24"/>
          <w:szCs w:val="24"/>
        </w:rPr>
        <w:t>имущественного</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характера лица, претендующего на замещение</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государственной должности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Утратила силу. - </w:t>
      </w:r>
      <w:hyperlink r:id="rId406">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06.11.2014 N 176-ЗО.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outlineLvl w:val="0"/>
        <w:rPr>
          <w:rFonts w:ascii="PT Astra Serif" w:hAnsi="PT Astra Serif"/>
          <w:sz w:val="24"/>
          <w:szCs w:val="24"/>
        </w:rPr>
      </w:pPr>
      <w:r w:rsidRPr="00DE5E05">
        <w:rPr>
          <w:rFonts w:ascii="PT Astra Serif" w:hAnsi="PT Astra Serif"/>
          <w:sz w:val="24"/>
          <w:szCs w:val="24"/>
        </w:rPr>
        <w:t>Приложение 4</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к Закону</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"О государственных должностях</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СПРАВКА</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 xml:space="preserve">о доходах, об имуществе и обязательствах </w:t>
      </w:r>
      <w:proofErr w:type="gramStart"/>
      <w:r w:rsidRPr="00DE5E05">
        <w:rPr>
          <w:rFonts w:ascii="PT Astra Serif" w:hAnsi="PT Astra Serif"/>
          <w:sz w:val="24"/>
          <w:szCs w:val="24"/>
        </w:rPr>
        <w:t>имущественного</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характера супруги (супруга) и несовершеннолетних детей</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 xml:space="preserve">лица, претендующего на замещение </w:t>
      </w:r>
      <w:proofErr w:type="gramStart"/>
      <w:r w:rsidRPr="00DE5E05">
        <w:rPr>
          <w:rFonts w:ascii="PT Astra Serif" w:hAnsi="PT Astra Serif"/>
          <w:sz w:val="24"/>
          <w:szCs w:val="24"/>
        </w:rPr>
        <w:t>государственной</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должности 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Утратила силу. - </w:t>
      </w:r>
      <w:hyperlink r:id="rId407">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06.11.2014 N 176-ЗО.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right"/>
        <w:outlineLvl w:val="0"/>
        <w:rPr>
          <w:rFonts w:ascii="PT Astra Serif" w:hAnsi="PT Astra Serif"/>
          <w:sz w:val="24"/>
          <w:szCs w:val="24"/>
        </w:rPr>
      </w:pPr>
      <w:r w:rsidRPr="00DE5E05">
        <w:rPr>
          <w:rFonts w:ascii="PT Astra Serif" w:hAnsi="PT Astra Serif"/>
          <w:sz w:val="24"/>
          <w:szCs w:val="24"/>
        </w:rPr>
        <w:t>Приложение 5</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к Закону</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"О государственных должностях</w:t>
      </w:r>
    </w:p>
    <w:p w:rsidR="00DE5E05" w:rsidRPr="00DE5E05" w:rsidRDefault="00DE5E05">
      <w:pPr>
        <w:pStyle w:val="ConsPlusNormal"/>
        <w:jc w:val="right"/>
        <w:rPr>
          <w:rFonts w:ascii="PT Astra Serif" w:hAnsi="PT Astra Serif"/>
          <w:sz w:val="24"/>
          <w:szCs w:val="24"/>
        </w:rPr>
      </w:pPr>
      <w:r w:rsidRPr="00DE5E05">
        <w:rPr>
          <w:rFonts w:ascii="PT Astra Serif" w:hAnsi="PT Astra Serif"/>
          <w:sz w:val="24"/>
          <w:szCs w:val="24"/>
        </w:rPr>
        <w:t>Ульяновской области"</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СПРАВКА</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о расходах лица, замещающего государственную должность</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 xml:space="preserve">Ульяновской области, иного лица по каждой сделке </w:t>
      </w:r>
      <w:proofErr w:type="gramStart"/>
      <w:r w:rsidRPr="00DE5E05">
        <w:rPr>
          <w:rFonts w:ascii="PT Astra Serif" w:hAnsi="PT Astra Serif"/>
          <w:sz w:val="24"/>
          <w:szCs w:val="24"/>
        </w:rPr>
        <w:t>по</w:t>
      </w:r>
      <w:proofErr w:type="gramEnd"/>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приобретению земельного участка, другого объекта</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недвижимости, транспортного средства, ценных бумаг,</w:t>
      </w:r>
    </w:p>
    <w:p w:rsidR="00DE5E05" w:rsidRPr="00DE5E05" w:rsidRDefault="00DE5E05">
      <w:pPr>
        <w:pStyle w:val="ConsPlusNormal"/>
        <w:jc w:val="center"/>
        <w:rPr>
          <w:rFonts w:ascii="PT Astra Serif" w:hAnsi="PT Astra Serif"/>
          <w:sz w:val="24"/>
          <w:szCs w:val="24"/>
        </w:rPr>
      </w:pPr>
      <w:proofErr w:type="gramStart"/>
      <w:r w:rsidRPr="00DE5E05">
        <w:rPr>
          <w:rFonts w:ascii="PT Astra Serif" w:hAnsi="PT Astra Serif"/>
          <w:sz w:val="24"/>
          <w:szCs w:val="24"/>
        </w:rPr>
        <w:t>акций (долей участия, паев в уставных (складочных)</w:t>
      </w:r>
      <w:proofErr w:type="gramEnd"/>
    </w:p>
    <w:p w:rsidR="00DE5E05" w:rsidRPr="00DE5E05" w:rsidRDefault="00DE5E05">
      <w:pPr>
        <w:pStyle w:val="ConsPlusNormal"/>
        <w:jc w:val="center"/>
        <w:rPr>
          <w:rFonts w:ascii="PT Astra Serif" w:hAnsi="PT Astra Serif"/>
          <w:sz w:val="24"/>
          <w:szCs w:val="24"/>
        </w:rPr>
      </w:pPr>
      <w:proofErr w:type="gramStart"/>
      <w:r w:rsidRPr="00DE5E05">
        <w:rPr>
          <w:rFonts w:ascii="PT Astra Serif" w:hAnsi="PT Astra Serif"/>
          <w:sz w:val="24"/>
          <w:szCs w:val="24"/>
        </w:rPr>
        <w:t>капиталах</w:t>
      </w:r>
      <w:proofErr w:type="gramEnd"/>
      <w:r w:rsidRPr="00DE5E05">
        <w:rPr>
          <w:rFonts w:ascii="PT Astra Serif" w:hAnsi="PT Astra Serif"/>
          <w:sz w:val="24"/>
          <w:szCs w:val="24"/>
        </w:rPr>
        <w:t xml:space="preserve"> организаций) и об источниках получения</w:t>
      </w:r>
    </w:p>
    <w:p w:rsidR="00DE5E05" w:rsidRPr="00DE5E05" w:rsidRDefault="00DE5E05">
      <w:pPr>
        <w:pStyle w:val="ConsPlusNormal"/>
        <w:jc w:val="center"/>
        <w:rPr>
          <w:rFonts w:ascii="PT Astra Serif" w:hAnsi="PT Astra Serif"/>
          <w:sz w:val="24"/>
          <w:szCs w:val="24"/>
        </w:rPr>
      </w:pPr>
      <w:r w:rsidRPr="00DE5E05">
        <w:rPr>
          <w:rFonts w:ascii="PT Astra Serif" w:hAnsi="PT Astra Serif"/>
          <w:sz w:val="24"/>
          <w:szCs w:val="24"/>
        </w:rPr>
        <w:t>средств, за счет которых совершена сделка</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ind w:firstLine="540"/>
        <w:jc w:val="both"/>
        <w:rPr>
          <w:rFonts w:ascii="PT Astra Serif" w:hAnsi="PT Astra Serif"/>
          <w:sz w:val="24"/>
          <w:szCs w:val="24"/>
        </w:rPr>
      </w:pPr>
      <w:r w:rsidRPr="00DE5E05">
        <w:rPr>
          <w:rFonts w:ascii="PT Astra Serif" w:hAnsi="PT Astra Serif"/>
          <w:sz w:val="24"/>
          <w:szCs w:val="24"/>
        </w:rPr>
        <w:t xml:space="preserve">Утратила силу. - </w:t>
      </w:r>
      <w:hyperlink r:id="rId408">
        <w:r w:rsidRPr="00DE5E05">
          <w:rPr>
            <w:rFonts w:ascii="PT Astra Serif" w:hAnsi="PT Astra Serif"/>
            <w:color w:val="0000FF"/>
            <w:sz w:val="24"/>
            <w:szCs w:val="24"/>
          </w:rPr>
          <w:t>Закон</w:t>
        </w:r>
      </w:hyperlink>
      <w:r w:rsidRPr="00DE5E05">
        <w:rPr>
          <w:rFonts w:ascii="PT Astra Serif" w:hAnsi="PT Astra Serif"/>
          <w:sz w:val="24"/>
          <w:szCs w:val="24"/>
        </w:rPr>
        <w:t xml:space="preserve"> Ульяновской области от 06.11.2014 N 176-ЗО.</w:t>
      </w: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jc w:val="both"/>
        <w:rPr>
          <w:rFonts w:ascii="PT Astra Serif" w:hAnsi="PT Astra Serif"/>
          <w:sz w:val="24"/>
          <w:szCs w:val="24"/>
        </w:rPr>
      </w:pPr>
    </w:p>
    <w:p w:rsidR="00DE5E05" w:rsidRPr="00DE5E05" w:rsidRDefault="00DE5E05">
      <w:pPr>
        <w:pStyle w:val="ConsPlusNormal"/>
        <w:pBdr>
          <w:bottom w:val="single" w:sz="6" w:space="0" w:color="auto"/>
        </w:pBdr>
        <w:spacing w:before="100" w:after="100"/>
        <w:jc w:val="both"/>
        <w:rPr>
          <w:rFonts w:ascii="PT Astra Serif" w:hAnsi="PT Astra Serif"/>
          <w:sz w:val="24"/>
          <w:szCs w:val="24"/>
        </w:rPr>
      </w:pPr>
    </w:p>
    <w:p w:rsidR="00ED15F7" w:rsidRPr="00DE5E05" w:rsidRDefault="00ED15F7">
      <w:pPr>
        <w:rPr>
          <w:rFonts w:ascii="PT Astra Serif" w:hAnsi="PT Astra Serif"/>
          <w:sz w:val="24"/>
          <w:szCs w:val="24"/>
        </w:rPr>
      </w:pPr>
    </w:p>
    <w:sectPr w:rsidR="00ED15F7" w:rsidRPr="00DE5E05" w:rsidSect="005F5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proofState w:spelling="clean" w:grammar="clean"/>
  <w:defaultTabStop w:val="708"/>
  <w:characterSpacingControl w:val="doNotCompress"/>
  <w:compat/>
  <w:rsids>
    <w:rsidRoot w:val="00DE5E05"/>
    <w:rsid w:val="00DE5E05"/>
    <w:rsid w:val="00ED1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5E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5E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5E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5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5E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5E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5E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54354&amp;dst=100031" TargetMode="External"/><Relationship Id="rId299" Type="http://schemas.openxmlformats.org/officeDocument/2006/relationships/hyperlink" Target="https://login.consultant.ru/link/?req=doc&amp;base=LAW&amp;n=488081" TargetMode="External"/><Relationship Id="rId21" Type="http://schemas.openxmlformats.org/officeDocument/2006/relationships/hyperlink" Target="https://login.consultant.ru/link/?req=doc&amp;base=RLAW076&amp;n=20576&amp;dst=100008" TargetMode="External"/><Relationship Id="rId63" Type="http://schemas.openxmlformats.org/officeDocument/2006/relationships/hyperlink" Target="https://login.consultant.ru/link/?req=doc&amp;base=RLAW076&amp;n=69259&amp;dst=100011" TargetMode="External"/><Relationship Id="rId159" Type="http://schemas.openxmlformats.org/officeDocument/2006/relationships/hyperlink" Target="https://login.consultant.ru/link/?req=doc&amp;base=RLAW076&amp;n=86348&amp;dst=100031" TargetMode="External"/><Relationship Id="rId324" Type="http://schemas.openxmlformats.org/officeDocument/2006/relationships/hyperlink" Target="https://login.consultant.ru/link/?req=doc&amp;base=RLAW076&amp;n=69257&amp;dst=100086" TargetMode="External"/><Relationship Id="rId366" Type="http://schemas.openxmlformats.org/officeDocument/2006/relationships/hyperlink" Target="https://login.consultant.ru/link/?req=doc&amp;base=RLAW076&amp;n=54360&amp;dst=100027" TargetMode="External"/><Relationship Id="rId170" Type="http://schemas.openxmlformats.org/officeDocument/2006/relationships/hyperlink" Target="https://login.consultant.ru/link/?req=doc&amp;base=RLAW076&amp;n=30248&amp;dst=100009" TargetMode="External"/><Relationship Id="rId226" Type="http://schemas.openxmlformats.org/officeDocument/2006/relationships/hyperlink" Target="https://login.consultant.ru/link/?req=doc&amp;base=RLAW076&amp;n=86256&amp;dst=100022" TargetMode="External"/><Relationship Id="rId268" Type="http://schemas.openxmlformats.org/officeDocument/2006/relationships/hyperlink" Target="https://login.consultant.ru/link/?req=doc&amp;base=RLAW076&amp;n=69258&amp;dst=100030" TargetMode="External"/><Relationship Id="rId32" Type="http://schemas.openxmlformats.org/officeDocument/2006/relationships/hyperlink" Target="https://login.consultant.ru/link/?req=doc&amp;base=RLAW076&amp;n=26012&amp;dst=100007" TargetMode="External"/><Relationship Id="rId74" Type="http://schemas.openxmlformats.org/officeDocument/2006/relationships/hyperlink" Target="https://login.consultant.ru/link/?req=doc&amp;base=RLAW076&amp;n=86256&amp;dst=100008" TargetMode="External"/><Relationship Id="rId128" Type="http://schemas.openxmlformats.org/officeDocument/2006/relationships/hyperlink" Target="https://login.consultant.ru/link/?req=doc&amp;base=RLAW076&amp;n=67407&amp;dst=100022" TargetMode="External"/><Relationship Id="rId335" Type="http://schemas.openxmlformats.org/officeDocument/2006/relationships/hyperlink" Target="https://login.consultant.ru/link/?req=doc&amp;base=RLAW076&amp;n=59284&amp;dst=100008" TargetMode="External"/><Relationship Id="rId377" Type="http://schemas.openxmlformats.org/officeDocument/2006/relationships/hyperlink" Target="https://login.consultant.ru/link/?req=doc&amp;base=LAW&amp;n=520122" TargetMode="External"/><Relationship Id="rId5" Type="http://schemas.openxmlformats.org/officeDocument/2006/relationships/hyperlink" Target="https://login.consultant.ru/link/?req=doc&amp;base=RLAW076&amp;n=28089&amp;dst=100015" TargetMode="External"/><Relationship Id="rId95" Type="http://schemas.openxmlformats.org/officeDocument/2006/relationships/hyperlink" Target="https://login.consultant.ru/link/?req=doc&amp;base=RLAW076&amp;n=84246&amp;dst=100015" TargetMode="External"/><Relationship Id="rId160" Type="http://schemas.openxmlformats.org/officeDocument/2006/relationships/hyperlink" Target="https://login.consultant.ru/link/?req=doc&amp;base=RLAW076&amp;n=69257&amp;dst=100058" TargetMode="External"/><Relationship Id="rId181" Type="http://schemas.openxmlformats.org/officeDocument/2006/relationships/hyperlink" Target="https://login.consultant.ru/link/?req=doc&amp;base=LAW&amp;n=523914" TargetMode="External"/><Relationship Id="rId216" Type="http://schemas.openxmlformats.org/officeDocument/2006/relationships/hyperlink" Target="https://login.consultant.ru/link/?req=doc&amp;base=RLAW076&amp;n=54352&amp;dst=100022" TargetMode="External"/><Relationship Id="rId237" Type="http://schemas.openxmlformats.org/officeDocument/2006/relationships/hyperlink" Target="https://login.consultant.ru/link/?req=doc&amp;base=RLAW076&amp;n=69257&amp;dst=100071" TargetMode="External"/><Relationship Id="rId402" Type="http://schemas.openxmlformats.org/officeDocument/2006/relationships/hyperlink" Target="https://login.consultant.ru/link/?req=doc&amp;base=RLAW076&amp;n=76304" TargetMode="External"/><Relationship Id="rId258" Type="http://schemas.openxmlformats.org/officeDocument/2006/relationships/hyperlink" Target="https://login.consultant.ru/link/?req=doc&amp;base=RLAW076&amp;n=69258&amp;dst=100028" TargetMode="External"/><Relationship Id="rId279" Type="http://schemas.openxmlformats.org/officeDocument/2006/relationships/hyperlink" Target="https://login.consultant.ru/link/?req=doc&amp;base=RLAW076&amp;n=84246&amp;dst=100022" TargetMode="External"/><Relationship Id="rId22" Type="http://schemas.openxmlformats.org/officeDocument/2006/relationships/hyperlink" Target="https://login.consultant.ru/link/?req=doc&amp;base=RLAW076&amp;n=37969&amp;dst=100159" TargetMode="External"/><Relationship Id="rId43" Type="http://schemas.openxmlformats.org/officeDocument/2006/relationships/hyperlink" Target="https://login.consultant.ru/link/?req=doc&amp;base=RLAW076&amp;n=33144&amp;dst=100016" TargetMode="External"/><Relationship Id="rId64" Type="http://schemas.openxmlformats.org/officeDocument/2006/relationships/hyperlink" Target="https://login.consultant.ru/link/?req=doc&amp;base=RLAW076&amp;n=59284&amp;dst=100008" TargetMode="External"/><Relationship Id="rId118" Type="http://schemas.openxmlformats.org/officeDocument/2006/relationships/hyperlink" Target="https://login.consultant.ru/link/?req=doc&amp;base=RLAW076&amp;n=69257&amp;dst=100049" TargetMode="External"/><Relationship Id="rId139" Type="http://schemas.openxmlformats.org/officeDocument/2006/relationships/hyperlink" Target="https://login.consultant.ru/link/?req=doc&amp;base=RLAW076&amp;n=54351&amp;dst=100040" TargetMode="External"/><Relationship Id="rId290" Type="http://schemas.openxmlformats.org/officeDocument/2006/relationships/hyperlink" Target="https://login.consultant.ru/link/?req=doc&amp;base=LAW&amp;n=523306&amp;dst=60" TargetMode="External"/><Relationship Id="rId304" Type="http://schemas.openxmlformats.org/officeDocument/2006/relationships/hyperlink" Target="https://login.consultant.ru/link/?req=doc&amp;base=RLAW076&amp;n=71772&amp;dst=100021" TargetMode="External"/><Relationship Id="rId325" Type="http://schemas.openxmlformats.org/officeDocument/2006/relationships/hyperlink" Target="https://login.consultant.ru/link/?req=doc&amp;base=RLAW076&amp;n=54360&amp;dst=100021" TargetMode="External"/><Relationship Id="rId346" Type="http://schemas.openxmlformats.org/officeDocument/2006/relationships/hyperlink" Target="https://login.consultant.ru/link/?req=doc&amp;base=RLAW076&amp;n=84246&amp;dst=100033" TargetMode="External"/><Relationship Id="rId367" Type="http://schemas.openxmlformats.org/officeDocument/2006/relationships/hyperlink" Target="https://login.consultant.ru/link/?req=doc&amp;base=RLAW076&amp;n=84246&amp;dst=100034" TargetMode="External"/><Relationship Id="rId388" Type="http://schemas.openxmlformats.org/officeDocument/2006/relationships/hyperlink" Target="https://login.consultant.ru/link/?req=doc&amp;base=LAW&amp;n=520117&amp;dst=100350" TargetMode="External"/><Relationship Id="rId85" Type="http://schemas.openxmlformats.org/officeDocument/2006/relationships/hyperlink" Target="https://login.consultant.ru/link/?req=doc&amp;base=RLAW076&amp;n=84329&amp;dst=100065" TargetMode="External"/><Relationship Id="rId150" Type="http://schemas.openxmlformats.org/officeDocument/2006/relationships/hyperlink" Target="https://login.consultant.ru/link/?req=doc&amp;base=RLAW076&amp;n=37500&amp;dst=100020" TargetMode="External"/><Relationship Id="rId171" Type="http://schemas.openxmlformats.org/officeDocument/2006/relationships/hyperlink" Target="https://login.consultant.ru/link/?req=doc&amp;base=RLAW076&amp;n=54352&amp;dst=100014" TargetMode="External"/><Relationship Id="rId192" Type="http://schemas.openxmlformats.org/officeDocument/2006/relationships/hyperlink" Target="https://login.consultant.ru/link/?req=doc&amp;base=RLAW076&amp;n=69257&amp;dst=100061" TargetMode="External"/><Relationship Id="rId206" Type="http://schemas.openxmlformats.org/officeDocument/2006/relationships/hyperlink" Target="https://login.consultant.ru/link/?req=doc&amp;base=RLAW076&amp;n=69259&amp;dst=100012" TargetMode="External"/><Relationship Id="rId227" Type="http://schemas.openxmlformats.org/officeDocument/2006/relationships/hyperlink" Target="https://login.consultant.ru/link/?req=doc&amp;base=RLAW076&amp;n=69258&amp;dst=100019" TargetMode="External"/><Relationship Id="rId248" Type="http://schemas.openxmlformats.org/officeDocument/2006/relationships/hyperlink" Target="https://login.consultant.ru/link/?req=doc&amp;base=LAW&amp;n=531454&amp;dst=915" TargetMode="External"/><Relationship Id="rId269" Type="http://schemas.openxmlformats.org/officeDocument/2006/relationships/hyperlink" Target="https://login.consultant.ru/link/?req=doc&amp;base=RLAW076&amp;n=50285&amp;dst=100007" TargetMode="External"/><Relationship Id="rId12" Type="http://schemas.openxmlformats.org/officeDocument/2006/relationships/hyperlink" Target="https://login.consultant.ru/link/?req=doc&amp;base=RLAW076&amp;n=39068&amp;dst=100026" TargetMode="External"/><Relationship Id="rId33" Type="http://schemas.openxmlformats.org/officeDocument/2006/relationships/hyperlink" Target="https://login.consultant.ru/link/?req=doc&amp;base=RLAW076&amp;n=26013&amp;dst=100007" TargetMode="External"/><Relationship Id="rId108" Type="http://schemas.openxmlformats.org/officeDocument/2006/relationships/hyperlink" Target="https://login.consultant.ru/link/?req=doc&amp;base=RLAW076&amp;n=37525&amp;dst=100062" TargetMode="External"/><Relationship Id="rId129" Type="http://schemas.openxmlformats.org/officeDocument/2006/relationships/hyperlink" Target="https://login.consultant.ru/link/?req=doc&amp;base=RLAW076&amp;n=54360&amp;dst=100016" TargetMode="External"/><Relationship Id="rId280" Type="http://schemas.openxmlformats.org/officeDocument/2006/relationships/hyperlink" Target="https://login.consultant.ru/link/?req=doc&amp;base=RLAW076&amp;n=84329&amp;dst=100071" TargetMode="External"/><Relationship Id="rId315" Type="http://schemas.openxmlformats.org/officeDocument/2006/relationships/hyperlink" Target="https://login.consultant.ru/link/?req=doc&amp;base=RLAW076&amp;n=37516&amp;dst=100024" TargetMode="External"/><Relationship Id="rId336" Type="http://schemas.openxmlformats.org/officeDocument/2006/relationships/hyperlink" Target="https://login.consultant.ru/link/?req=doc&amp;base=RLAW076&amp;n=73125&amp;dst=100008" TargetMode="External"/><Relationship Id="rId357" Type="http://schemas.openxmlformats.org/officeDocument/2006/relationships/hyperlink" Target="https://login.consultant.ru/link/?req=doc&amp;base=RLAW076&amp;n=54354&amp;dst=100041" TargetMode="External"/><Relationship Id="rId54" Type="http://schemas.openxmlformats.org/officeDocument/2006/relationships/hyperlink" Target="https://login.consultant.ru/link/?req=doc&amp;base=RLAW076&amp;n=46428&amp;dst=100008" TargetMode="External"/><Relationship Id="rId75" Type="http://schemas.openxmlformats.org/officeDocument/2006/relationships/hyperlink" Target="https://login.consultant.ru/link/?req=doc&amp;base=RLAW076&amp;n=86211&amp;dst=100008" TargetMode="External"/><Relationship Id="rId96" Type="http://schemas.openxmlformats.org/officeDocument/2006/relationships/hyperlink" Target="https://login.consultant.ru/link/?req=doc&amp;base=RLAW076&amp;n=37485&amp;dst=100026" TargetMode="External"/><Relationship Id="rId140" Type="http://schemas.openxmlformats.org/officeDocument/2006/relationships/hyperlink" Target="https://login.consultant.ru/link/?req=doc&amp;base=RLAW076&amp;n=37521&amp;dst=100039" TargetMode="External"/><Relationship Id="rId161" Type="http://schemas.openxmlformats.org/officeDocument/2006/relationships/hyperlink" Target="https://login.consultant.ru/link/?req=doc&amp;base=RLAW076&amp;n=55087&amp;dst=100009" TargetMode="External"/><Relationship Id="rId182" Type="http://schemas.openxmlformats.org/officeDocument/2006/relationships/hyperlink" Target="https://login.consultant.ru/link/?req=doc&amp;base=RLAW076&amp;n=38994&amp;dst=100008" TargetMode="External"/><Relationship Id="rId217" Type="http://schemas.openxmlformats.org/officeDocument/2006/relationships/hyperlink" Target="https://login.consultant.ru/link/?req=doc&amp;base=LAW&amp;n=523306" TargetMode="External"/><Relationship Id="rId378" Type="http://schemas.openxmlformats.org/officeDocument/2006/relationships/hyperlink" Target="https://login.consultant.ru/link/?req=doc&amp;base=LAW&amp;n=520149" TargetMode="External"/><Relationship Id="rId399" Type="http://schemas.openxmlformats.org/officeDocument/2006/relationships/hyperlink" Target="https://login.consultant.ru/link/?req=doc&amp;base=RLAW076&amp;n=50690&amp;dst=100056" TargetMode="External"/><Relationship Id="rId403" Type="http://schemas.openxmlformats.org/officeDocument/2006/relationships/hyperlink" Target="https://login.consultant.ru/link/?req=doc&amp;base=RLAW076&amp;n=37485&amp;dst=100036" TargetMode="External"/><Relationship Id="rId6" Type="http://schemas.openxmlformats.org/officeDocument/2006/relationships/hyperlink" Target="https://login.consultant.ru/link/?req=doc&amp;base=RLAW076&amp;n=9047&amp;dst=100008" TargetMode="External"/><Relationship Id="rId238" Type="http://schemas.openxmlformats.org/officeDocument/2006/relationships/hyperlink" Target="https://login.consultant.ru/link/?req=doc&amp;base=RLAW076&amp;n=69257&amp;dst=100071" TargetMode="External"/><Relationship Id="rId259" Type="http://schemas.openxmlformats.org/officeDocument/2006/relationships/hyperlink" Target="https://login.consultant.ru/link/?req=doc&amp;base=RLAW076&amp;n=69257&amp;dst=100075" TargetMode="External"/><Relationship Id="rId23" Type="http://schemas.openxmlformats.org/officeDocument/2006/relationships/hyperlink" Target="https://login.consultant.ru/link/?req=doc&amp;base=RLAW076&amp;n=54351&amp;dst=100031" TargetMode="External"/><Relationship Id="rId119" Type="http://schemas.openxmlformats.org/officeDocument/2006/relationships/hyperlink" Target="https://login.consultant.ru/link/?req=doc&amp;base=RLAW076&amp;n=67407&amp;dst=100019" TargetMode="External"/><Relationship Id="rId270" Type="http://schemas.openxmlformats.org/officeDocument/2006/relationships/hyperlink" Target="https://login.consultant.ru/link/?req=doc&amp;base=RLAW076&amp;n=55483&amp;dst=100018" TargetMode="External"/><Relationship Id="rId291" Type="http://schemas.openxmlformats.org/officeDocument/2006/relationships/hyperlink" Target="https://login.consultant.ru/link/?req=doc&amp;base=RLAW076&amp;n=69257&amp;dst=100079" TargetMode="External"/><Relationship Id="rId305" Type="http://schemas.openxmlformats.org/officeDocument/2006/relationships/hyperlink" Target="https://login.consultant.ru/link/?req=doc&amp;base=RLAW076&amp;n=69257&amp;dst=100082" TargetMode="External"/><Relationship Id="rId326" Type="http://schemas.openxmlformats.org/officeDocument/2006/relationships/hyperlink" Target="https://login.consultant.ru/link/?req=doc&amp;base=RLAW076&amp;n=46428&amp;dst=100015" TargetMode="External"/><Relationship Id="rId347" Type="http://schemas.openxmlformats.org/officeDocument/2006/relationships/hyperlink" Target="https://login.consultant.ru/link/?req=doc&amp;base=RLAW076&amp;n=86341" TargetMode="External"/><Relationship Id="rId44" Type="http://schemas.openxmlformats.org/officeDocument/2006/relationships/hyperlink" Target="https://login.consultant.ru/link/?req=doc&amp;base=RLAW076&amp;n=69255&amp;dst=100008" TargetMode="External"/><Relationship Id="rId65" Type="http://schemas.openxmlformats.org/officeDocument/2006/relationships/hyperlink" Target="https://login.consultant.ru/link/?req=doc&amp;base=RLAW076&amp;n=61500&amp;dst=100008" TargetMode="External"/><Relationship Id="rId86" Type="http://schemas.openxmlformats.org/officeDocument/2006/relationships/hyperlink" Target="https://login.consultant.ru/link/?req=doc&amp;base=RLAW076&amp;n=84329&amp;dst=100066" TargetMode="External"/><Relationship Id="rId130" Type="http://schemas.openxmlformats.org/officeDocument/2006/relationships/hyperlink" Target="https://login.consultant.ru/link/?req=doc&amp;base=RLAW076&amp;n=72501" TargetMode="External"/><Relationship Id="rId151" Type="http://schemas.openxmlformats.org/officeDocument/2006/relationships/hyperlink" Target="https://login.consultant.ru/link/?req=doc&amp;base=RLAW076&amp;n=69257&amp;dst=100056" TargetMode="External"/><Relationship Id="rId368" Type="http://schemas.openxmlformats.org/officeDocument/2006/relationships/hyperlink" Target="https://login.consultant.ru/link/?req=doc&amp;base=RLAW076&amp;n=20462&amp;dst=100015" TargetMode="External"/><Relationship Id="rId389" Type="http://schemas.openxmlformats.org/officeDocument/2006/relationships/hyperlink" Target="https://login.consultant.ru/link/?req=doc&amp;base=RLAW076&amp;n=84342&amp;dst=100020" TargetMode="External"/><Relationship Id="rId172" Type="http://schemas.openxmlformats.org/officeDocument/2006/relationships/hyperlink" Target="https://login.consultant.ru/link/?req=doc&amp;base=LAW&amp;n=523306&amp;dst=100234" TargetMode="External"/><Relationship Id="rId193" Type="http://schemas.openxmlformats.org/officeDocument/2006/relationships/hyperlink" Target="https://login.consultant.ru/link/?req=doc&amp;base=RLAW076&amp;n=86256&amp;dst=100016" TargetMode="External"/><Relationship Id="rId207" Type="http://schemas.openxmlformats.org/officeDocument/2006/relationships/hyperlink" Target="https://login.consultant.ru/link/?req=doc&amp;base=RLAW076&amp;n=65070&amp;dst=100008" TargetMode="External"/><Relationship Id="rId228" Type="http://schemas.openxmlformats.org/officeDocument/2006/relationships/hyperlink" Target="https://login.consultant.ru/link/?req=doc&amp;base=RLAW076&amp;n=69257&amp;dst=100070" TargetMode="External"/><Relationship Id="rId249" Type="http://schemas.openxmlformats.org/officeDocument/2006/relationships/hyperlink" Target="https://login.consultant.ru/link/?req=doc&amp;base=RLAW076&amp;n=86256&amp;dst=100038" TargetMode="External"/><Relationship Id="rId13" Type="http://schemas.openxmlformats.org/officeDocument/2006/relationships/hyperlink" Target="https://login.consultant.ru/link/?req=doc&amp;base=RLAW076&amp;n=54350&amp;dst=100033" TargetMode="External"/><Relationship Id="rId109" Type="http://schemas.openxmlformats.org/officeDocument/2006/relationships/hyperlink" Target="https://login.consultant.ru/link/?req=doc&amp;base=RLAW076&amp;n=69257&amp;dst=100046" TargetMode="External"/><Relationship Id="rId260" Type="http://schemas.openxmlformats.org/officeDocument/2006/relationships/hyperlink" Target="https://login.consultant.ru/link/?req=doc&amp;base=RLAW076&amp;n=69257&amp;dst=100075" TargetMode="External"/><Relationship Id="rId281" Type="http://schemas.openxmlformats.org/officeDocument/2006/relationships/hyperlink" Target="https://login.consultant.ru/link/?req=doc&amp;base=RLAW076&amp;n=86211&amp;dst=100015" TargetMode="External"/><Relationship Id="rId316" Type="http://schemas.openxmlformats.org/officeDocument/2006/relationships/hyperlink" Target="https://login.consultant.ru/link/?req=doc&amp;base=RLAW076&amp;n=37518&amp;dst=100036" TargetMode="External"/><Relationship Id="rId337" Type="http://schemas.openxmlformats.org/officeDocument/2006/relationships/hyperlink" Target="https://login.consultant.ru/link/?req=doc&amp;base=RLAW076&amp;n=73126&amp;dst=100009" TargetMode="External"/><Relationship Id="rId34" Type="http://schemas.openxmlformats.org/officeDocument/2006/relationships/hyperlink" Target="https://login.consultant.ru/link/?req=doc&amp;base=RLAW076&amp;n=26300&amp;dst=100008" TargetMode="External"/><Relationship Id="rId55" Type="http://schemas.openxmlformats.org/officeDocument/2006/relationships/hyperlink" Target="https://login.consultant.ru/link/?req=doc&amp;base=RLAW076&amp;n=49047&amp;dst=100007" TargetMode="External"/><Relationship Id="rId76" Type="http://schemas.openxmlformats.org/officeDocument/2006/relationships/hyperlink" Target="https://login.consultant.ru/link/?req=doc&amp;base=RLAW076&amp;n=33164&amp;dst=100096" TargetMode="External"/><Relationship Id="rId97" Type="http://schemas.openxmlformats.org/officeDocument/2006/relationships/hyperlink" Target="https://login.consultant.ru/link/?req=doc&amp;base=RLAW076&amp;n=45737&amp;dst=100010" TargetMode="External"/><Relationship Id="rId120" Type="http://schemas.openxmlformats.org/officeDocument/2006/relationships/hyperlink" Target="https://login.consultant.ru/link/?req=doc&amp;base=RLAW076&amp;n=46428&amp;dst=100010" TargetMode="External"/><Relationship Id="rId141" Type="http://schemas.openxmlformats.org/officeDocument/2006/relationships/hyperlink" Target="https://login.consultant.ru/link/?req=doc&amp;base=RLAW076&amp;n=37500&amp;dst=100019" TargetMode="External"/><Relationship Id="rId358" Type="http://schemas.openxmlformats.org/officeDocument/2006/relationships/hyperlink" Target="https://login.consultant.ru/link/?req=doc&amp;base=RLAW076&amp;n=54360&amp;dst=100024" TargetMode="External"/><Relationship Id="rId379" Type="http://schemas.openxmlformats.org/officeDocument/2006/relationships/hyperlink" Target="https://login.consultant.ru/link/?req=doc&amp;base=LAW&amp;n=480440" TargetMode="External"/><Relationship Id="rId7" Type="http://schemas.openxmlformats.org/officeDocument/2006/relationships/hyperlink" Target="https://login.consultant.ru/link/?req=doc&amp;base=RLAW076&amp;n=37516&amp;dst=100020" TargetMode="External"/><Relationship Id="rId162" Type="http://schemas.openxmlformats.org/officeDocument/2006/relationships/hyperlink" Target="https://login.consultant.ru/link/?req=doc&amp;base=RLAW076&amp;n=86256&amp;dst=100009" TargetMode="External"/><Relationship Id="rId183" Type="http://schemas.openxmlformats.org/officeDocument/2006/relationships/hyperlink" Target="https://login.consultant.ru/link/?req=doc&amp;base=RLAW076&amp;n=86256&amp;dst=100015" TargetMode="External"/><Relationship Id="rId218" Type="http://schemas.openxmlformats.org/officeDocument/2006/relationships/hyperlink" Target="https://login.consultant.ru/link/?req=doc&amp;base=RLAW076&amp;n=69257&amp;dst=100067" TargetMode="External"/><Relationship Id="rId239" Type="http://schemas.openxmlformats.org/officeDocument/2006/relationships/hyperlink" Target="https://login.consultant.ru/link/?req=doc&amp;base=RLAW076&amp;n=86256&amp;dst=100024" TargetMode="External"/><Relationship Id="rId390" Type="http://schemas.openxmlformats.org/officeDocument/2006/relationships/hyperlink" Target="https://login.consultant.ru/link/?req=doc&amp;base=RLAW076&amp;n=67332&amp;dst=100008" TargetMode="External"/><Relationship Id="rId404" Type="http://schemas.openxmlformats.org/officeDocument/2006/relationships/hyperlink" Target="https://login.consultant.ru/link/?req=doc&amp;base=RLAW076&amp;n=33173&amp;dst=100020" TargetMode="External"/><Relationship Id="rId250" Type="http://schemas.openxmlformats.org/officeDocument/2006/relationships/hyperlink" Target="https://login.consultant.ru/link/?req=doc&amp;base=RLAW076&amp;n=69258&amp;dst=100025" TargetMode="External"/><Relationship Id="rId271" Type="http://schemas.openxmlformats.org/officeDocument/2006/relationships/hyperlink" Target="https://login.consultant.ru/link/?req=doc&amp;base=RLAW076&amp;n=50285&amp;dst=100013" TargetMode="External"/><Relationship Id="rId292" Type="http://schemas.openxmlformats.org/officeDocument/2006/relationships/hyperlink" Target="https://login.consultant.ru/link/?req=doc&amp;base=RLAW076&amp;n=39045&amp;dst=100010" TargetMode="External"/><Relationship Id="rId306" Type="http://schemas.openxmlformats.org/officeDocument/2006/relationships/hyperlink" Target="https://login.consultant.ru/link/?req=doc&amp;base=LAW&amp;n=523306&amp;dst=60" TargetMode="External"/><Relationship Id="rId24" Type="http://schemas.openxmlformats.org/officeDocument/2006/relationships/hyperlink" Target="https://login.consultant.ru/link/?req=doc&amp;base=RLAW076&amp;n=20462&amp;dst=100013" TargetMode="External"/><Relationship Id="rId45" Type="http://schemas.openxmlformats.org/officeDocument/2006/relationships/hyperlink" Target="https://login.consultant.ru/link/?req=doc&amp;base=RLAW076&amp;n=33533&amp;dst=100007" TargetMode="External"/><Relationship Id="rId66" Type="http://schemas.openxmlformats.org/officeDocument/2006/relationships/hyperlink" Target="https://login.consultant.ru/link/?req=doc&amp;base=RLAW076&amp;n=65069&amp;dst=100008" TargetMode="External"/><Relationship Id="rId87" Type="http://schemas.openxmlformats.org/officeDocument/2006/relationships/hyperlink" Target="https://login.consultant.ru/link/?req=doc&amp;base=RLAW076&amp;n=46428&amp;dst=100009" TargetMode="External"/><Relationship Id="rId110" Type="http://schemas.openxmlformats.org/officeDocument/2006/relationships/hyperlink" Target="https://login.consultant.ru/link/?req=doc&amp;base=RLAW076&amp;n=67407&amp;dst=100018" TargetMode="External"/><Relationship Id="rId131" Type="http://schemas.openxmlformats.org/officeDocument/2006/relationships/hyperlink" Target="https://login.consultant.ru/link/?req=doc&amp;base=RLAW076&amp;n=37244&amp;dst=100010" TargetMode="External"/><Relationship Id="rId327" Type="http://schemas.openxmlformats.org/officeDocument/2006/relationships/hyperlink" Target="https://login.consultant.ru/link/?req=doc&amp;base=RLAW076&amp;n=84246&amp;dst=100024" TargetMode="External"/><Relationship Id="rId348" Type="http://schemas.openxmlformats.org/officeDocument/2006/relationships/hyperlink" Target="https://login.consultant.ru/link/?req=doc&amp;base=RLAW076&amp;n=9047&amp;dst=100020" TargetMode="External"/><Relationship Id="rId369" Type="http://schemas.openxmlformats.org/officeDocument/2006/relationships/hyperlink" Target="https://login.consultant.ru/link/?req=doc&amp;base=RLAW076&amp;n=18085&amp;dst=100009" TargetMode="External"/><Relationship Id="rId152" Type="http://schemas.openxmlformats.org/officeDocument/2006/relationships/hyperlink" Target="https://login.consultant.ru/link/?req=doc&amp;base=RLAW076&amp;n=84342&amp;dst=100014" TargetMode="External"/><Relationship Id="rId173" Type="http://schemas.openxmlformats.org/officeDocument/2006/relationships/hyperlink" Target="https://login.consultant.ru/link/?req=doc&amp;base=LAW&amp;n=523305" TargetMode="External"/><Relationship Id="rId194" Type="http://schemas.openxmlformats.org/officeDocument/2006/relationships/hyperlink" Target="https://login.consultant.ru/link/?req=doc&amp;base=RLAW076&amp;n=86330&amp;dst=100023" TargetMode="External"/><Relationship Id="rId208" Type="http://schemas.openxmlformats.org/officeDocument/2006/relationships/hyperlink" Target="https://login.consultant.ru/link/?req=doc&amp;base=RLAW076&amp;n=84246&amp;dst=100021" TargetMode="External"/><Relationship Id="rId229" Type="http://schemas.openxmlformats.org/officeDocument/2006/relationships/hyperlink" Target="https://login.consultant.ru/link/?req=doc&amp;base=RLAW076&amp;n=69258&amp;dst=100021" TargetMode="External"/><Relationship Id="rId380" Type="http://schemas.openxmlformats.org/officeDocument/2006/relationships/hyperlink" Target="https://login.consultant.ru/link/?req=doc&amp;base=RLAW076&amp;n=18340&amp;dst=100007" TargetMode="External"/><Relationship Id="rId240" Type="http://schemas.openxmlformats.org/officeDocument/2006/relationships/hyperlink" Target="https://login.consultant.ru/link/?req=doc&amp;base=RLAW076&amp;n=69257&amp;dst=100071" TargetMode="External"/><Relationship Id="rId261" Type="http://schemas.openxmlformats.org/officeDocument/2006/relationships/hyperlink" Target="https://login.consultant.ru/link/?req=doc&amp;base=RLAW076&amp;n=69257&amp;dst=100075" TargetMode="External"/><Relationship Id="rId14" Type="http://schemas.openxmlformats.org/officeDocument/2006/relationships/hyperlink" Target="https://login.consultant.ru/link/?req=doc&amp;base=RLAW076&amp;n=46470&amp;dst=100021" TargetMode="External"/><Relationship Id="rId35" Type="http://schemas.openxmlformats.org/officeDocument/2006/relationships/hyperlink" Target="https://login.consultant.ru/link/?req=doc&amp;base=RLAW076&amp;n=54354&amp;dst=100025" TargetMode="External"/><Relationship Id="rId56" Type="http://schemas.openxmlformats.org/officeDocument/2006/relationships/hyperlink" Target="https://login.consultant.ru/link/?req=doc&amp;base=RLAW076&amp;n=50285&amp;dst=100007" TargetMode="External"/><Relationship Id="rId77" Type="http://schemas.openxmlformats.org/officeDocument/2006/relationships/hyperlink" Target="https://login.consultant.ru/link/?req=doc&amp;base=RLAW076&amp;n=84342&amp;dst=100013" TargetMode="External"/><Relationship Id="rId100" Type="http://schemas.openxmlformats.org/officeDocument/2006/relationships/hyperlink" Target="https://login.consultant.ru/link/?req=doc&amp;base=RLAW076&amp;n=69257&amp;dst=100044" TargetMode="External"/><Relationship Id="rId282" Type="http://schemas.openxmlformats.org/officeDocument/2006/relationships/hyperlink" Target="https://login.consultant.ru/link/?req=doc&amp;base=RLAW076&amp;n=55483&amp;dst=100021" TargetMode="External"/><Relationship Id="rId317" Type="http://schemas.openxmlformats.org/officeDocument/2006/relationships/hyperlink" Target="https://login.consultant.ru/link/?req=doc&amp;base=RLAW076&amp;n=39068&amp;dst=100036" TargetMode="External"/><Relationship Id="rId338" Type="http://schemas.openxmlformats.org/officeDocument/2006/relationships/hyperlink" Target="https://login.consultant.ru/link/?req=doc&amp;base=RLAW076&amp;n=84246&amp;dst=100029" TargetMode="External"/><Relationship Id="rId359" Type="http://schemas.openxmlformats.org/officeDocument/2006/relationships/hyperlink" Target="https://login.consultant.ru/link/?req=doc&amp;base=RLAW076&amp;n=46428&amp;dst=100016" TargetMode="External"/><Relationship Id="rId8" Type="http://schemas.openxmlformats.org/officeDocument/2006/relationships/hyperlink" Target="https://login.consultant.ru/link/?req=doc&amp;base=RLAW076&amp;n=18866&amp;dst=100019" TargetMode="External"/><Relationship Id="rId98" Type="http://schemas.openxmlformats.org/officeDocument/2006/relationships/hyperlink" Target="https://login.consultant.ru/link/?req=doc&amp;base=RLAW076&amp;n=37500&amp;dst=100015" TargetMode="External"/><Relationship Id="rId121" Type="http://schemas.openxmlformats.org/officeDocument/2006/relationships/hyperlink" Target="https://login.consultant.ru/link/?req=doc&amp;base=RLAW076&amp;n=54351&amp;dst=100037" TargetMode="External"/><Relationship Id="rId142" Type="http://schemas.openxmlformats.org/officeDocument/2006/relationships/hyperlink" Target="https://login.consultant.ru/link/?req=doc&amp;base=RLAW076&amp;n=54354&amp;dst=100037" TargetMode="External"/><Relationship Id="rId163" Type="http://schemas.openxmlformats.org/officeDocument/2006/relationships/hyperlink" Target="https://login.consultant.ru/link/?req=doc&amp;base=RLAW076&amp;n=80835&amp;dst=100035" TargetMode="External"/><Relationship Id="rId184" Type="http://schemas.openxmlformats.org/officeDocument/2006/relationships/hyperlink" Target="https://login.consultant.ru/link/?req=doc&amp;base=LAW&amp;n=523948" TargetMode="External"/><Relationship Id="rId219" Type="http://schemas.openxmlformats.org/officeDocument/2006/relationships/hyperlink" Target="https://login.consultant.ru/link/?req=doc&amp;base=RLAW076&amp;n=86330&amp;dst=100045" TargetMode="External"/><Relationship Id="rId370" Type="http://schemas.openxmlformats.org/officeDocument/2006/relationships/hyperlink" Target="https://login.consultant.ru/link/?req=doc&amp;base=RLAW076&amp;n=67264&amp;dst=100024" TargetMode="External"/><Relationship Id="rId391" Type="http://schemas.openxmlformats.org/officeDocument/2006/relationships/hyperlink" Target="https://login.consultant.ru/link/?req=doc&amp;base=RLAW076&amp;n=69257&amp;dst=100088" TargetMode="External"/><Relationship Id="rId405" Type="http://schemas.openxmlformats.org/officeDocument/2006/relationships/hyperlink" Target="https://login.consultant.ru/link/?req=doc&amp;base=RLAW076&amp;n=33173&amp;dst=100020" TargetMode="External"/><Relationship Id="rId230" Type="http://schemas.openxmlformats.org/officeDocument/2006/relationships/hyperlink" Target="https://login.consultant.ru/link/?req=doc&amp;base=RLAW076&amp;n=86256&amp;dst=100023" TargetMode="External"/><Relationship Id="rId251" Type="http://schemas.openxmlformats.org/officeDocument/2006/relationships/hyperlink" Target="https://login.consultant.ru/link/?req=doc&amp;base=RLAW076&amp;n=69257&amp;dst=100072" TargetMode="External"/><Relationship Id="rId25" Type="http://schemas.openxmlformats.org/officeDocument/2006/relationships/hyperlink" Target="https://login.consultant.ru/link/?req=doc&amp;base=RLAW076&amp;n=76109&amp;dst=100027" TargetMode="External"/><Relationship Id="rId46" Type="http://schemas.openxmlformats.org/officeDocument/2006/relationships/hyperlink" Target="https://login.consultant.ru/link/?req=doc&amp;base=RLAW076&amp;n=69256&amp;dst=100012" TargetMode="External"/><Relationship Id="rId67" Type="http://schemas.openxmlformats.org/officeDocument/2006/relationships/hyperlink" Target="https://login.consultant.ru/link/?req=doc&amp;base=RLAW076&amp;n=65070&amp;dst=100008" TargetMode="External"/><Relationship Id="rId272" Type="http://schemas.openxmlformats.org/officeDocument/2006/relationships/hyperlink" Target="https://login.consultant.ru/link/?req=doc&amp;base=RLAW076&amp;n=55483&amp;dst=100020" TargetMode="External"/><Relationship Id="rId293" Type="http://schemas.openxmlformats.org/officeDocument/2006/relationships/hyperlink" Target="https://login.consultant.ru/link/?req=doc&amp;base=RLAW076&amp;n=69257&amp;dst=100080" TargetMode="External"/><Relationship Id="rId307" Type="http://schemas.openxmlformats.org/officeDocument/2006/relationships/hyperlink" Target="https://login.consultant.ru/link/?req=doc&amp;base=RLAW076&amp;n=69257&amp;dst=100083" TargetMode="External"/><Relationship Id="rId328" Type="http://schemas.openxmlformats.org/officeDocument/2006/relationships/hyperlink" Target="https://login.consultant.ru/link/?req=doc&amp;base=RLAW076&amp;n=37244&amp;dst=100013" TargetMode="External"/><Relationship Id="rId349" Type="http://schemas.openxmlformats.org/officeDocument/2006/relationships/hyperlink" Target="https://login.consultant.ru/link/?req=doc&amp;base=RLAW076&amp;n=84329&amp;dst=100073" TargetMode="External"/><Relationship Id="rId88" Type="http://schemas.openxmlformats.org/officeDocument/2006/relationships/hyperlink" Target="https://login.consultant.ru/link/?req=doc&amp;base=RLAW076&amp;n=54360&amp;dst=100015" TargetMode="External"/><Relationship Id="rId111" Type="http://schemas.openxmlformats.org/officeDocument/2006/relationships/hyperlink" Target="https://login.consultant.ru/link/?req=doc&amp;base=RLAW076&amp;n=84246&amp;dst=100016" TargetMode="External"/><Relationship Id="rId132" Type="http://schemas.openxmlformats.org/officeDocument/2006/relationships/hyperlink" Target="https://login.consultant.ru/link/?req=doc&amp;base=RLAW076&amp;n=37244&amp;dst=100011" TargetMode="External"/><Relationship Id="rId153" Type="http://schemas.openxmlformats.org/officeDocument/2006/relationships/hyperlink" Target="https://login.consultant.ru/link/?req=doc&amp;base=RLAW076&amp;n=9047&amp;dst=100013" TargetMode="External"/><Relationship Id="rId174" Type="http://schemas.openxmlformats.org/officeDocument/2006/relationships/hyperlink" Target="https://login.consultant.ru/link/?req=doc&amp;base=RLAW076&amp;n=69258&amp;dst=100010" TargetMode="External"/><Relationship Id="rId195" Type="http://schemas.openxmlformats.org/officeDocument/2006/relationships/hyperlink" Target="https://login.consultant.ru/link/?req=doc&amp;base=RLAW076&amp;n=69257&amp;dst=100063" TargetMode="External"/><Relationship Id="rId209" Type="http://schemas.openxmlformats.org/officeDocument/2006/relationships/hyperlink" Target="https://login.consultant.ru/link/?req=doc&amp;base=RLAW076&amp;n=86256&amp;dst=100018" TargetMode="External"/><Relationship Id="rId360" Type="http://schemas.openxmlformats.org/officeDocument/2006/relationships/hyperlink" Target="https://login.consultant.ru/link/?req=doc&amp;base=RLAW076&amp;n=71812" TargetMode="External"/><Relationship Id="rId381" Type="http://schemas.openxmlformats.org/officeDocument/2006/relationships/hyperlink" Target="https://login.consultant.ru/link/?req=doc&amp;base=RLAW076&amp;n=20576&amp;dst=100011" TargetMode="External"/><Relationship Id="rId220" Type="http://schemas.openxmlformats.org/officeDocument/2006/relationships/hyperlink" Target="https://login.consultant.ru/link/?req=doc&amp;base=RLAW076&amp;n=86256&amp;dst=100021" TargetMode="External"/><Relationship Id="rId241" Type="http://schemas.openxmlformats.org/officeDocument/2006/relationships/hyperlink" Target="https://login.consultant.ru/link/?req=doc&amp;base=RLAW076&amp;n=69257&amp;dst=100071" TargetMode="External"/><Relationship Id="rId15" Type="http://schemas.openxmlformats.org/officeDocument/2006/relationships/hyperlink" Target="https://login.consultant.ru/link/?req=doc&amp;base=RLAW076&amp;n=39071&amp;dst=100039" TargetMode="External"/><Relationship Id="rId36" Type="http://schemas.openxmlformats.org/officeDocument/2006/relationships/hyperlink" Target="https://login.consultant.ru/link/?req=doc&amp;base=RLAW076&amp;n=26749&amp;dst=100007" TargetMode="External"/><Relationship Id="rId57" Type="http://schemas.openxmlformats.org/officeDocument/2006/relationships/hyperlink" Target="https://login.consultant.ru/link/?req=doc&amp;base=RLAW076&amp;n=50690&amp;dst=100007" TargetMode="External"/><Relationship Id="rId262" Type="http://schemas.openxmlformats.org/officeDocument/2006/relationships/hyperlink" Target="https://login.consultant.ru/link/?req=doc&amp;base=RLAW076&amp;n=69257&amp;dst=100075" TargetMode="External"/><Relationship Id="rId283" Type="http://schemas.openxmlformats.org/officeDocument/2006/relationships/hyperlink" Target="https://login.consultant.ru/link/?req=doc&amp;base=RLAW076&amp;n=55483&amp;dst=100027" TargetMode="External"/><Relationship Id="rId318" Type="http://schemas.openxmlformats.org/officeDocument/2006/relationships/hyperlink" Target="https://login.consultant.ru/link/?req=doc&amp;base=RLAW076&amp;n=46470&amp;dst=100031" TargetMode="External"/><Relationship Id="rId339" Type="http://schemas.openxmlformats.org/officeDocument/2006/relationships/hyperlink" Target="https://login.consultant.ru/link/?req=doc&amp;base=RLAW076&amp;n=37244&amp;dst=100027" TargetMode="External"/><Relationship Id="rId78" Type="http://schemas.openxmlformats.org/officeDocument/2006/relationships/hyperlink" Target="https://login.consultant.ru/link/?req=doc&amp;base=RLAW076&amp;n=72501" TargetMode="External"/><Relationship Id="rId99" Type="http://schemas.openxmlformats.org/officeDocument/2006/relationships/hyperlink" Target="https://login.consultant.ru/link/?req=doc&amp;base=RLAW076&amp;n=37525&amp;dst=100061" TargetMode="External"/><Relationship Id="rId101" Type="http://schemas.openxmlformats.org/officeDocument/2006/relationships/hyperlink" Target="https://login.consultant.ru/link/?req=doc&amp;base=RLAW076&amp;n=67407&amp;dst=100017" TargetMode="External"/><Relationship Id="rId122" Type="http://schemas.openxmlformats.org/officeDocument/2006/relationships/hyperlink" Target="https://login.consultant.ru/link/?req=doc&amp;base=RLAW076&amp;n=54354&amp;dst=100033" TargetMode="External"/><Relationship Id="rId143" Type="http://schemas.openxmlformats.org/officeDocument/2006/relationships/hyperlink" Target="https://login.consultant.ru/link/?req=doc&amp;base=RLAW076&amp;n=37525&amp;dst=100063" TargetMode="External"/><Relationship Id="rId164" Type="http://schemas.openxmlformats.org/officeDocument/2006/relationships/hyperlink" Target="https://login.consultant.ru/link/?req=doc&amp;base=RLAW076&amp;n=55087&amp;dst=100010" TargetMode="External"/><Relationship Id="rId185" Type="http://schemas.openxmlformats.org/officeDocument/2006/relationships/hyperlink" Target="https://login.consultant.ru/link/?req=doc&amp;base=RLAW076&amp;n=33173&amp;dst=100012" TargetMode="External"/><Relationship Id="rId350" Type="http://schemas.openxmlformats.org/officeDocument/2006/relationships/hyperlink" Target="https://login.consultant.ru/link/?req=doc&amp;base=RLAW076&amp;n=86211&amp;dst=100017" TargetMode="External"/><Relationship Id="rId371" Type="http://schemas.openxmlformats.org/officeDocument/2006/relationships/hyperlink" Target="https://login.consultant.ru/link/?req=doc&amp;base=RLAW076&amp;n=20576&amp;dst=100010" TargetMode="External"/><Relationship Id="rId406" Type="http://schemas.openxmlformats.org/officeDocument/2006/relationships/hyperlink" Target="https://login.consultant.ru/link/?req=doc&amp;base=RLAW076&amp;n=33173&amp;dst=100020" TargetMode="External"/><Relationship Id="rId9" Type="http://schemas.openxmlformats.org/officeDocument/2006/relationships/hyperlink" Target="https://login.consultant.ru/link/?req=doc&amp;base=RLAW076&amp;n=11569&amp;dst=100007" TargetMode="External"/><Relationship Id="rId210" Type="http://schemas.openxmlformats.org/officeDocument/2006/relationships/hyperlink" Target="https://login.consultant.ru/link/?req=doc&amp;base=LAW&amp;n=523948&amp;dst=100045" TargetMode="External"/><Relationship Id="rId392" Type="http://schemas.openxmlformats.org/officeDocument/2006/relationships/hyperlink" Target="https://login.consultant.ru/link/?req=doc&amp;base=RLAW076&amp;n=54360&amp;dst=100028" TargetMode="External"/><Relationship Id="rId26" Type="http://schemas.openxmlformats.org/officeDocument/2006/relationships/hyperlink" Target="https://login.consultant.ru/link/?req=doc&amp;base=RLAW076&amp;n=54352&amp;dst=100012" TargetMode="External"/><Relationship Id="rId231" Type="http://schemas.openxmlformats.org/officeDocument/2006/relationships/hyperlink" Target="https://login.consultant.ru/link/?req=doc&amp;base=LAW&amp;n=523306" TargetMode="External"/><Relationship Id="rId252" Type="http://schemas.openxmlformats.org/officeDocument/2006/relationships/hyperlink" Target="https://login.consultant.ru/link/?req=doc&amp;base=RLAW076&amp;n=69257&amp;dst=100072" TargetMode="External"/><Relationship Id="rId273" Type="http://schemas.openxmlformats.org/officeDocument/2006/relationships/hyperlink" Target="https://login.consultant.ru/link/?req=doc&amp;base=RLAW076&amp;n=55483&amp;dst=100020" TargetMode="External"/><Relationship Id="rId294" Type="http://schemas.openxmlformats.org/officeDocument/2006/relationships/hyperlink" Target="https://login.consultant.ru/link/?req=doc&amp;base=RLAW076&amp;n=54360&amp;dst=100020" TargetMode="External"/><Relationship Id="rId308" Type="http://schemas.openxmlformats.org/officeDocument/2006/relationships/hyperlink" Target="https://login.consultant.ru/link/?req=doc&amp;base=RLAW076&amp;n=69257&amp;dst=100084" TargetMode="External"/><Relationship Id="rId329" Type="http://schemas.openxmlformats.org/officeDocument/2006/relationships/hyperlink" Target="https://login.consultant.ru/link/?req=doc&amp;base=RLAW076&amp;n=84246&amp;dst=100025" TargetMode="External"/><Relationship Id="rId47" Type="http://schemas.openxmlformats.org/officeDocument/2006/relationships/hyperlink" Target="https://login.consultant.ru/link/?req=doc&amp;base=RLAW076&amp;n=35009&amp;dst=100007" TargetMode="External"/><Relationship Id="rId68" Type="http://schemas.openxmlformats.org/officeDocument/2006/relationships/hyperlink" Target="https://login.consultant.ru/link/?req=doc&amp;base=RLAW076&amp;n=84329&amp;dst=100062" TargetMode="External"/><Relationship Id="rId89" Type="http://schemas.openxmlformats.org/officeDocument/2006/relationships/hyperlink" Target="https://login.consultant.ru/link/?req=doc&amp;base=RLAW076&amp;n=81170&amp;dst=100009" TargetMode="External"/><Relationship Id="rId112" Type="http://schemas.openxmlformats.org/officeDocument/2006/relationships/hyperlink" Target="https://login.consultant.ru/link/?req=doc&amp;base=RLAW076&amp;n=84329&amp;dst=100067" TargetMode="External"/><Relationship Id="rId133" Type="http://schemas.openxmlformats.org/officeDocument/2006/relationships/hyperlink" Target="https://login.consultant.ru/link/?req=doc&amp;base=RLAW076&amp;n=50690&amp;dst=100008" TargetMode="External"/><Relationship Id="rId154" Type="http://schemas.openxmlformats.org/officeDocument/2006/relationships/hyperlink" Target="https://login.consultant.ru/link/?req=doc&amp;base=RLAW076&amp;n=69257&amp;dst=100057" TargetMode="External"/><Relationship Id="rId175" Type="http://schemas.openxmlformats.org/officeDocument/2006/relationships/hyperlink" Target="https://login.consultant.ru/link/?req=doc&amp;base=RLAW076&amp;n=86330&amp;dst=100021" TargetMode="External"/><Relationship Id="rId340" Type="http://schemas.openxmlformats.org/officeDocument/2006/relationships/hyperlink" Target="https://login.consultant.ru/link/?req=doc&amp;base=RLAW076&amp;n=37525&amp;dst=100065" TargetMode="External"/><Relationship Id="rId361" Type="http://schemas.openxmlformats.org/officeDocument/2006/relationships/hyperlink" Target="https://login.consultant.ru/link/?req=doc&amp;base=RLAW076&amp;n=54351&amp;dst=100059" TargetMode="External"/><Relationship Id="rId196" Type="http://schemas.openxmlformats.org/officeDocument/2006/relationships/hyperlink" Target="https://login.consultant.ru/link/?req=doc&amp;base=RLAW076&amp;n=69258&amp;dst=100014" TargetMode="External"/><Relationship Id="rId200" Type="http://schemas.openxmlformats.org/officeDocument/2006/relationships/hyperlink" Target="https://login.consultant.ru/link/?req=doc&amp;base=RLAW076&amp;n=49047&amp;dst=100007" TargetMode="External"/><Relationship Id="rId382" Type="http://schemas.openxmlformats.org/officeDocument/2006/relationships/hyperlink" Target="https://login.consultant.ru/link/?req=doc&amp;base=RLAW076&amp;n=37244&amp;dst=100028" TargetMode="External"/><Relationship Id="rId16" Type="http://schemas.openxmlformats.org/officeDocument/2006/relationships/hyperlink" Target="https://login.consultant.ru/link/?req=doc&amp;base=RLAW076&amp;n=28091&amp;dst=100075" TargetMode="External"/><Relationship Id="rId221" Type="http://schemas.openxmlformats.org/officeDocument/2006/relationships/hyperlink" Target="https://login.consultant.ru/link/?req=doc&amp;base=RLAW076&amp;n=69256&amp;dst=100014"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RLAW076&amp;n=69257&amp;dst=100075" TargetMode="External"/><Relationship Id="rId284" Type="http://schemas.openxmlformats.org/officeDocument/2006/relationships/hyperlink" Target="https://login.consultant.ru/link/?req=doc&amp;base=LAW&amp;n=523306&amp;dst=114" TargetMode="External"/><Relationship Id="rId319" Type="http://schemas.openxmlformats.org/officeDocument/2006/relationships/hyperlink" Target="https://login.consultant.ru/link/?req=doc&amp;base=RLAW076&amp;n=54351&amp;dst=100054" TargetMode="External"/><Relationship Id="rId37" Type="http://schemas.openxmlformats.org/officeDocument/2006/relationships/hyperlink" Target="https://login.consultant.ru/link/?req=doc&amp;base=RLAW076&amp;n=37525" TargetMode="External"/><Relationship Id="rId58" Type="http://schemas.openxmlformats.org/officeDocument/2006/relationships/hyperlink" Target="https://login.consultant.ru/link/?req=doc&amp;base=RLAW076&amp;n=67332&amp;dst=100008" TargetMode="External"/><Relationship Id="rId79" Type="http://schemas.openxmlformats.org/officeDocument/2006/relationships/hyperlink" Target="https://login.consultant.ru/link/?req=doc&amp;base=RLAW076&amp;n=72501" TargetMode="External"/><Relationship Id="rId102" Type="http://schemas.openxmlformats.org/officeDocument/2006/relationships/hyperlink" Target="https://login.consultant.ru/link/?req=doc&amp;base=RLAW076&amp;n=11569&amp;dst=100010" TargetMode="External"/><Relationship Id="rId123" Type="http://schemas.openxmlformats.org/officeDocument/2006/relationships/hyperlink" Target="https://login.consultant.ru/link/?req=doc&amp;base=RLAW076&amp;n=69257&amp;dst=100051" TargetMode="External"/><Relationship Id="rId144" Type="http://schemas.openxmlformats.org/officeDocument/2006/relationships/hyperlink" Target="https://login.consultant.ru/link/?req=doc&amp;base=RLAW076&amp;n=37244&amp;dst=100012" TargetMode="External"/><Relationship Id="rId330" Type="http://schemas.openxmlformats.org/officeDocument/2006/relationships/hyperlink" Target="https://login.consultant.ru/link/?req=doc&amp;base=RLAW076&amp;n=84246&amp;dst=100027" TargetMode="External"/><Relationship Id="rId90" Type="http://schemas.openxmlformats.org/officeDocument/2006/relationships/hyperlink" Target="https://login.consultant.ru/link/?req=doc&amp;base=RLAW076&amp;n=84246&amp;dst=100012" TargetMode="External"/><Relationship Id="rId165" Type="http://schemas.openxmlformats.org/officeDocument/2006/relationships/hyperlink" Target="https://login.consultant.ru/link/?req=doc&amp;base=RLAW076&amp;n=86330&amp;dst=100009" TargetMode="External"/><Relationship Id="rId186" Type="http://schemas.openxmlformats.org/officeDocument/2006/relationships/hyperlink" Target="https://login.consultant.ru/link/?req=doc&amp;base=RLAW076&amp;n=54352&amp;dst=100016" TargetMode="External"/><Relationship Id="rId351" Type="http://schemas.openxmlformats.org/officeDocument/2006/relationships/hyperlink" Target="https://login.consultant.ru/link/?req=doc&amp;base=RLAW076&amp;n=72730" TargetMode="External"/><Relationship Id="rId372" Type="http://schemas.openxmlformats.org/officeDocument/2006/relationships/hyperlink" Target="https://login.consultant.ru/link/?req=doc&amp;base=RLAW076&amp;n=76109&amp;dst=100028" TargetMode="External"/><Relationship Id="rId393" Type="http://schemas.openxmlformats.org/officeDocument/2006/relationships/hyperlink" Target="https://login.consultant.ru/link/?req=doc&amp;base=RLAW076&amp;n=46428&amp;dst=100017" TargetMode="External"/><Relationship Id="rId407" Type="http://schemas.openxmlformats.org/officeDocument/2006/relationships/hyperlink" Target="https://login.consultant.ru/link/?req=doc&amp;base=RLAW076&amp;n=33173&amp;dst=100020" TargetMode="External"/><Relationship Id="rId211" Type="http://schemas.openxmlformats.org/officeDocument/2006/relationships/hyperlink" Target="https://login.consultant.ru/link/?req=doc&amp;base=RLAW076&amp;n=33173&amp;dst=100018" TargetMode="External"/><Relationship Id="rId232" Type="http://schemas.openxmlformats.org/officeDocument/2006/relationships/hyperlink" Target="https://login.consultant.ru/link/?req=doc&amp;base=RLAW076&amp;n=69257&amp;dst=100070" TargetMode="External"/><Relationship Id="rId253" Type="http://schemas.openxmlformats.org/officeDocument/2006/relationships/hyperlink" Target="https://login.consultant.ru/link/?req=doc&amp;base=RLAW076&amp;n=69257&amp;dst=100073" TargetMode="External"/><Relationship Id="rId274" Type="http://schemas.openxmlformats.org/officeDocument/2006/relationships/hyperlink" Target="https://login.consultant.ru/link/?req=doc&amp;base=LAW&amp;n=523306" TargetMode="External"/><Relationship Id="rId295" Type="http://schemas.openxmlformats.org/officeDocument/2006/relationships/hyperlink" Target="https://login.consultant.ru/link/?req=doc&amp;base=RLAW076&amp;n=84246&amp;dst=100023" TargetMode="External"/><Relationship Id="rId309" Type="http://schemas.openxmlformats.org/officeDocument/2006/relationships/hyperlink" Target="https://login.consultant.ru/link/?req=doc&amp;base=RLAW076&amp;n=69257&amp;dst=100085" TargetMode="External"/><Relationship Id="rId27" Type="http://schemas.openxmlformats.org/officeDocument/2006/relationships/hyperlink" Target="https://login.consultant.ru/link/?req=doc&amp;base=RLAW076&amp;n=45737&amp;dst=100010" TargetMode="External"/><Relationship Id="rId48" Type="http://schemas.openxmlformats.org/officeDocument/2006/relationships/hyperlink" Target="https://login.consultant.ru/link/?req=doc&amp;base=RLAW076&amp;n=37244&amp;dst=100008" TargetMode="External"/><Relationship Id="rId69" Type="http://schemas.openxmlformats.org/officeDocument/2006/relationships/hyperlink" Target="https://login.consultant.ru/link/?req=doc&amp;base=RLAW076&amp;n=84342&amp;dst=100012" TargetMode="External"/><Relationship Id="rId113" Type="http://schemas.openxmlformats.org/officeDocument/2006/relationships/hyperlink" Target="https://login.consultant.ru/link/?req=doc&amp;base=RLAW076&amp;n=86211&amp;dst=100013" TargetMode="External"/><Relationship Id="rId134" Type="http://schemas.openxmlformats.org/officeDocument/2006/relationships/hyperlink" Target="https://login.consultant.ru/link/?req=doc&amp;base=RLAW076&amp;n=37485&amp;dst=100028" TargetMode="External"/><Relationship Id="rId320" Type="http://schemas.openxmlformats.org/officeDocument/2006/relationships/hyperlink" Target="https://login.consultant.ru/link/?req=doc&amp;base=RLAW076&amp;n=37521&amp;dst=100040" TargetMode="External"/><Relationship Id="rId80" Type="http://schemas.openxmlformats.org/officeDocument/2006/relationships/hyperlink" Target="https://login.consultant.ru/link/?req=doc&amp;base=RLAW076&amp;n=69257&amp;dst=100011" TargetMode="External"/><Relationship Id="rId155" Type="http://schemas.openxmlformats.org/officeDocument/2006/relationships/hyperlink" Target="https://login.consultant.ru/link/?req=doc&amp;base=RLAW076&amp;n=86211&amp;dst=100014" TargetMode="External"/><Relationship Id="rId176" Type="http://schemas.openxmlformats.org/officeDocument/2006/relationships/hyperlink" Target="https://login.consultant.ru/link/?req=doc&amp;base=RLAW076&amp;n=84246&amp;dst=100019" TargetMode="External"/><Relationship Id="rId197" Type="http://schemas.openxmlformats.org/officeDocument/2006/relationships/hyperlink" Target="https://login.consultant.ru/link/?req=doc&amp;base=RLAW076&amp;n=69257&amp;dst=100063" TargetMode="External"/><Relationship Id="rId341" Type="http://schemas.openxmlformats.org/officeDocument/2006/relationships/hyperlink" Target="https://login.consultant.ru/link/?req=doc&amp;base=RLAW076&amp;n=69257&amp;dst=100087" TargetMode="External"/><Relationship Id="rId362" Type="http://schemas.openxmlformats.org/officeDocument/2006/relationships/hyperlink" Target="https://login.consultant.ru/link/?req=doc&amp;base=RLAW076&amp;n=54354&amp;dst=100043" TargetMode="External"/><Relationship Id="rId383" Type="http://schemas.openxmlformats.org/officeDocument/2006/relationships/hyperlink" Target="https://login.consultant.ru/link/?req=doc&amp;base=LAW&amp;n=520117&amp;dst=100061" TargetMode="External"/><Relationship Id="rId201" Type="http://schemas.openxmlformats.org/officeDocument/2006/relationships/hyperlink" Target="https://login.consultant.ru/link/?req=doc&amp;base=RLAW076&amp;n=54352&amp;dst=100021" TargetMode="External"/><Relationship Id="rId222" Type="http://schemas.openxmlformats.org/officeDocument/2006/relationships/hyperlink" Target="https://login.consultant.ru/link/?req=doc&amp;base=LAW&amp;n=523306" TargetMode="External"/><Relationship Id="rId243" Type="http://schemas.openxmlformats.org/officeDocument/2006/relationships/hyperlink" Target="https://login.consultant.ru/link/?req=doc&amp;base=RLAW076&amp;n=69257&amp;dst=100071" TargetMode="External"/><Relationship Id="rId264" Type="http://schemas.openxmlformats.org/officeDocument/2006/relationships/hyperlink" Target="https://login.consultant.ru/link/?req=doc&amp;base=RLAW076&amp;n=69257&amp;dst=100076" TargetMode="External"/><Relationship Id="rId285" Type="http://schemas.openxmlformats.org/officeDocument/2006/relationships/hyperlink" Target="https://login.consultant.ru/link/?req=doc&amp;base=RLAW076&amp;n=55483&amp;dst=100027" TargetMode="External"/><Relationship Id="rId17" Type="http://schemas.openxmlformats.org/officeDocument/2006/relationships/hyperlink" Target="https://login.consultant.ru/link/?req=doc&amp;base=RLAW076&amp;n=19904&amp;dst=100007" TargetMode="External"/><Relationship Id="rId38" Type="http://schemas.openxmlformats.org/officeDocument/2006/relationships/hyperlink" Target="https://login.consultant.ru/link/?req=doc&amp;base=RLAW076&amp;n=67264&amp;dst=100021" TargetMode="External"/><Relationship Id="rId59" Type="http://schemas.openxmlformats.org/officeDocument/2006/relationships/hyperlink" Target="https://login.consultant.ru/link/?req=doc&amp;base=RLAW076&amp;n=53772&amp;dst=100010" TargetMode="External"/><Relationship Id="rId103" Type="http://schemas.openxmlformats.org/officeDocument/2006/relationships/hyperlink" Target="https://login.consultant.ru/link/?req=doc&amp;base=RLAW076&amp;n=37500&amp;dst=100016" TargetMode="External"/><Relationship Id="rId124" Type="http://schemas.openxmlformats.org/officeDocument/2006/relationships/hyperlink" Target="https://login.consultant.ru/link/?req=doc&amp;base=RLAW076&amp;n=67407&amp;dst=100021" TargetMode="External"/><Relationship Id="rId310" Type="http://schemas.openxmlformats.org/officeDocument/2006/relationships/hyperlink" Target="https://login.consultant.ru/link/?req=doc&amp;base=RLAW076&amp;n=50690&amp;dst=100009" TargetMode="External"/><Relationship Id="rId70" Type="http://schemas.openxmlformats.org/officeDocument/2006/relationships/hyperlink" Target="https://login.consultant.ru/link/?req=doc&amp;base=RLAW076&amp;n=86330&amp;dst=100008" TargetMode="External"/><Relationship Id="rId91" Type="http://schemas.openxmlformats.org/officeDocument/2006/relationships/hyperlink" Target="https://login.consultant.ru/link/?req=doc&amp;base=RLAW076&amp;n=61500&amp;dst=100008" TargetMode="External"/><Relationship Id="rId145" Type="http://schemas.openxmlformats.org/officeDocument/2006/relationships/hyperlink" Target="https://login.consultant.ru/link/?req=doc&amp;base=RLAW076&amp;n=69257&amp;dst=100055" TargetMode="External"/><Relationship Id="rId166" Type="http://schemas.openxmlformats.org/officeDocument/2006/relationships/hyperlink" Target="https://login.consultant.ru/link/?req=doc&amp;base=LAW&amp;n=523306&amp;dst=286" TargetMode="External"/><Relationship Id="rId187" Type="http://schemas.openxmlformats.org/officeDocument/2006/relationships/hyperlink" Target="https://login.consultant.ru/link/?req=doc&amp;base=RLAW076&amp;n=69257&amp;dst=100060" TargetMode="External"/><Relationship Id="rId331" Type="http://schemas.openxmlformats.org/officeDocument/2006/relationships/hyperlink" Target="https://login.consultant.ru/link/?req=doc&amp;base=RLAW076&amp;n=18866&amp;dst=100021" TargetMode="External"/><Relationship Id="rId352" Type="http://schemas.openxmlformats.org/officeDocument/2006/relationships/hyperlink" Target="https://login.consultant.ru/link/?req=doc&amp;base=RLAW076&amp;n=37518&amp;dst=100037" TargetMode="External"/><Relationship Id="rId373" Type="http://schemas.openxmlformats.org/officeDocument/2006/relationships/hyperlink" Target="https://login.consultant.ru/link/?req=doc&amp;base=RLAW076&amp;n=84342&amp;dst=100016" TargetMode="External"/><Relationship Id="rId394" Type="http://schemas.openxmlformats.org/officeDocument/2006/relationships/hyperlink" Target="https://login.consultant.ru/link/?req=doc&amp;base=RLAW076&amp;n=84246&amp;dst=100040" TargetMode="External"/><Relationship Id="rId408" Type="http://schemas.openxmlformats.org/officeDocument/2006/relationships/hyperlink" Target="https://login.consultant.ru/link/?req=doc&amp;base=RLAW076&amp;n=33173&amp;dst=100020" TargetMode="External"/><Relationship Id="rId1" Type="http://schemas.openxmlformats.org/officeDocument/2006/relationships/styles" Target="styles.xml"/><Relationship Id="rId212" Type="http://schemas.openxmlformats.org/officeDocument/2006/relationships/hyperlink" Target="https://login.consultant.ru/link/?req=doc&amp;base=RLAW076&amp;n=86330&amp;dst=100024" TargetMode="External"/><Relationship Id="rId233" Type="http://schemas.openxmlformats.org/officeDocument/2006/relationships/hyperlink" Target="https://login.consultant.ru/link/?req=doc&amp;base=RLAW076&amp;n=86256&amp;dst=100023" TargetMode="External"/><Relationship Id="rId254" Type="http://schemas.openxmlformats.org/officeDocument/2006/relationships/hyperlink" Target="https://login.consultant.ru/link/?req=doc&amp;base=RLAW076&amp;n=69258&amp;dst=100026" TargetMode="External"/><Relationship Id="rId28" Type="http://schemas.openxmlformats.org/officeDocument/2006/relationships/hyperlink" Target="https://login.consultant.ru/link/?req=doc&amp;base=RLAW076&amp;n=37521&amp;dst=100029" TargetMode="External"/><Relationship Id="rId49" Type="http://schemas.openxmlformats.org/officeDocument/2006/relationships/hyperlink" Target="https://login.consultant.ru/link/?req=doc&amp;base=RLAW076&amp;n=69257&amp;dst=100010" TargetMode="External"/><Relationship Id="rId114" Type="http://schemas.openxmlformats.org/officeDocument/2006/relationships/hyperlink" Target="https://login.consultant.ru/link/?req=doc&amp;base=RLAW076&amp;n=19904&amp;dst=100012" TargetMode="External"/><Relationship Id="rId275" Type="http://schemas.openxmlformats.org/officeDocument/2006/relationships/hyperlink" Target="https://login.consultant.ru/link/?req=doc&amp;base=LAW&amp;n=523306&amp;dst=336" TargetMode="External"/><Relationship Id="rId296" Type="http://schemas.openxmlformats.org/officeDocument/2006/relationships/hyperlink" Target="https://login.consultant.ru/link/?req=doc&amp;base=RLAW076&amp;n=84329&amp;dst=100072" TargetMode="External"/><Relationship Id="rId300"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RLAW076&amp;n=55087&amp;dst=100007" TargetMode="External"/><Relationship Id="rId81" Type="http://schemas.openxmlformats.org/officeDocument/2006/relationships/hyperlink" Target="https://login.consultant.ru/link/?req=doc&amp;base=RLAW076&amp;n=84246&amp;dst=100010" TargetMode="External"/><Relationship Id="rId135" Type="http://schemas.openxmlformats.org/officeDocument/2006/relationships/hyperlink" Target="https://login.consultant.ru/link/?req=doc&amp;base=RLAW076&amp;n=37518&amp;dst=100031" TargetMode="External"/><Relationship Id="rId156" Type="http://schemas.openxmlformats.org/officeDocument/2006/relationships/hyperlink" Target="https://login.consultant.ru/link/?req=doc&amp;base=RLAW076&amp;n=84329&amp;dst=100069" TargetMode="External"/><Relationship Id="rId177" Type="http://schemas.openxmlformats.org/officeDocument/2006/relationships/hyperlink" Target="https://login.consultant.ru/link/?req=doc&amp;base=RLAW076&amp;n=86256&amp;dst=100013" TargetMode="External"/><Relationship Id="rId198" Type="http://schemas.openxmlformats.org/officeDocument/2006/relationships/hyperlink" Target="https://login.consultant.ru/link/?req=doc&amp;base=RLAW076&amp;n=33173&amp;dst=100014" TargetMode="External"/><Relationship Id="rId321" Type="http://schemas.openxmlformats.org/officeDocument/2006/relationships/hyperlink" Target="https://login.consultant.ru/link/?req=doc&amp;base=RLAW076&amp;n=37500&amp;dst=100021" TargetMode="External"/><Relationship Id="rId342" Type="http://schemas.openxmlformats.org/officeDocument/2006/relationships/hyperlink" Target="https://login.consultant.ru/link/?req=doc&amp;base=RLAW076&amp;n=54360&amp;dst=100023" TargetMode="External"/><Relationship Id="rId363" Type="http://schemas.openxmlformats.org/officeDocument/2006/relationships/hyperlink" Target="https://login.consultant.ru/link/?req=doc&amp;base=RLAW076&amp;n=54360&amp;dst=100026" TargetMode="External"/><Relationship Id="rId384" Type="http://schemas.openxmlformats.org/officeDocument/2006/relationships/hyperlink" Target="https://login.consultant.ru/link/?req=doc&amp;base=RLAW076&amp;n=84342&amp;dst=100019" TargetMode="External"/><Relationship Id="rId202" Type="http://schemas.openxmlformats.org/officeDocument/2006/relationships/hyperlink" Target="https://login.consultant.ru/link/?req=doc&amp;base=RLAW076&amp;n=55483&amp;dst=100010" TargetMode="External"/><Relationship Id="rId223" Type="http://schemas.openxmlformats.org/officeDocument/2006/relationships/hyperlink" Target="https://login.consultant.ru/link/?req=doc&amp;base=RLAW076&amp;n=69257&amp;dst=100069" TargetMode="External"/><Relationship Id="rId244" Type="http://schemas.openxmlformats.org/officeDocument/2006/relationships/hyperlink" Target="https://login.consultant.ru/link/?req=doc&amp;base=RLAW076&amp;n=65069&amp;dst=100010" TargetMode="External"/><Relationship Id="rId18" Type="http://schemas.openxmlformats.org/officeDocument/2006/relationships/hyperlink" Target="https://login.consultant.ru/link/?req=doc&amp;base=RLAW076&amp;n=30248&amp;dst=100008" TargetMode="External"/><Relationship Id="rId39" Type="http://schemas.openxmlformats.org/officeDocument/2006/relationships/hyperlink" Target="https://login.consultant.ru/link/?req=doc&amp;base=RLAW076&amp;n=39045&amp;dst=100008" TargetMode="External"/><Relationship Id="rId265" Type="http://schemas.openxmlformats.org/officeDocument/2006/relationships/hyperlink" Target="https://login.consultant.ru/link/?req=doc&amp;base=RLAW076&amp;n=55483&amp;dst=100015" TargetMode="External"/><Relationship Id="rId286" Type="http://schemas.openxmlformats.org/officeDocument/2006/relationships/hyperlink" Target="https://login.consultant.ru/link/?req=doc&amp;base=RLAW076&amp;n=71772&amp;dst=100020" TargetMode="External"/><Relationship Id="rId50" Type="http://schemas.openxmlformats.org/officeDocument/2006/relationships/hyperlink" Target="https://login.consultant.ru/link/?req=doc&amp;base=RLAW076&amp;n=67407&amp;dst=100015" TargetMode="External"/><Relationship Id="rId104" Type="http://schemas.openxmlformats.org/officeDocument/2006/relationships/hyperlink" Target="https://login.consultant.ru/link/?req=doc&amp;base=RLAW076&amp;n=69257&amp;dst=100045" TargetMode="External"/><Relationship Id="rId125" Type="http://schemas.openxmlformats.org/officeDocument/2006/relationships/hyperlink" Target="https://login.consultant.ru/link/?req=doc&amp;base=RLAW076&amp;n=54351&amp;dst=100039" TargetMode="External"/><Relationship Id="rId146" Type="http://schemas.openxmlformats.org/officeDocument/2006/relationships/hyperlink" Target="https://login.consultant.ru/link/?req=doc&amp;base=RLAW076&amp;n=54360&amp;dst=100017" TargetMode="External"/><Relationship Id="rId167" Type="http://schemas.openxmlformats.org/officeDocument/2006/relationships/hyperlink" Target="https://login.consultant.ru/link/?req=doc&amp;base=LAW&amp;n=523306" TargetMode="External"/><Relationship Id="rId188" Type="http://schemas.openxmlformats.org/officeDocument/2006/relationships/hyperlink" Target="https://login.consultant.ru/link/?req=doc&amp;base=RLAW076&amp;n=55483&amp;dst=100009" TargetMode="External"/><Relationship Id="rId311" Type="http://schemas.openxmlformats.org/officeDocument/2006/relationships/hyperlink" Target="https://login.consultant.ru/link/?req=doc&amp;base=RLAW076&amp;n=50690&amp;dst=100026" TargetMode="External"/><Relationship Id="rId332" Type="http://schemas.openxmlformats.org/officeDocument/2006/relationships/hyperlink" Target="https://login.consultant.ru/link/?req=doc&amp;base=RLAW076&amp;n=84342&amp;dst=100015" TargetMode="External"/><Relationship Id="rId353" Type="http://schemas.openxmlformats.org/officeDocument/2006/relationships/hyperlink" Target="https://login.consultant.ru/link/?req=doc&amp;base=RLAW076&amp;n=19904&amp;dst=100015" TargetMode="External"/><Relationship Id="rId374" Type="http://schemas.openxmlformats.org/officeDocument/2006/relationships/hyperlink" Target="https://login.consultant.ru/link/?req=doc&amp;base=RLAW076&amp;n=76109&amp;dst=100031" TargetMode="External"/><Relationship Id="rId395" Type="http://schemas.openxmlformats.org/officeDocument/2006/relationships/hyperlink" Target="https://login.consultant.ru/link/?req=doc&amp;base=RLAW076&amp;n=84342&amp;dst=100021" TargetMode="External"/><Relationship Id="rId409" Type="http://schemas.openxmlformats.org/officeDocument/2006/relationships/fontTable" Target="fontTable.xml"/><Relationship Id="rId71" Type="http://schemas.openxmlformats.org/officeDocument/2006/relationships/hyperlink" Target="https://login.consultant.ru/link/?req=doc&amp;base=RLAW076&amp;n=71772&amp;dst=100017" TargetMode="External"/><Relationship Id="rId92" Type="http://schemas.openxmlformats.org/officeDocument/2006/relationships/hyperlink" Target="https://login.consultant.ru/link/?req=doc&amp;base=RLAW076&amp;n=81170&amp;dst=100011" TargetMode="External"/><Relationship Id="rId213" Type="http://schemas.openxmlformats.org/officeDocument/2006/relationships/hyperlink" Target="https://login.consultant.ru/link/?req=doc&amp;base=RLAW076&amp;n=86256&amp;dst=100019" TargetMode="External"/><Relationship Id="rId234" Type="http://schemas.openxmlformats.org/officeDocument/2006/relationships/hyperlink" Target="https://login.consultant.ru/link/?req=doc&amp;base=RLAW076&amp;n=69258&amp;dst=100022" TargetMode="External"/><Relationship Id="rId2" Type="http://schemas.openxmlformats.org/officeDocument/2006/relationships/settings" Target="settings.xml"/><Relationship Id="rId29" Type="http://schemas.openxmlformats.org/officeDocument/2006/relationships/hyperlink" Target="https://login.consultant.ru/link/?req=doc&amp;base=RLAW076&amp;n=73166&amp;dst=100049" TargetMode="External"/><Relationship Id="rId255" Type="http://schemas.openxmlformats.org/officeDocument/2006/relationships/hyperlink" Target="https://login.consultant.ru/link/?req=doc&amp;base=RLAW076&amp;n=69257&amp;dst=100074" TargetMode="External"/><Relationship Id="rId276" Type="http://schemas.openxmlformats.org/officeDocument/2006/relationships/hyperlink" Target="https://login.consultant.ru/link/?req=doc&amp;base=LAW&amp;n=523306&amp;dst=339" TargetMode="External"/><Relationship Id="rId297" Type="http://schemas.openxmlformats.org/officeDocument/2006/relationships/hyperlink" Target="https://login.consultant.ru/link/?req=doc&amp;base=RLAW076&amp;n=86211&amp;dst=100016" TargetMode="External"/><Relationship Id="rId40" Type="http://schemas.openxmlformats.org/officeDocument/2006/relationships/hyperlink" Target="https://login.consultant.ru/link/?req=doc&amp;base=RLAW076&amp;n=28781&amp;dst=100007" TargetMode="External"/><Relationship Id="rId115" Type="http://schemas.openxmlformats.org/officeDocument/2006/relationships/hyperlink" Target="https://login.consultant.ru/link/?req=doc&amp;base=RLAW076&amp;n=69257&amp;dst=100048" TargetMode="External"/><Relationship Id="rId136" Type="http://schemas.openxmlformats.org/officeDocument/2006/relationships/hyperlink" Target="https://login.consultant.ru/link/?req=doc&amp;base=RLAW076&amp;n=39068&amp;dst=100031" TargetMode="External"/><Relationship Id="rId157" Type="http://schemas.openxmlformats.org/officeDocument/2006/relationships/hyperlink" Target="https://login.consultant.ru/link/?req=doc&amp;base=RLAW076&amp;n=55087&amp;dst=100008" TargetMode="External"/><Relationship Id="rId178" Type="http://schemas.openxmlformats.org/officeDocument/2006/relationships/hyperlink" Target="https://login.consultant.ru/link/?req=doc&amp;base=RLAW076&amp;n=69258&amp;dst=100012" TargetMode="External"/><Relationship Id="rId301" Type="http://schemas.openxmlformats.org/officeDocument/2006/relationships/hyperlink" Target="https://login.consultant.ru/link/?req=doc&amp;base=LAW&amp;n=523306&amp;dst=336" TargetMode="External"/><Relationship Id="rId322" Type="http://schemas.openxmlformats.org/officeDocument/2006/relationships/hyperlink" Target="https://login.consultant.ru/link/?req=doc&amp;base=RLAW076&amp;n=54354&amp;dst=100038" TargetMode="External"/><Relationship Id="rId343" Type="http://schemas.openxmlformats.org/officeDocument/2006/relationships/hyperlink" Target="https://login.consultant.ru/link/?req=doc&amp;base=RLAW076&amp;n=84246&amp;dst=100032" TargetMode="External"/><Relationship Id="rId364" Type="http://schemas.openxmlformats.org/officeDocument/2006/relationships/hyperlink" Target="https://login.consultant.ru/link/?req=doc&amp;base=RLAW076&amp;n=78355" TargetMode="External"/><Relationship Id="rId61" Type="http://schemas.openxmlformats.org/officeDocument/2006/relationships/hyperlink" Target="https://login.consultant.ru/link/?req=doc&amp;base=RLAW076&amp;n=55483&amp;dst=100007" TargetMode="External"/><Relationship Id="rId82" Type="http://schemas.openxmlformats.org/officeDocument/2006/relationships/hyperlink" Target="https://login.consultant.ru/link/?req=doc&amp;base=RLAW076&amp;n=86211&amp;dst=100010" TargetMode="External"/><Relationship Id="rId199" Type="http://schemas.openxmlformats.org/officeDocument/2006/relationships/hyperlink" Target="https://login.consultant.ru/link/?req=doc&amp;base=RLAW076&amp;n=69257&amp;dst=100063" TargetMode="External"/><Relationship Id="rId203" Type="http://schemas.openxmlformats.org/officeDocument/2006/relationships/hyperlink" Target="https://login.consultant.ru/link/?req=doc&amp;base=RLAW076&amp;n=86256&amp;dst=100017" TargetMode="External"/><Relationship Id="rId385" Type="http://schemas.openxmlformats.org/officeDocument/2006/relationships/hyperlink" Target="https://login.consultant.ru/link/?req=doc&amp;base=RLAW076&amp;n=84246&amp;dst=100223" TargetMode="External"/><Relationship Id="rId19" Type="http://schemas.openxmlformats.org/officeDocument/2006/relationships/hyperlink" Target="https://login.consultant.ru/link/?req=doc&amp;base=RLAW076&amp;n=18085&amp;dst=100009" TargetMode="External"/><Relationship Id="rId224" Type="http://schemas.openxmlformats.org/officeDocument/2006/relationships/hyperlink" Target="https://login.consultant.ru/link/?req=doc&amp;base=RLAW076&amp;n=86256&amp;dst=100022" TargetMode="External"/><Relationship Id="rId245" Type="http://schemas.openxmlformats.org/officeDocument/2006/relationships/hyperlink" Target="https://login.consultant.ru/link/?req=doc&amp;base=RLAW076&amp;n=86256&amp;dst=100026" TargetMode="External"/><Relationship Id="rId266" Type="http://schemas.openxmlformats.org/officeDocument/2006/relationships/hyperlink" Target="https://login.consultant.ru/link/?req=doc&amp;base=RLAW076&amp;n=69257&amp;dst=100077" TargetMode="External"/><Relationship Id="rId287" Type="http://schemas.openxmlformats.org/officeDocument/2006/relationships/hyperlink" Target="https://login.consultant.ru/link/?req=doc&amp;base=RLAW076&amp;n=55483&amp;dst=100028" TargetMode="External"/><Relationship Id="rId410" Type="http://schemas.openxmlformats.org/officeDocument/2006/relationships/theme" Target="theme/theme1.xml"/><Relationship Id="rId30" Type="http://schemas.openxmlformats.org/officeDocument/2006/relationships/hyperlink" Target="https://login.consultant.ru/link/?req=doc&amp;base=RLAW076&amp;n=33174&amp;dst=100016" TargetMode="External"/><Relationship Id="rId105" Type="http://schemas.openxmlformats.org/officeDocument/2006/relationships/hyperlink" Target="https://login.consultant.ru/link/?req=doc&amp;base=RLAW076&amp;n=37485&amp;dst=100027" TargetMode="External"/><Relationship Id="rId126" Type="http://schemas.openxmlformats.org/officeDocument/2006/relationships/hyperlink" Target="https://login.consultant.ru/link/?req=doc&amp;base=RLAW076&amp;n=54354&amp;dst=100034" TargetMode="External"/><Relationship Id="rId147" Type="http://schemas.openxmlformats.org/officeDocument/2006/relationships/hyperlink" Target="https://login.consultant.ru/link/?req=doc&amp;base=RLAW076&amp;n=46428&amp;dst=100011" TargetMode="External"/><Relationship Id="rId168" Type="http://schemas.openxmlformats.org/officeDocument/2006/relationships/hyperlink" Target="https://login.consultant.ru/link/?req=doc&amp;base=LAW&amp;n=523306&amp;dst=286" TargetMode="External"/><Relationship Id="rId312" Type="http://schemas.openxmlformats.org/officeDocument/2006/relationships/hyperlink" Target="https://login.consultant.ru/link/?req=doc&amp;base=RLAW076&amp;n=50690&amp;dst=100036" TargetMode="External"/><Relationship Id="rId333" Type="http://schemas.openxmlformats.org/officeDocument/2006/relationships/hyperlink" Target="https://login.consultant.ru/link/?req=doc&amp;base=RLAW076&amp;n=84246&amp;dst=100028" TargetMode="External"/><Relationship Id="rId354" Type="http://schemas.openxmlformats.org/officeDocument/2006/relationships/hyperlink" Target="https://login.consultant.ru/link/?req=doc&amp;base=RLAW076&amp;n=80835" TargetMode="External"/><Relationship Id="rId51" Type="http://schemas.openxmlformats.org/officeDocument/2006/relationships/hyperlink" Target="https://login.consultant.ru/link/?req=doc&amp;base=RLAW076&amp;n=54360&amp;dst=100014" TargetMode="External"/><Relationship Id="rId72" Type="http://schemas.openxmlformats.org/officeDocument/2006/relationships/hyperlink" Target="https://login.consultant.ru/link/?req=doc&amp;base=RLAW076&amp;n=81170&amp;dst=100008" TargetMode="External"/><Relationship Id="rId93" Type="http://schemas.openxmlformats.org/officeDocument/2006/relationships/hyperlink" Target="https://login.consultant.ru/link/?req=doc&amp;base=RLAW076&amp;n=84246&amp;dst=100014" TargetMode="External"/><Relationship Id="rId189" Type="http://schemas.openxmlformats.org/officeDocument/2006/relationships/hyperlink" Target="https://login.consultant.ru/link/?req=doc&amp;base=RLAW076&amp;n=86330&amp;dst=100022" TargetMode="External"/><Relationship Id="rId375" Type="http://schemas.openxmlformats.org/officeDocument/2006/relationships/hyperlink" Target="https://login.consultant.ru/link/?req=doc&amp;base=RLAW076&amp;n=67264&amp;dst=100025" TargetMode="External"/><Relationship Id="rId396" Type="http://schemas.openxmlformats.org/officeDocument/2006/relationships/hyperlink" Target="https://login.consultant.ru/link/?req=doc&amp;base=LAW&amp;n=520110"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6&amp;n=53772&amp;dst=100010" TargetMode="External"/><Relationship Id="rId235" Type="http://schemas.openxmlformats.org/officeDocument/2006/relationships/hyperlink" Target="https://login.consultant.ru/link/?req=doc&amp;base=RLAW076&amp;n=69258&amp;dst=100024" TargetMode="External"/><Relationship Id="rId256" Type="http://schemas.openxmlformats.org/officeDocument/2006/relationships/hyperlink" Target="https://login.consultant.ru/link/?req=doc&amp;base=RLAW076&amp;n=69258&amp;dst=100027" TargetMode="External"/><Relationship Id="rId277" Type="http://schemas.openxmlformats.org/officeDocument/2006/relationships/hyperlink" Target="https://login.consultant.ru/link/?req=doc&amp;base=RLAW076&amp;n=55483&amp;dst=100020" TargetMode="External"/><Relationship Id="rId298" Type="http://schemas.openxmlformats.org/officeDocument/2006/relationships/hyperlink" Target="https://login.consultant.ru/link/?req=doc&amp;base=RLAW076&amp;n=46428&amp;dst=100014" TargetMode="External"/><Relationship Id="rId400" Type="http://schemas.openxmlformats.org/officeDocument/2006/relationships/hyperlink" Target="https://login.consultant.ru/link/?req=doc&amp;base=RLAW076&amp;n=50690&amp;dst=100058" TargetMode="External"/><Relationship Id="rId116" Type="http://schemas.openxmlformats.org/officeDocument/2006/relationships/hyperlink" Target="https://login.consultant.ru/link/?req=doc&amp;base=RLAW076&amp;n=39068&amp;dst=100029" TargetMode="External"/><Relationship Id="rId137" Type="http://schemas.openxmlformats.org/officeDocument/2006/relationships/hyperlink" Target="https://login.consultant.ru/link/?req=doc&amp;base=RLAW076&amp;n=46470&amp;dst=100026" TargetMode="External"/><Relationship Id="rId158" Type="http://schemas.openxmlformats.org/officeDocument/2006/relationships/hyperlink" Target="https://login.consultant.ru/link/?req=doc&amp;base=RLAW076&amp;n=35009&amp;dst=100007" TargetMode="External"/><Relationship Id="rId302" Type="http://schemas.openxmlformats.org/officeDocument/2006/relationships/hyperlink" Target="https://login.consultant.ru/link/?req=doc&amp;base=LAW&amp;n=523306&amp;dst=339" TargetMode="External"/><Relationship Id="rId323" Type="http://schemas.openxmlformats.org/officeDocument/2006/relationships/hyperlink" Target="https://login.consultant.ru/link/?req=doc&amp;base=RLAW076&amp;n=37525&amp;dst=100064" TargetMode="External"/><Relationship Id="rId344" Type="http://schemas.openxmlformats.org/officeDocument/2006/relationships/hyperlink" Target="https://login.consultant.ru/link/?req=doc&amp;base=RLAW076&amp;n=11569&amp;dst=100014" TargetMode="External"/><Relationship Id="rId20" Type="http://schemas.openxmlformats.org/officeDocument/2006/relationships/hyperlink" Target="https://login.consultant.ru/link/?req=doc&amp;base=RLAW076&amp;n=18340&amp;dst=100007" TargetMode="External"/><Relationship Id="rId41" Type="http://schemas.openxmlformats.org/officeDocument/2006/relationships/hyperlink" Target="https://login.consultant.ru/link/?req=doc&amp;base=RLAW076&amp;n=30269&amp;dst=100008" TargetMode="External"/><Relationship Id="rId62" Type="http://schemas.openxmlformats.org/officeDocument/2006/relationships/hyperlink" Target="https://login.consultant.ru/link/?req=doc&amp;base=RLAW076&amp;n=69258&amp;dst=100008" TargetMode="External"/><Relationship Id="rId83" Type="http://schemas.openxmlformats.org/officeDocument/2006/relationships/hyperlink" Target="https://login.consultant.ru/link/?req=doc&amp;base=RLAW076&amp;n=86211&amp;dst=100012" TargetMode="External"/><Relationship Id="rId179" Type="http://schemas.openxmlformats.org/officeDocument/2006/relationships/hyperlink" Target="https://login.consultant.ru/link/?req=doc&amp;base=RLAW076&amp;n=84246&amp;dst=100020" TargetMode="External"/><Relationship Id="rId365" Type="http://schemas.openxmlformats.org/officeDocument/2006/relationships/hyperlink" Target="https://login.consultant.ru/link/?req=doc&amp;base=RLAW076&amp;n=54354&amp;dst=100044" TargetMode="External"/><Relationship Id="rId386" Type="http://schemas.openxmlformats.org/officeDocument/2006/relationships/hyperlink" Target="https://login.consultant.ru/link/?req=doc&amp;base=RLAW076&amp;n=84246" TargetMode="External"/><Relationship Id="rId190" Type="http://schemas.openxmlformats.org/officeDocument/2006/relationships/hyperlink" Target="https://login.consultant.ru/link/?req=doc&amp;base=RLAW076&amp;n=86256&amp;dst=100015" TargetMode="External"/><Relationship Id="rId204" Type="http://schemas.openxmlformats.org/officeDocument/2006/relationships/hyperlink" Target="https://login.consultant.ru/link/?req=doc&amp;base=RLAW076&amp;n=33174&amp;dst=100017" TargetMode="External"/><Relationship Id="rId225" Type="http://schemas.openxmlformats.org/officeDocument/2006/relationships/hyperlink" Target="https://login.consultant.ru/link/?req=doc&amp;base=RLAW076&amp;n=69257&amp;dst=100069" TargetMode="External"/><Relationship Id="rId246" Type="http://schemas.openxmlformats.org/officeDocument/2006/relationships/hyperlink" Target="https://login.consultant.ru/link/?req=doc&amp;base=RLAW076&amp;n=86256&amp;dst=100028" TargetMode="External"/><Relationship Id="rId267" Type="http://schemas.openxmlformats.org/officeDocument/2006/relationships/hyperlink" Target="https://login.consultant.ru/link/?req=doc&amp;base=RLAW076&amp;n=69258&amp;dst=100029" TargetMode="External"/><Relationship Id="rId288" Type="http://schemas.openxmlformats.org/officeDocument/2006/relationships/hyperlink" Target="https://login.consultant.ru/link/?req=doc&amp;base=RLAW076&amp;n=55483&amp;dst=100030" TargetMode="External"/><Relationship Id="rId106" Type="http://schemas.openxmlformats.org/officeDocument/2006/relationships/hyperlink" Target="https://login.consultant.ru/link/?req=doc&amp;base=RLAW076&amp;n=37521&amp;dst=100038" TargetMode="External"/><Relationship Id="rId127" Type="http://schemas.openxmlformats.org/officeDocument/2006/relationships/hyperlink" Target="https://login.consultant.ru/link/?req=doc&amp;base=RLAW076&amp;n=69257&amp;dst=100052" TargetMode="External"/><Relationship Id="rId313" Type="http://schemas.openxmlformats.org/officeDocument/2006/relationships/hyperlink" Target="https://login.consultant.ru/link/?req=doc&amp;base=RLAW076&amp;n=37485&amp;dst=100033" TargetMode="External"/><Relationship Id="rId10" Type="http://schemas.openxmlformats.org/officeDocument/2006/relationships/hyperlink" Target="https://login.consultant.ru/link/?req=doc&amp;base=RLAW076&amp;n=76111&amp;dst=100122" TargetMode="External"/><Relationship Id="rId31" Type="http://schemas.openxmlformats.org/officeDocument/2006/relationships/hyperlink" Target="https://login.consultant.ru/link/?req=doc&amp;base=RLAW076&amp;n=37500&amp;dst=100012" TargetMode="External"/><Relationship Id="rId52" Type="http://schemas.openxmlformats.org/officeDocument/2006/relationships/hyperlink" Target="https://login.consultant.ru/link/?req=doc&amp;base=RLAW076&amp;n=38994&amp;dst=100007" TargetMode="External"/><Relationship Id="rId73" Type="http://schemas.openxmlformats.org/officeDocument/2006/relationships/hyperlink" Target="https://login.consultant.ru/link/?req=doc&amp;base=RLAW076&amp;n=84246&amp;dst=100008" TargetMode="External"/><Relationship Id="rId94" Type="http://schemas.openxmlformats.org/officeDocument/2006/relationships/hyperlink" Target="https://login.consultant.ru/link/?req=doc&amp;base=RLAW076&amp;n=39350&amp;dst=100007" TargetMode="External"/><Relationship Id="rId148" Type="http://schemas.openxmlformats.org/officeDocument/2006/relationships/hyperlink" Target="https://login.consultant.ru/link/?req=doc&amp;base=RLAW076&amp;n=84246&amp;dst=100017" TargetMode="External"/><Relationship Id="rId169" Type="http://schemas.openxmlformats.org/officeDocument/2006/relationships/hyperlink" Target="https://login.consultant.ru/link/?req=doc&amp;base=RLAW076&amp;n=86256&amp;dst=100011" TargetMode="External"/><Relationship Id="rId334" Type="http://schemas.openxmlformats.org/officeDocument/2006/relationships/hyperlink" Target="https://login.consultant.ru/link/?req=doc&amp;base=RLAW076&amp;n=75450" TargetMode="External"/><Relationship Id="rId355" Type="http://schemas.openxmlformats.org/officeDocument/2006/relationships/hyperlink" Target="https://login.consultant.ru/link/?req=doc&amp;base=RLAW076&amp;n=39068&amp;dst=100037" TargetMode="External"/><Relationship Id="rId376" Type="http://schemas.openxmlformats.org/officeDocument/2006/relationships/hyperlink" Target="https://login.consultant.ru/link/?req=doc&amp;base=RLAW076&amp;n=84342&amp;dst=100016" TargetMode="External"/><Relationship Id="rId397" Type="http://schemas.openxmlformats.org/officeDocument/2006/relationships/hyperlink" Target="https://login.consultant.ru/link/?req=doc&amp;base=RLAW076&amp;n=86256&amp;dst=100039" TargetMode="External"/><Relationship Id="rId4" Type="http://schemas.openxmlformats.org/officeDocument/2006/relationships/hyperlink" Target="https://login.consultant.ru/link/?req=doc&amp;base=RLAW076&amp;n=37485&amp;dst=100020" TargetMode="External"/><Relationship Id="rId180" Type="http://schemas.openxmlformats.org/officeDocument/2006/relationships/hyperlink" Target="https://login.consultant.ru/link/?req=doc&amp;base=RLAW076&amp;n=86256&amp;dst=100014" TargetMode="External"/><Relationship Id="rId215" Type="http://schemas.openxmlformats.org/officeDocument/2006/relationships/hyperlink" Target="https://login.consultant.ru/link/?req=doc&amp;base=RLAW076&amp;n=69258&amp;dst=100017" TargetMode="External"/><Relationship Id="rId236" Type="http://schemas.openxmlformats.org/officeDocument/2006/relationships/hyperlink" Target="https://login.consultant.ru/link/?req=doc&amp;base=RLAW076&amp;n=69257&amp;dst=100071" TargetMode="External"/><Relationship Id="rId257" Type="http://schemas.openxmlformats.org/officeDocument/2006/relationships/hyperlink" Target="https://login.consultant.ru/link/?req=doc&amp;base=RLAW076&amp;n=55483&amp;dst=100013" TargetMode="External"/><Relationship Id="rId278" Type="http://schemas.openxmlformats.org/officeDocument/2006/relationships/hyperlink" Target="https://login.consultant.ru/link/?req=doc&amp;base=RLAW076&amp;n=71772&amp;dst=100019" TargetMode="External"/><Relationship Id="rId401" Type="http://schemas.openxmlformats.org/officeDocument/2006/relationships/hyperlink" Target="https://login.consultant.ru/link/?req=doc&amp;base=RLAW076&amp;n=50690&amp;dst=100063" TargetMode="External"/><Relationship Id="rId303" Type="http://schemas.openxmlformats.org/officeDocument/2006/relationships/hyperlink" Target="https://login.consultant.ru/link/?req=doc&amp;base=RLAW076&amp;n=69257&amp;dst=100081" TargetMode="External"/><Relationship Id="rId42" Type="http://schemas.openxmlformats.org/officeDocument/2006/relationships/hyperlink" Target="https://login.consultant.ru/link/?req=doc&amp;base=RLAW076&amp;n=33173&amp;dst=100010" TargetMode="External"/><Relationship Id="rId84" Type="http://schemas.openxmlformats.org/officeDocument/2006/relationships/hyperlink" Target="https://login.consultant.ru/link/?req=doc&amp;base=RLAW076&amp;n=84329&amp;dst=100063" TargetMode="External"/><Relationship Id="rId138" Type="http://schemas.openxmlformats.org/officeDocument/2006/relationships/hyperlink" Target="https://login.consultant.ru/link/?req=doc&amp;base=RLAW076&amp;n=19904&amp;dst=100014" TargetMode="External"/><Relationship Id="rId345" Type="http://schemas.openxmlformats.org/officeDocument/2006/relationships/hyperlink" Target="https://login.consultant.ru/link/?req=doc&amp;base=RLAW076&amp;n=37500&amp;dst=100024" TargetMode="External"/><Relationship Id="rId387" Type="http://schemas.openxmlformats.org/officeDocument/2006/relationships/hyperlink" Target="https://login.consultant.ru/link/?req=doc&amp;base=RLAW076&amp;n=84246&amp;dst=100037" TargetMode="External"/><Relationship Id="rId191" Type="http://schemas.openxmlformats.org/officeDocument/2006/relationships/hyperlink" Target="https://login.consultant.ru/link/?req=doc&amp;base=RLAW076&amp;n=54352&amp;dst=100020" TargetMode="External"/><Relationship Id="rId205" Type="http://schemas.openxmlformats.org/officeDocument/2006/relationships/hyperlink" Target="https://login.consultant.ru/link/?req=doc&amp;base=RLAW076&amp;n=69258&amp;dst=100015" TargetMode="External"/><Relationship Id="rId247" Type="http://schemas.openxmlformats.org/officeDocument/2006/relationships/hyperlink" Target="https://login.consultant.ru/link/?req=doc&amp;base=LAW&amp;n=531454&amp;dst=922" TargetMode="External"/><Relationship Id="rId107" Type="http://schemas.openxmlformats.org/officeDocument/2006/relationships/hyperlink" Target="https://login.consultant.ru/link/?req=doc&amp;base=RLAW076&amp;n=37500&amp;dst=100017" TargetMode="External"/><Relationship Id="rId289" Type="http://schemas.openxmlformats.org/officeDocument/2006/relationships/hyperlink" Target="https://login.consultant.ru/link/?req=doc&amp;base=RLAW076&amp;n=26749&amp;dst=100007" TargetMode="External"/><Relationship Id="rId11" Type="http://schemas.openxmlformats.org/officeDocument/2006/relationships/hyperlink" Target="https://login.consultant.ru/link/?req=doc&amp;base=RLAW076&amp;n=37518&amp;dst=100026" TargetMode="External"/><Relationship Id="rId53" Type="http://schemas.openxmlformats.org/officeDocument/2006/relationships/hyperlink" Target="https://login.consultant.ru/link/?req=doc&amp;base=RLAW076&amp;n=39350&amp;dst=100007" TargetMode="External"/><Relationship Id="rId149" Type="http://schemas.openxmlformats.org/officeDocument/2006/relationships/hyperlink" Target="https://login.consultant.ru/link/?req=doc&amp;base=RLAW076&amp;n=11569&amp;dst=100011" TargetMode="External"/><Relationship Id="rId314" Type="http://schemas.openxmlformats.org/officeDocument/2006/relationships/hyperlink" Target="https://login.consultant.ru/link/?req=doc&amp;base=RLAW076&amp;n=9047&amp;dst=100019" TargetMode="External"/><Relationship Id="rId356" Type="http://schemas.openxmlformats.org/officeDocument/2006/relationships/hyperlink" Target="https://login.consultant.ru/link/?req=doc&amp;base=RLAW076&amp;n=54351&amp;dst=100057" TargetMode="External"/><Relationship Id="rId398" Type="http://schemas.openxmlformats.org/officeDocument/2006/relationships/hyperlink" Target="https://login.consultant.ru/link/?req=doc&amp;base=RLAW076&amp;n=84246&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26818</Words>
  <Characters>152863</Characters>
  <Application>Microsoft Office Word</Application>
  <DocSecurity>0</DocSecurity>
  <Lines>1273</Lines>
  <Paragraphs>358</Paragraphs>
  <ScaleCrop>false</ScaleCrop>
  <Company>SPecialiST RePack</Company>
  <LinksUpToDate>false</LinksUpToDate>
  <CharactersWithSpaces>179323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2026-04-20T08:43:00Z</dcterms:created>
  <dcterms:modified xsi:type="dcterms:W3CDTF">2026-04-20T08:45:00Z</dcterms:modified>
</cp:coreProperties>
</file>