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E55" w:rsidRPr="002E2566" w:rsidRDefault="00727E55" w:rsidP="00727E55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  <w:r w:rsidRPr="002E2566">
        <w:rPr>
          <w:rFonts w:ascii="PT Astra Serif" w:hAnsi="PT Astra Serif"/>
          <w:b/>
          <w:caps/>
          <w:sz w:val="28"/>
          <w:szCs w:val="28"/>
        </w:rPr>
        <w:t>Финансово-экономическое обоснование</w:t>
      </w:r>
    </w:p>
    <w:p w:rsidR="00727E55" w:rsidRPr="002E2566" w:rsidRDefault="00727E55" w:rsidP="00727E55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</w:p>
    <w:p w:rsidR="00727E55" w:rsidRPr="002E2566" w:rsidRDefault="00727E55" w:rsidP="00727E55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</w:p>
    <w:p w:rsidR="00727E55" w:rsidRDefault="00727E55" w:rsidP="00727E55">
      <w:pPr>
        <w:pStyle w:val="ConsPlusNormal"/>
        <w:jc w:val="center"/>
        <w:rPr>
          <w:rFonts w:ascii="PT Astra Serif" w:hAnsi="PT Astra Serif"/>
          <w:b/>
          <w:sz w:val="28"/>
          <w:szCs w:val="28"/>
        </w:rPr>
      </w:pPr>
      <w:r w:rsidRPr="00960086">
        <w:rPr>
          <w:rFonts w:ascii="PT Astra Serif" w:hAnsi="PT Astra Serif" w:cs="Times New Roman"/>
          <w:b/>
          <w:sz w:val="28"/>
          <w:szCs w:val="28"/>
        </w:rPr>
        <w:t xml:space="preserve">проекта закона Ульяновской области </w:t>
      </w:r>
      <w:r w:rsidRPr="002970B1">
        <w:rPr>
          <w:rFonts w:ascii="PT Astra Serif" w:hAnsi="PT Astra Serif" w:cs="PT Astra Serif"/>
          <w:b/>
          <w:sz w:val="28"/>
          <w:szCs w:val="28"/>
        </w:rPr>
        <w:t>«</w:t>
      </w:r>
      <w:r w:rsidRPr="002970B1">
        <w:rPr>
          <w:rFonts w:ascii="PT Astra Serif" w:hAnsi="PT Astra Serif"/>
          <w:b/>
          <w:sz w:val="28"/>
          <w:szCs w:val="28"/>
        </w:rPr>
        <w:t xml:space="preserve">О внесении изменений </w:t>
      </w:r>
    </w:p>
    <w:p w:rsidR="00727E55" w:rsidRPr="002970B1" w:rsidRDefault="00727E55" w:rsidP="00727E55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2970B1">
        <w:rPr>
          <w:rFonts w:ascii="PT Astra Serif" w:hAnsi="PT Astra Serif"/>
          <w:b/>
          <w:sz w:val="28"/>
          <w:szCs w:val="28"/>
        </w:rPr>
        <w:t xml:space="preserve">в Закон Ульяновской области «О порядке управления и распоряжения государственной собственностью Ульяновской области» и о признании </w:t>
      </w:r>
      <w:proofErr w:type="gramStart"/>
      <w:r w:rsidRPr="002970B1">
        <w:rPr>
          <w:rFonts w:ascii="PT Astra Serif" w:hAnsi="PT Astra Serif"/>
          <w:b/>
          <w:sz w:val="28"/>
          <w:szCs w:val="28"/>
        </w:rPr>
        <w:t>утратившими</w:t>
      </w:r>
      <w:proofErr w:type="gramEnd"/>
      <w:r w:rsidRPr="002970B1">
        <w:rPr>
          <w:rFonts w:ascii="PT Astra Serif" w:hAnsi="PT Astra Serif"/>
          <w:b/>
          <w:sz w:val="28"/>
          <w:szCs w:val="28"/>
        </w:rPr>
        <w:t xml:space="preserve"> силу отдельных положений законодательных актов Ульяновской области»</w:t>
      </w:r>
    </w:p>
    <w:p w:rsidR="00727E55" w:rsidRPr="00960086" w:rsidRDefault="00727E55" w:rsidP="00727E55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</w:p>
    <w:p w:rsidR="00727E55" w:rsidRPr="002E2566" w:rsidRDefault="00727E55" w:rsidP="00727E55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</w:p>
    <w:p w:rsidR="00727E55" w:rsidRPr="00960086" w:rsidRDefault="00727E55" w:rsidP="00727E55">
      <w:pPr>
        <w:pStyle w:val="ConsPlusNormal"/>
        <w:spacing w:line="360" w:lineRule="auto"/>
        <w:ind w:firstLine="652"/>
        <w:jc w:val="both"/>
        <w:rPr>
          <w:rFonts w:ascii="PT Astra Serif" w:hAnsi="PT Astra Serif" w:cs="Times New Roman"/>
          <w:sz w:val="28"/>
          <w:szCs w:val="28"/>
        </w:rPr>
      </w:pPr>
      <w:r w:rsidRPr="00960086">
        <w:rPr>
          <w:rFonts w:ascii="PT Astra Serif" w:hAnsi="PT Astra Serif" w:cs="Times New Roman"/>
          <w:sz w:val="28"/>
          <w:szCs w:val="28"/>
        </w:rPr>
        <w:t xml:space="preserve">Принятие закона Ульяновской области </w:t>
      </w:r>
      <w:r w:rsidRPr="008B3818">
        <w:rPr>
          <w:rFonts w:ascii="PT Astra Serif" w:hAnsi="PT Astra Serif" w:cs="PT Astra Serif"/>
          <w:sz w:val="28"/>
          <w:szCs w:val="28"/>
        </w:rPr>
        <w:t>«</w:t>
      </w:r>
      <w:r w:rsidRPr="008B3818">
        <w:rPr>
          <w:rFonts w:ascii="PT Astra Serif" w:hAnsi="PT Astra Serif"/>
          <w:sz w:val="28"/>
          <w:szCs w:val="28"/>
        </w:rPr>
        <w:t xml:space="preserve">О внесении изменений в Закон Ульяновской области «О порядке управления и распоряжения государственной собственностью Ульяновской области» и о признании </w:t>
      </w:r>
      <w:proofErr w:type="gramStart"/>
      <w:r w:rsidRPr="008B3818">
        <w:rPr>
          <w:rFonts w:ascii="PT Astra Serif" w:hAnsi="PT Astra Serif"/>
          <w:sz w:val="28"/>
          <w:szCs w:val="28"/>
        </w:rPr>
        <w:t>утратившими</w:t>
      </w:r>
      <w:proofErr w:type="gramEnd"/>
      <w:r w:rsidRPr="008B3818">
        <w:rPr>
          <w:rFonts w:ascii="PT Astra Serif" w:hAnsi="PT Astra Serif"/>
          <w:sz w:val="28"/>
          <w:szCs w:val="28"/>
        </w:rPr>
        <w:t xml:space="preserve"> силу отдельных положений законодательных актов Ульяновской области»</w:t>
      </w:r>
      <w:r w:rsidR="00F51A5E">
        <w:rPr>
          <w:rFonts w:ascii="PT Astra Serif" w:hAnsi="PT Astra Serif"/>
          <w:sz w:val="28"/>
          <w:szCs w:val="28"/>
        </w:rPr>
        <w:t xml:space="preserve"> </w:t>
      </w:r>
      <w:bookmarkStart w:id="0" w:name="_GoBack"/>
      <w:bookmarkEnd w:id="0"/>
      <w:r w:rsidRPr="00960086">
        <w:rPr>
          <w:rFonts w:ascii="PT Astra Serif" w:hAnsi="PT Astra Serif" w:cs="PT Astra Serif"/>
          <w:sz w:val="28"/>
          <w:szCs w:val="28"/>
        </w:rPr>
        <w:t xml:space="preserve">не </w:t>
      </w:r>
      <w:r w:rsidRPr="00960086">
        <w:rPr>
          <w:rFonts w:ascii="PT Astra Serif" w:hAnsi="PT Astra Serif" w:cs="Times New Roman"/>
          <w:sz w:val="28"/>
          <w:szCs w:val="28"/>
        </w:rPr>
        <w:t xml:space="preserve">повлечёт расходов, покрываемых за счёт средств областного бюджета Ульяновской области. </w:t>
      </w:r>
    </w:p>
    <w:p w:rsidR="00727E55" w:rsidRDefault="00727E55" w:rsidP="00727E55">
      <w:pPr>
        <w:jc w:val="center"/>
        <w:rPr>
          <w:rFonts w:ascii="PT Astra Serif" w:hAnsi="PT Astra Serif"/>
        </w:rPr>
      </w:pPr>
    </w:p>
    <w:p w:rsidR="00727E55" w:rsidRPr="002E2566" w:rsidRDefault="00727E55" w:rsidP="00727E55">
      <w:pPr>
        <w:jc w:val="center"/>
        <w:rPr>
          <w:rFonts w:ascii="PT Astra Serif" w:hAnsi="PT Astra Serif"/>
        </w:rPr>
      </w:pPr>
      <w:r w:rsidRPr="002E2566">
        <w:rPr>
          <w:rFonts w:ascii="PT Astra Serif" w:hAnsi="PT Astra Serif"/>
        </w:rPr>
        <w:t>__________________</w:t>
      </w:r>
    </w:p>
    <w:p w:rsidR="00727E55" w:rsidRDefault="00727E55" w:rsidP="00727E55">
      <w:pPr>
        <w:jc w:val="center"/>
        <w:rPr>
          <w:rFonts w:ascii="PT Astra Serif" w:hAnsi="PT Astra Serif"/>
        </w:rPr>
      </w:pPr>
    </w:p>
    <w:p w:rsidR="00727E55" w:rsidRDefault="00727E55" w:rsidP="00727E55">
      <w:pPr>
        <w:jc w:val="center"/>
        <w:rPr>
          <w:rFonts w:ascii="PT Astra Serif" w:hAnsi="PT Astra Serif"/>
        </w:rPr>
      </w:pPr>
    </w:p>
    <w:p w:rsidR="00727E55" w:rsidRDefault="00727E55" w:rsidP="00727E55">
      <w:pPr>
        <w:jc w:val="center"/>
        <w:rPr>
          <w:rFonts w:ascii="PT Astra Serif" w:hAnsi="PT Astra Serif"/>
        </w:rPr>
      </w:pPr>
    </w:p>
    <w:p w:rsidR="00727E55" w:rsidRPr="00C958EF" w:rsidRDefault="00727E55" w:rsidP="00727E55">
      <w:pPr>
        <w:jc w:val="center"/>
        <w:rPr>
          <w:rFonts w:ascii="PT Astra Serif" w:hAnsi="PT Astra Serif"/>
        </w:rPr>
      </w:pPr>
    </w:p>
    <w:p w:rsidR="00B1403A" w:rsidRPr="00727E55" w:rsidRDefault="00B1403A">
      <w:pPr>
        <w:rPr>
          <w:rFonts w:ascii="PT Astra Serif" w:hAnsi="PT Astra Serif"/>
        </w:rPr>
      </w:pPr>
    </w:p>
    <w:sectPr w:rsidR="00B1403A" w:rsidRPr="00727E55" w:rsidSect="00F51A5E"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E55"/>
    <w:rsid w:val="003F29EB"/>
    <w:rsid w:val="00727E55"/>
    <w:rsid w:val="00B1403A"/>
    <w:rsid w:val="00F51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7E55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7E5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nformat">
    <w:name w:val="ConsNonformat"/>
    <w:rsid w:val="00727E55"/>
    <w:pPr>
      <w:widowControl w:val="0"/>
      <w:ind w:right="19772"/>
    </w:pPr>
    <w:rPr>
      <w:rFonts w:ascii="Courier New" w:hAnsi="Courier New"/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7E55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7E5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nformat">
    <w:name w:val="ConsNonformat"/>
    <w:rsid w:val="00727E55"/>
    <w:pPr>
      <w:widowControl w:val="0"/>
      <w:ind w:right="19772"/>
    </w:pPr>
    <w:rPr>
      <w:rFonts w:ascii="Courier New" w:hAnsi="Courier New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2025-07-16T08:21:00Z</dcterms:created>
  <dcterms:modified xsi:type="dcterms:W3CDTF">2025-07-16T08:33:00Z</dcterms:modified>
</cp:coreProperties>
</file>