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68" w:rsidRPr="008C1768" w:rsidRDefault="008C1768">
      <w:pPr>
        <w:spacing w:after="1" w:line="280" w:lineRule="auto"/>
        <w:jc w:val="center"/>
        <w:outlineLvl w:val="0"/>
        <w:rPr>
          <w:sz w:val="22"/>
        </w:rPr>
      </w:pPr>
      <w:r w:rsidRPr="008C1768">
        <w:rPr>
          <w:rFonts w:cs="PT Astra Serif"/>
          <w:b/>
          <w:sz w:val="22"/>
        </w:rPr>
        <w:t>ГУБЕРНАТОР УЛЬЯНОВСКОЙ ОБЛАСТИ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ПОСТАНОВЛЕНИЕ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от 17 марта 2016 г. N 27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О ПРОВЕРКЕ ДОСТОВЕРНОСТИ И ПОЛНОТЫ СВЕДЕНИЙ,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proofErr w:type="gramStart"/>
      <w:r w:rsidRPr="008C1768">
        <w:rPr>
          <w:rFonts w:cs="PT Astra Serif"/>
          <w:b/>
          <w:sz w:val="22"/>
        </w:rPr>
        <w:t>ПРЕДСТАВЛЯЕМЫХ</w:t>
      </w:r>
      <w:proofErr w:type="gramEnd"/>
      <w:r w:rsidRPr="008C1768">
        <w:rPr>
          <w:rFonts w:cs="PT Astra Serif"/>
          <w:b/>
          <w:sz w:val="22"/>
        </w:rPr>
        <w:t xml:space="preserve"> ГРАЖДАНАМИ, ПРЕТЕНДУЮЩИМИ НА ЗАМЕЩЕНИЕ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ДОЛЖНОСТЕЙ ГОСУДАРСТВЕННОЙ ГРАЖДАНСКОЙ СЛУЖБЫ УЛЬЯНОВСКОЙ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ОБЛАСТИ, И ГОСУДАРСТВЕННЫМИ ГРАЖДАНСКИМИ СЛУЖАЩИМИ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 xml:space="preserve">УЛЬЯНОВСКОЙ ОБЛАСТИ, И СОБЛЮДЕНИЯ </w:t>
      </w:r>
      <w:proofErr w:type="gramStart"/>
      <w:r w:rsidRPr="008C1768">
        <w:rPr>
          <w:rFonts w:cs="PT Astra Serif"/>
          <w:b/>
          <w:sz w:val="22"/>
        </w:rPr>
        <w:t>ГОСУДАРСТВЕННЫМИ</w:t>
      </w:r>
      <w:proofErr w:type="gramEnd"/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ГРАЖДАНСКИМИ СЛУЖАЩИМИ УЛЬЯНОВСКОЙ ОБЛАСТИ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ТРЕБОВАНИЙ К СЛУЖЕБНОМУ ПОВЕДЕНИЮ</w:t>
      </w:r>
    </w:p>
    <w:p w:rsidR="008C1768" w:rsidRPr="008C1768" w:rsidRDefault="008C1768">
      <w:pPr>
        <w:spacing w:after="1"/>
        <w:rPr>
          <w:sz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C1768" w:rsidRPr="008C17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768" w:rsidRPr="008C1768" w:rsidRDefault="008C1768">
            <w:pPr>
              <w:rPr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768" w:rsidRPr="008C1768" w:rsidRDefault="008C176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>Список изменяющих документов</w:t>
            </w:r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proofErr w:type="gramStart"/>
            <w:r w:rsidRPr="008C1768">
              <w:rPr>
                <w:rFonts w:cs="PT Astra Serif"/>
                <w:color w:val="392C69"/>
                <w:sz w:val="22"/>
              </w:rPr>
              <w:t>(в ред. постановлений Губернатора Ульяновской области</w:t>
            </w:r>
            <w:proofErr w:type="gramEnd"/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 xml:space="preserve">от 25.07.2016 </w:t>
            </w:r>
            <w:hyperlink r:id="rId4">
              <w:r w:rsidRPr="008C1768">
                <w:rPr>
                  <w:rFonts w:cs="PT Astra Serif"/>
                  <w:color w:val="0000FF"/>
                  <w:sz w:val="22"/>
                </w:rPr>
                <w:t>N 75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01.02.2017 </w:t>
            </w:r>
            <w:hyperlink r:id="rId5">
              <w:r w:rsidRPr="008C1768">
                <w:rPr>
                  <w:rFonts w:cs="PT Astra Serif"/>
                  <w:color w:val="0000FF"/>
                  <w:sz w:val="22"/>
                </w:rPr>
                <w:t>N 14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01.02.2017 </w:t>
            </w:r>
            <w:hyperlink r:id="rId6">
              <w:r w:rsidRPr="008C1768">
                <w:rPr>
                  <w:rFonts w:cs="PT Astra Serif"/>
                  <w:color w:val="0000FF"/>
                  <w:sz w:val="22"/>
                </w:rPr>
                <w:t>N 15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>,</w:t>
            </w:r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>указов Губернатора Ульяновской области</w:t>
            </w:r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 xml:space="preserve">от 13.12.2017 </w:t>
            </w:r>
            <w:hyperlink r:id="rId7">
              <w:r w:rsidRPr="008C1768">
                <w:rPr>
                  <w:rFonts w:cs="PT Astra Serif"/>
                  <w:color w:val="0000FF"/>
                  <w:sz w:val="22"/>
                </w:rPr>
                <w:t>N 92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28.10.2019 </w:t>
            </w:r>
            <w:hyperlink r:id="rId8">
              <w:r w:rsidRPr="008C1768">
                <w:rPr>
                  <w:rFonts w:cs="PT Astra Serif"/>
                  <w:color w:val="0000FF"/>
                  <w:sz w:val="22"/>
                </w:rPr>
                <w:t>N 85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20.02.2020 </w:t>
            </w:r>
            <w:hyperlink r:id="rId9">
              <w:r w:rsidRPr="008C1768">
                <w:rPr>
                  <w:rFonts w:cs="PT Astra Serif"/>
                  <w:color w:val="0000FF"/>
                  <w:sz w:val="22"/>
                </w:rPr>
                <w:t>N 11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>,</w:t>
            </w:r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 xml:space="preserve">от 20.02.2021 </w:t>
            </w:r>
            <w:hyperlink r:id="rId10">
              <w:r w:rsidRPr="008C1768">
                <w:rPr>
                  <w:rFonts w:cs="PT Astra Serif"/>
                  <w:color w:val="0000FF"/>
                  <w:sz w:val="22"/>
                </w:rPr>
                <w:t>N 16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18.07.2022 </w:t>
            </w:r>
            <w:hyperlink r:id="rId11">
              <w:r w:rsidRPr="008C1768">
                <w:rPr>
                  <w:rFonts w:cs="PT Astra Serif"/>
                  <w:color w:val="0000FF"/>
                  <w:sz w:val="22"/>
                </w:rPr>
                <w:t>N 82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22.11.2022 </w:t>
            </w:r>
            <w:hyperlink r:id="rId12">
              <w:r w:rsidRPr="008C1768">
                <w:rPr>
                  <w:rFonts w:cs="PT Astra Serif"/>
                  <w:color w:val="0000FF"/>
                  <w:sz w:val="22"/>
                </w:rPr>
                <w:t>N 153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>,</w:t>
            </w:r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 xml:space="preserve">от 04.03.2025 </w:t>
            </w:r>
            <w:hyperlink r:id="rId13">
              <w:r w:rsidRPr="008C1768">
                <w:rPr>
                  <w:rFonts w:cs="PT Astra Serif"/>
                  <w:color w:val="0000FF"/>
                  <w:sz w:val="22"/>
                </w:rPr>
                <w:t>N 17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768" w:rsidRPr="008C1768" w:rsidRDefault="008C1768">
            <w:pPr>
              <w:rPr>
                <w:sz w:val="22"/>
              </w:rPr>
            </w:pPr>
          </w:p>
        </w:tc>
      </w:tr>
    </w:tbl>
    <w:p w:rsidR="008C1768" w:rsidRPr="008C1768" w:rsidRDefault="008C1768">
      <w:pPr>
        <w:spacing w:after="1" w:line="280" w:lineRule="auto"/>
        <w:jc w:val="both"/>
        <w:rPr>
          <w:sz w:val="22"/>
        </w:rPr>
      </w:pPr>
    </w:p>
    <w:p w:rsidR="008C1768" w:rsidRPr="008C1768" w:rsidRDefault="008C1768">
      <w:pPr>
        <w:spacing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В соответствии с Федеральным </w:t>
      </w:r>
      <w:hyperlink r:id="rId14">
        <w:r w:rsidRPr="008C1768">
          <w:rPr>
            <w:rFonts w:cs="PT Astra Serif"/>
            <w:color w:val="0000FF"/>
            <w:sz w:val="22"/>
          </w:rPr>
          <w:t>законом</w:t>
        </w:r>
      </w:hyperlink>
      <w:r w:rsidRPr="008C1768">
        <w:rPr>
          <w:rFonts w:cs="PT Astra Serif"/>
          <w:sz w:val="22"/>
        </w:rPr>
        <w:t xml:space="preserve"> от 25.12.2008 N 273-ФЗ "О противодействии коррупции" постановляю: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1. </w:t>
      </w:r>
      <w:proofErr w:type="gramStart"/>
      <w:r w:rsidRPr="008C1768">
        <w:rPr>
          <w:rFonts w:cs="PT Astra Serif"/>
          <w:sz w:val="22"/>
        </w:rPr>
        <w:t xml:space="preserve">Утвердить прилагаемое </w:t>
      </w:r>
      <w:hyperlink w:anchor="P66">
        <w:r w:rsidRPr="008C1768">
          <w:rPr>
            <w:rFonts w:cs="PT Astra Serif"/>
            <w:color w:val="0000FF"/>
            <w:sz w:val="22"/>
          </w:rPr>
          <w:t>Положение</w:t>
        </w:r>
      </w:hyperlink>
      <w:r w:rsidRPr="008C1768">
        <w:rPr>
          <w:rFonts w:cs="PT Astra Serif"/>
          <w:sz w:val="22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Ульяновской области требований к служебному поведению.</w:t>
      </w:r>
      <w:proofErr w:type="gramEnd"/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2. Руководителям государственных органов Ульяновской области (кроме руководителей исполнительных органов Ульяновской области, возглавляемых Правительством Ульяновской области) возложить на подразделения или должностных лиц, ответственных за профилактику коррупционных и иных правонарушений, следующие функции: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указов Губернатора Ульяновской области от 28.10.2019 </w:t>
      </w:r>
      <w:hyperlink r:id="rId15">
        <w:r w:rsidRPr="008C1768">
          <w:rPr>
            <w:rFonts w:cs="PT Astra Serif"/>
            <w:color w:val="0000FF"/>
            <w:sz w:val="22"/>
          </w:rPr>
          <w:t>N 85</w:t>
        </w:r>
      </w:hyperlink>
      <w:r w:rsidRPr="008C1768">
        <w:rPr>
          <w:rFonts w:cs="PT Astra Serif"/>
          <w:sz w:val="22"/>
        </w:rPr>
        <w:t xml:space="preserve">, от 22.11.2022 </w:t>
      </w:r>
      <w:hyperlink r:id="rId16">
        <w:r w:rsidRPr="008C1768">
          <w:rPr>
            <w:rFonts w:cs="PT Astra Serif"/>
            <w:color w:val="0000FF"/>
            <w:sz w:val="22"/>
          </w:rPr>
          <w:t>N 153</w:t>
        </w:r>
      </w:hyperlink>
      <w:r w:rsidRPr="008C1768">
        <w:rPr>
          <w:rFonts w:cs="PT Astra Serif"/>
          <w:sz w:val="22"/>
        </w:rPr>
        <w:t>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0" w:name="P25"/>
      <w:bookmarkEnd w:id="0"/>
      <w:r w:rsidRPr="008C1768">
        <w:rPr>
          <w:rFonts w:cs="PT Astra Serif"/>
          <w:sz w:val="22"/>
        </w:rPr>
        <w:t xml:space="preserve">а) обеспечение соблюдения государственными гражданскими служащими Ульяновской области (далее - государственные служащие)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7">
        <w:r w:rsidRPr="008C1768">
          <w:rPr>
            <w:rFonts w:cs="PT Astra Serif"/>
            <w:color w:val="0000FF"/>
            <w:sz w:val="22"/>
          </w:rPr>
          <w:t>законом</w:t>
        </w:r>
      </w:hyperlink>
      <w:r w:rsidRPr="008C1768">
        <w:rPr>
          <w:rFonts w:cs="PT Astra Serif"/>
          <w:sz w:val="22"/>
        </w:rPr>
        <w:t xml:space="preserve"> от 25.12.2008 N 273-ФЗ "О противодействии коррупции" и другими федеральными законами, а также законами Ульяновской области (далее - требования к служебному поведению);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 Ульяновской области (далее - государственная служба);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в) обеспечение деятельности комиссий по соблюдению требований к служебному поведению государственных служащих и урегулированию конфликта интересов;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gramStart"/>
      <w:r w:rsidRPr="008C1768">
        <w:rPr>
          <w:rFonts w:cs="PT Astra Serif"/>
          <w:sz w:val="22"/>
        </w:rPr>
        <w:lastRenderedPageBreak/>
        <w:t xml:space="preserve">г) оказание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8">
        <w:r w:rsidRPr="008C1768">
          <w:rPr>
            <w:rFonts w:cs="PT Astra Serif"/>
            <w:color w:val="0000FF"/>
            <w:sz w:val="22"/>
          </w:rPr>
          <w:t>принципов</w:t>
        </w:r>
      </w:hyperlink>
      <w:r w:rsidRPr="008C1768">
        <w:rPr>
          <w:rFonts w:cs="PT Astra Serif"/>
          <w:sz w:val="22"/>
        </w:rPr>
        <w:t xml:space="preserve">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служащих", а также с уведомлением представителя нанимателя, органов прокуратуры, иных государственных органов о фактах совершения государственными служащими коррупционных правонарушений, непредставления</w:t>
      </w:r>
      <w:proofErr w:type="gramEnd"/>
      <w:r w:rsidRPr="008C1768">
        <w:rPr>
          <w:rFonts w:cs="PT Astra Serif"/>
          <w:sz w:val="22"/>
        </w:rPr>
        <w:t xml:space="preserve">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spellStart"/>
      <w:r w:rsidRPr="008C1768">
        <w:rPr>
          <w:rFonts w:cs="PT Astra Serif"/>
          <w:sz w:val="22"/>
        </w:rPr>
        <w:t>д</w:t>
      </w:r>
      <w:proofErr w:type="spellEnd"/>
      <w:r w:rsidRPr="008C1768">
        <w:rPr>
          <w:rFonts w:cs="PT Astra Serif"/>
          <w:sz w:val="22"/>
        </w:rPr>
        <w:t>) обеспечение реализации государственными служащими обязанности уведомлять представителя нанимателя,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1" w:name="P30"/>
      <w:bookmarkEnd w:id="1"/>
      <w:r w:rsidRPr="008C1768">
        <w:rPr>
          <w:rFonts w:cs="PT Astra Serif"/>
          <w:sz w:val="22"/>
        </w:rPr>
        <w:t>е) организация правового просвещения государственных служащих;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ж) проведение служебных проверок;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spellStart"/>
      <w:proofErr w:type="gramStart"/>
      <w:r w:rsidRPr="008C1768">
        <w:rPr>
          <w:rFonts w:cs="PT Astra Serif"/>
          <w:sz w:val="22"/>
        </w:rPr>
        <w:t>з</w:t>
      </w:r>
      <w:proofErr w:type="spellEnd"/>
      <w:r w:rsidRPr="008C1768">
        <w:rPr>
          <w:rFonts w:cs="PT Astra Serif"/>
          <w:sz w:val="22"/>
        </w:rPr>
        <w:t>) осуществление (в том числе с использованием государственной информационной системы в области противодействия коррупции "Посейдон" (далее - система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службы, в</w:t>
      </w:r>
      <w:proofErr w:type="gramEnd"/>
      <w:r w:rsidRPr="008C1768">
        <w:rPr>
          <w:rFonts w:cs="PT Astra Serif"/>
          <w:sz w:val="22"/>
        </w:rPr>
        <w:t xml:space="preserve"> </w:t>
      </w:r>
      <w:proofErr w:type="gramStart"/>
      <w:r w:rsidRPr="008C1768">
        <w:rPr>
          <w:rFonts w:cs="PT Astra Serif"/>
          <w:sz w:val="22"/>
        </w:rPr>
        <w:t>соответствии</w:t>
      </w:r>
      <w:proofErr w:type="gramEnd"/>
      <w:r w:rsidRPr="008C1768">
        <w:rPr>
          <w:rFonts w:cs="PT Astra Serif"/>
          <w:sz w:val="22"/>
        </w:rPr>
        <w:t xml:space="preserve"> с нормативными правовыми актами Российской Федерации, проверки соблюдения государственными служащими требований к служебному поведению;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указов Губернатора Ульяновской области от 13.12.2017 </w:t>
      </w:r>
      <w:hyperlink r:id="rId19">
        <w:r w:rsidRPr="008C1768">
          <w:rPr>
            <w:rFonts w:cs="PT Astra Serif"/>
            <w:color w:val="0000FF"/>
            <w:sz w:val="22"/>
          </w:rPr>
          <w:t>N 92</w:t>
        </w:r>
      </w:hyperlink>
      <w:r w:rsidRPr="008C1768">
        <w:rPr>
          <w:rFonts w:cs="PT Astra Serif"/>
          <w:sz w:val="22"/>
        </w:rPr>
        <w:t xml:space="preserve">, от 18.07.2022 </w:t>
      </w:r>
      <w:hyperlink r:id="rId20">
        <w:r w:rsidRPr="008C1768">
          <w:rPr>
            <w:rFonts w:cs="PT Astra Serif"/>
            <w:color w:val="0000FF"/>
            <w:sz w:val="22"/>
          </w:rPr>
          <w:t>N 82</w:t>
        </w:r>
      </w:hyperlink>
      <w:r w:rsidRPr="008C1768">
        <w:rPr>
          <w:rFonts w:cs="PT Astra Serif"/>
          <w:sz w:val="22"/>
        </w:rPr>
        <w:t>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2" w:name="P34"/>
      <w:bookmarkEnd w:id="2"/>
      <w:r w:rsidRPr="008C1768">
        <w:rPr>
          <w:rFonts w:cs="PT Astra Serif"/>
          <w:sz w:val="22"/>
        </w:rPr>
        <w:t>и) подготовка указанными подразделениями по профилактике коррупционных правонарушений и работниками кадровых служб, ответственными за работу по профилактике коррупционных правонарушений, в соответствии с их компетенцией проектов нормативных правовых актов о противодействии коррупции;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3" w:name="P35"/>
      <w:bookmarkEnd w:id="3"/>
      <w:r w:rsidRPr="008C1768">
        <w:rPr>
          <w:rFonts w:cs="PT Astra Serif"/>
          <w:sz w:val="22"/>
        </w:rPr>
        <w:t>к) взаимодействие с правоохранительными органами в установленной сфере деятельности;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gramStart"/>
      <w:r w:rsidRPr="008C1768">
        <w:rPr>
          <w:rFonts w:cs="PT Astra Serif"/>
          <w:sz w:val="22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и государственными служащими, сведений о соблюдении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службы, ограничений при заключении ими после ухода</w:t>
      </w:r>
      <w:proofErr w:type="gramEnd"/>
      <w:r w:rsidRPr="008C1768">
        <w:rPr>
          <w:rFonts w:cs="PT Astra Serif"/>
          <w:sz w:val="22"/>
        </w:rPr>
        <w:t xml:space="preserve"> </w:t>
      </w:r>
      <w:proofErr w:type="gramStart"/>
      <w:r w:rsidRPr="008C1768">
        <w:rPr>
          <w:rFonts w:cs="PT Astra Serif"/>
          <w:sz w:val="22"/>
        </w:rPr>
        <w:t>с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служащими с их согласия, получение от них с их согласия необходимых пояснений, получение от органов прокуратуры, иных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</w:t>
      </w:r>
      <w:proofErr w:type="gramEnd"/>
      <w:r w:rsidRPr="008C1768">
        <w:rPr>
          <w:rFonts w:cs="PT Astra Serif"/>
          <w:sz w:val="22"/>
        </w:rPr>
        <w:t xml:space="preserve">, предприятий, учреждений и организаций (в том числе с использованием системы "Посейдон") информации о соблюдении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</w:t>
      </w:r>
      <w:r w:rsidRPr="008C1768">
        <w:rPr>
          <w:rFonts w:cs="PT Astra Serif"/>
          <w:sz w:val="22"/>
        </w:rPr>
        <w:lastRenderedPageBreak/>
        <w:t>иную охраняемую законом тайну), изучение представленных гражданами или государственными служащими сведений, иной полученной информации;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указов Губернатора Ульяновской области от 13.12.2017 </w:t>
      </w:r>
      <w:hyperlink r:id="rId21">
        <w:r w:rsidRPr="008C1768">
          <w:rPr>
            <w:rFonts w:cs="PT Astra Serif"/>
            <w:color w:val="0000FF"/>
            <w:sz w:val="22"/>
          </w:rPr>
          <w:t>N 92</w:t>
        </w:r>
      </w:hyperlink>
      <w:r w:rsidRPr="008C1768">
        <w:rPr>
          <w:rFonts w:cs="PT Astra Serif"/>
          <w:sz w:val="22"/>
        </w:rPr>
        <w:t xml:space="preserve">, от 18.07.2022 </w:t>
      </w:r>
      <w:hyperlink r:id="rId22">
        <w:r w:rsidRPr="008C1768">
          <w:rPr>
            <w:rFonts w:cs="PT Astra Serif"/>
            <w:color w:val="0000FF"/>
            <w:sz w:val="22"/>
          </w:rPr>
          <w:t>N 82</w:t>
        </w:r>
      </w:hyperlink>
      <w:r w:rsidRPr="008C1768">
        <w:rPr>
          <w:rFonts w:cs="PT Astra Serif"/>
          <w:sz w:val="22"/>
        </w:rPr>
        <w:t>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м) осуществление (в том числе с использованием системы "Посейдон") проверки соблюдения гражданами, замещавшими должности государственной службы, ограничений при заключении ими после увольнения с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23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18.07.2022 N 82)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3. Руководителям исполнительных органов Ульяновской области, возглавляемых Правительством Ульяновской области, возложить на должностных лиц, ответственных за профилактику коррупционных и иных правонарушений, функции, указанные в </w:t>
      </w:r>
      <w:hyperlink w:anchor="P25">
        <w:r w:rsidRPr="008C1768">
          <w:rPr>
            <w:rFonts w:cs="PT Astra Serif"/>
            <w:color w:val="0000FF"/>
            <w:sz w:val="22"/>
          </w:rPr>
          <w:t>подпунктах "а"</w:t>
        </w:r>
      </w:hyperlink>
      <w:r w:rsidRPr="008C1768">
        <w:rPr>
          <w:rFonts w:cs="PT Astra Serif"/>
          <w:sz w:val="22"/>
        </w:rPr>
        <w:t xml:space="preserve"> - </w:t>
      </w:r>
      <w:hyperlink w:anchor="P30">
        <w:r w:rsidRPr="008C1768">
          <w:rPr>
            <w:rFonts w:cs="PT Astra Serif"/>
            <w:color w:val="0000FF"/>
            <w:sz w:val="22"/>
          </w:rPr>
          <w:t>"е"</w:t>
        </w:r>
      </w:hyperlink>
      <w:r w:rsidRPr="008C1768">
        <w:rPr>
          <w:rFonts w:cs="PT Astra Serif"/>
          <w:sz w:val="22"/>
        </w:rPr>
        <w:t xml:space="preserve">, </w:t>
      </w:r>
      <w:hyperlink w:anchor="P34">
        <w:r w:rsidRPr="008C1768">
          <w:rPr>
            <w:rFonts w:cs="PT Astra Serif"/>
            <w:color w:val="0000FF"/>
            <w:sz w:val="22"/>
          </w:rPr>
          <w:t>"и"</w:t>
        </w:r>
      </w:hyperlink>
      <w:r w:rsidRPr="008C1768">
        <w:rPr>
          <w:rFonts w:cs="PT Astra Serif"/>
          <w:sz w:val="22"/>
        </w:rPr>
        <w:t xml:space="preserve"> и </w:t>
      </w:r>
      <w:hyperlink w:anchor="P35">
        <w:r w:rsidRPr="008C1768">
          <w:rPr>
            <w:rFonts w:cs="PT Astra Serif"/>
            <w:color w:val="0000FF"/>
            <w:sz w:val="22"/>
          </w:rPr>
          <w:t>"к" пункта 2</w:t>
        </w:r>
      </w:hyperlink>
      <w:r w:rsidRPr="008C1768">
        <w:rPr>
          <w:rFonts w:cs="PT Astra Serif"/>
          <w:sz w:val="22"/>
        </w:rPr>
        <w:t xml:space="preserve"> настоящего указа.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>(</w:t>
      </w:r>
      <w:proofErr w:type="gramStart"/>
      <w:r w:rsidRPr="008C1768">
        <w:rPr>
          <w:rFonts w:cs="PT Astra Serif"/>
          <w:sz w:val="22"/>
        </w:rPr>
        <w:t>п</w:t>
      </w:r>
      <w:proofErr w:type="gramEnd"/>
      <w:r w:rsidRPr="008C1768">
        <w:rPr>
          <w:rFonts w:cs="PT Astra Serif"/>
          <w:sz w:val="22"/>
        </w:rPr>
        <w:t xml:space="preserve">. 3 введен </w:t>
      </w:r>
      <w:hyperlink r:id="rId24">
        <w:r w:rsidRPr="008C1768">
          <w:rPr>
            <w:rFonts w:cs="PT Astra Serif"/>
            <w:color w:val="0000FF"/>
            <w:sz w:val="22"/>
          </w:rPr>
          <w:t>указом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85; в ред. </w:t>
      </w:r>
      <w:hyperlink r:id="rId25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22.11.2022 N 153)</w:t>
      </w:r>
    </w:p>
    <w:p w:rsidR="008C1768" w:rsidRPr="008C1768" w:rsidRDefault="008C1768">
      <w:pPr>
        <w:spacing w:after="1" w:line="280" w:lineRule="auto"/>
        <w:ind w:firstLine="540"/>
        <w:jc w:val="both"/>
        <w:rPr>
          <w:sz w:val="22"/>
        </w:rPr>
      </w:pPr>
      <w:hyperlink r:id="rId26">
        <w:r w:rsidRPr="008C1768">
          <w:rPr>
            <w:rFonts w:cs="PT Astra Serif"/>
            <w:color w:val="0000FF"/>
            <w:sz w:val="22"/>
          </w:rPr>
          <w:t>4</w:t>
        </w:r>
      </w:hyperlink>
      <w:r w:rsidRPr="008C1768">
        <w:rPr>
          <w:rFonts w:cs="PT Astra Serif"/>
          <w:sz w:val="22"/>
        </w:rPr>
        <w:t>. Признать утратившими силу:</w:t>
      </w:r>
    </w:p>
    <w:p w:rsidR="008C1768" w:rsidRPr="008C1768" w:rsidRDefault="008C1768">
      <w:pPr>
        <w:spacing w:after="1" w:line="280" w:lineRule="auto"/>
        <w:ind w:firstLine="540"/>
        <w:jc w:val="both"/>
        <w:rPr>
          <w:sz w:val="22"/>
        </w:rPr>
      </w:pPr>
      <w:hyperlink r:id="rId27">
        <w:proofErr w:type="gramStart"/>
        <w:r w:rsidRPr="008C1768">
          <w:rPr>
            <w:rFonts w:cs="PT Astra Serif"/>
            <w:color w:val="0000FF"/>
            <w:sz w:val="22"/>
          </w:rPr>
          <w:t>постановление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05.11.2009 N 73 "О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требований к служебному поведению";</w:t>
      </w:r>
      <w:proofErr w:type="gramEnd"/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hyperlink r:id="rId28">
        <w:r w:rsidRPr="008C1768">
          <w:rPr>
            <w:rFonts w:cs="PT Astra Serif"/>
            <w:color w:val="0000FF"/>
            <w:sz w:val="22"/>
          </w:rPr>
          <w:t>постановление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02.06.2010 N 44 "О внесении изменений в постановление Губернатора Ульяновской области от 05.11.2009 N 73";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hyperlink r:id="rId29">
        <w:r w:rsidRPr="008C1768">
          <w:rPr>
            <w:rFonts w:cs="PT Astra Serif"/>
            <w:color w:val="0000FF"/>
            <w:sz w:val="22"/>
          </w:rPr>
          <w:t>постановление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19.10.2010 N 79 "О внесении изменений в постановление Губернатора Ульяновской области от 05.11.2009 N 73";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hyperlink r:id="rId30">
        <w:r w:rsidRPr="008C1768">
          <w:rPr>
            <w:rFonts w:cs="PT Astra Serif"/>
            <w:color w:val="0000FF"/>
            <w:sz w:val="22"/>
          </w:rPr>
          <w:t>постановление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03.07.2012 N 63 "О внесении изменений в некоторые нормативные правовые акты Губернатора Ульяновской области";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hyperlink r:id="rId31">
        <w:r w:rsidRPr="008C1768">
          <w:rPr>
            <w:rFonts w:cs="PT Astra Serif"/>
            <w:color w:val="0000FF"/>
            <w:sz w:val="22"/>
          </w:rPr>
          <w:t>постановление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10.09.2013 N 171 "О внесении изменений в постановление Губернатора Ульяновской области от 05.11.2009 N 73";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hyperlink r:id="rId32">
        <w:r w:rsidRPr="008C1768">
          <w:rPr>
            <w:rFonts w:cs="PT Astra Serif"/>
            <w:color w:val="0000FF"/>
            <w:sz w:val="22"/>
          </w:rPr>
          <w:t>постановление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13.03.2014 N 26 "О внесении изменений в постановление Губернатора Ульяновской области от 05.11.2009 N 73 и признании </w:t>
      </w:r>
      <w:proofErr w:type="gramStart"/>
      <w:r w:rsidRPr="008C1768">
        <w:rPr>
          <w:rFonts w:cs="PT Astra Serif"/>
          <w:sz w:val="22"/>
        </w:rPr>
        <w:t>утратившими</w:t>
      </w:r>
      <w:proofErr w:type="gramEnd"/>
      <w:r w:rsidRPr="008C1768">
        <w:rPr>
          <w:rFonts w:cs="PT Astra Serif"/>
          <w:sz w:val="22"/>
        </w:rPr>
        <w:t xml:space="preserve"> силу отдельных положений постановлений Губернатора Ульяновской области";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hyperlink r:id="rId33">
        <w:r w:rsidRPr="008C1768">
          <w:rPr>
            <w:rFonts w:cs="PT Astra Serif"/>
            <w:color w:val="0000FF"/>
            <w:sz w:val="22"/>
          </w:rPr>
          <w:t>постановление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02.12.2014 N 152 "О внесении изменений в отдельные постановления Губернатора Ульяновской области";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hyperlink r:id="rId34">
        <w:r w:rsidRPr="008C1768">
          <w:rPr>
            <w:rFonts w:cs="PT Astra Serif"/>
            <w:color w:val="0000FF"/>
            <w:sz w:val="22"/>
          </w:rPr>
          <w:t>постановление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26.05.2015 N 115 "О внесении изменений в постановление Губернатора Ульяновской области от 05.11.2009 N 73".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hyperlink r:id="rId35">
        <w:r w:rsidRPr="008C1768">
          <w:rPr>
            <w:rFonts w:cs="PT Astra Serif"/>
            <w:color w:val="0000FF"/>
            <w:sz w:val="22"/>
          </w:rPr>
          <w:t>5</w:t>
        </w:r>
      </w:hyperlink>
      <w:r w:rsidRPr="008C1768">
        <w:rPr>
          <w:rFonts w:cs="PT Astra Serif"/>
          <w:sz w:val="22"/>
        </w:rPr>
        <w:t>. Настоящее постановление вступает в силу на следующий день после дня его официального опубликования.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</w:p>
    <w:p w:rsidR="008C1768" w:rsidRPr="008C1768" w:rsidRDefault="008C1768">
      <w:pPr>
        <w:spacing w:after="1" w:line="280" w:lineRule="auto"/>
        <w:jc w:val="right"/>
        <w:rPr>
          <w:sz w:val="22"/>
        </w:rPr>
      </w:pPr>
      <w:r w:rsidRPr="008C1768">
        <w:rPr>
          <w:rFonts w:cs="PT Astra Serif"/>
          <w:sz w:val="22"/>
        </w:rPr>
        <w:t>Губернатор</w:t>
      </w:r>
    </w:p>
    <w:p w:rsidR="008C1768" w:rsidRPr="008C1768" w:rsidRDefault="008C1768">
      <w:pPr>
        <w:spacing w:after="1" w:line="280" w:lineRule="auto"/>
        <w:jc w:val="right"/>
        <w:rPr>
          <w:sz w:val="22"/>
        </w:rPr>
      </w:pPr>
      <w:r w:rsidRPr="008C1768">
        <w:rPr>
          <w:rFonts w:cs="PT Astra Serif"/>
          <w:sz w:val="22"/>
        </w:rPr>
        <w:t>Ульяновской области</w:t>
      </w:r>
    </w:p>
    <w:p w:rsidR="008C1768" w:rsidRPr="008C1768" w:rsidRDefault="008C1768">
      <w:pPr>
        <w:spacing w:after="1" w:line="280" w:lineRule="auto"/>
        <w:jc w:val="right"/>
        <w:rPr>
          <w:sz w:val="22"/>
        </w:rPr>
      </w:pPr>
      <w:r w:rsidRPr="008C1768">
        <w:rPr>
          <w:rFonts w:cs="PT Astra Serif"/>
          <w:sz w:val="22"/>
        </w:rPr>
        <w:t>С.И.МОРОЗОВ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</w:p>
    <w:p w:rsidR="008C1768" w:rsidRPr="008C1768" w:rsidRDefault="008C1768">
      <w:pPr>
        <w:spacing w:after="1" w:line="280" w:lineRule="auto"/>
        <w:jc w:val="both"/>
        <w:rPr>
          <w:sz w:val="22"/>
        </w:rPr>
      </w:pPr>
    </w:p>
    <w:p w:rsidR="008C1768" w:rsidRPr="008C1768" w:rsidRDefault="008C1768">
      <w:pPr>
        <w:spacing w:after="1" w:line="280" w:lineRule="auto"/>
        <w:jc w:val="both"/>
        <w:rPr>
          <w:sz w:val="22"/>
        </w:rPr>
      </w:pPr>
    </w:p>
    <w:p w:rsidR="008C1768" w:rsidRPr="008C1768" w:rsidRDefault="008C1768">
      <w:pPr>
        <w:spacing w:after="1" w:line="280" w:lineRule="auto"/>
        <w:jc w:val="right"/>
        <w:outlineLvl w:val="0"/>
        <w:rPr>
          <w:sz w:val="22"/>
        </w:rPr>
      </w:pPr>
      <w:r w:rsidRPr="008C1768">
        <w:rPr>
          <w:rFonts w:cs="PT Astra Serif"/>
          <w:sz w:val="22"/>
        </w:rPr>
        <w:t>Утверждено</w:t>
      </w:r>
    </w:p>
    <w:p w:rsidR="008C1768" w:rsidRPr="008C1768" w:rsidRDefault="008C1768">
      <w:pPr>
        <w:spacing w:after="1" w:line="280" w:lineRule="auto"/>
        <w:jc w:val="right"/>
        <w:rPr>
          <w:sz w:val="22"/>
        </w:rPr>
      </w:pPr>
      <w:r w:rsidRPr="008C1768">
        <w:rPr>
          <w:rFonts w:cs="PT Astra Serif"/>
          <w:sz w:val="22"/>
        </w:rPr>
        <w:t>постановлением</w:t>
      </w:r>
    </w:p>
    <w:p w:rsidR="008C1768" w:rsidRPr="008C1768" w:rsidRDefault="008C1768">
      <w:pPr>
        <w:spacing w:after="1" w:line="280" w:lineRule="auto"/>
        <w:jc w:val="right"/>
        <w:rPr>
          <w:sz w:val="22"/>
        </w:rPr>
      </w:pPr>
      <w:r w:rsidRPr="008C1768">
        <w:rPr>
          <w:rFonts w:cs="PT Astra Serif"/>
          <w:sz w:val="22"/>
        </w:rPr>
        <w:t>Губернатора Ульяновской области</w:t>
      </w:r>
    </w:p>
    <w:p w:rsidR="008C1768" w:rsidRPr="008C1768" w:rsidRDefault="008C1768">
      <w:pPr>
        <w:spacing w:after="1" w:line="280" w:lineRule="auto"/>
        <w:jc w:val="right"/>
        <w:rPr>
          <w:sz w:val="22"/>
        </w:rPr>
      </w:pPr>
      <w:r w:rsidRPr="008C1768">
        <w:rPr>
          <w:rFonts w:cs="PT Astra Serif"/>
          <w:sz w:val="22"/>
        </w:rPr>
        <w:t>от 17 марта 2016 г. N 27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bookmarkStart w:id="4" w:name="P66"/>
      <w:bookmarkEnd w:id="4"/>
      <w:r w:rsidRPr="008C1768">
        <w:rPr>
          <w:rFonts w:cs="PT Astra Serif"/>
          <w:b/>
          <w:sz w:val="22"/>
        </w:rPr>
        <w:t>ПОЛОЖЕНИЕ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О ПРОВЕРКЕ ДОСТОВЕРНОСТИ И ПОЛНОТЫ СВЕДЕНИЙ,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proofErr w:type="gramStart"/>
      <w:r w:rsidRPr="008C1768">
        <w:rPr>
          <w:rFonts w:cs="PT Astra Serif"/>
          <w:b/>
          <w:sz w:val="22"/>
        </w:rPr>
        <w:t>ПРЕДСТАВЛЯЕМЫХ</w:t>
      </w:r>
      <w:proofErr w:type="gramEnd"/>
      <w:r w:rsidRPr="008C1768">
        <w:rPr>
          <w:rFonts w:cs="PT Astra Serif"/>
          <w:b/>
          <w:sz w:val="22"/>
        </w:rPr>
        <w:t xml:space="preserve"> ГРАЖДАНАМИ, ПРЕТЕНДУЮЩИМИ НА ЗАМЕЩЕНИЕ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ДОЛЖНОСТЕЙ ГОСУДАРСТВЕННОЙ ГРАЖДАНСКОЙ СЛУЖБЫ УЛЬЯНОВСКОЙ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ОБЛАСТИ, И ГОСУДАРСТВЕННЫМИ ГРАЖДАНСКИМИ СЛУЖАЩИМИ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 xml:space="preserve">УЛЬЯНОВСКОЙ ОБЛАСТИ, И СОБЛЮДЕНИЯ </w:t>
      </w:r>
      <w:proofErr w:type="gramStart"/>
      <w:r w:rsidRPr="008C1768">
        <w:rPr>
          <w:rFonts w:cs="PT Astra Serif"/>
          <w:b/>
          <w:sz w:val="22"/>
        </w:rPr>
        <w:t>ГОСУДАРСТВЕННЫМИ</w:t>
      </w:r>
      <w:proofErr w:type="gramEnd"/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ГРАЖДАНСКИМИ СЛУЖАЩИМИ УЛЬЯНОВСКОЙ ОБЛАСТИ</w:t>
      </w:r>
    </w:p>
    <w:p w:rsidR="008C1768" w:rsidRPr="008C1768" w:rsidRDefault="008C1768">
      <w:pPr>
        <w:spacing w:after="1" w:line="280" w:lineRule="auto"/>
        <w:jc w:val="center"/>
        <w:rPr>
          <w:sz w:val="22"/>
        </w:rPr>
      </w:pPr>
      <w:r w:rsidRPr="008C1768">
        <w:rPr>
          <w:rFonts w:cs="PT Astra Serif"/>
          <w:b/>
          <w:sz w:val="22"/>
        </w:rPr>
        <w:t>ТРЕБОВАНИЙ К СЛУЖЕБНОМУ ПОВЕДЕНИЮ</w:t>
      </w:r>
    </w:p>
    <w:p w:rsidR="008C1768" w:rsidRPr="008C1768" w:rsidRDefault="008C1768">
      <w:pPr>
        <w:spacing w:after="1"/>
        <w:rPr>
          <w:sz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C1768" w:rsidRPr="008C17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768" w:rsidRPr="008C1768" w:rsidRDefault="008C1768">
            <w:pPr>
              <w:rPr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768" w:rsidRPr="008C1768" w:rsidRDefault="008C176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>Список изменяющих документов</w:t>
            </w:r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proofErr w:type="gramStart"/>
            <w:r w:rsidRPr="008C1768">
              <w:rPr>
                <w:rFonts w:cs="PT Astra Serif"/>
                <w:color w:val="392C69"/>
                <w:sz w:val="22"/>
              </w:rPr>
              <w:t>(в ред. постановлений Губернатора Ульяновской области</w:t>
            </w:r>
            <w:proofErr w:type="gramEnd"/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 xml:space="preserve">от 25.07.2016 </w:t>
            </w:r>
            <w:hyperlink r:id="rId36">
              <w:r w:rsidRPr="008C1768">
                <w:rPr>
                  <w:rFonts w:cs="PT Astra Serif"/>
                  <w:color w:val="0000FF"/>
                  <w:sz w:val="22"/>
                </w:rPr>
                <w:t>N 75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01.02.2017 </w:t>
            </w:r>
            <w:hyperlink r:id="rId37">
              <w:r w:rsidRPr="008C1768">
                <w:rPr>
                  <w:rFonts w:cs="PT Astra Serif"/>
                  <w:color w:val="0000FF"/>
                  <w:sz w:val="22"/>
                </w:rPr>
                <w:t>N 14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01.02.2017 </w:t>
            </w:r>
            <w:hyperlink r:id="rId38">
              <w:r w:rsidRPr="008C1768">
                <w:rPr>
                  <w:rFonts w:cs="PT Astra Serif"/>
                  <w:color w:val="0000FF"/>
                  <w:sz w:val="22"/>
                </w:rPr>
                <w:t>N 15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>,</w:t>
            </w:r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>указов Губернатора Ульяновской области</w:t>
            </w:r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 xml:space="preserve">от 13.12.2017 </w:t>
            </w:r>
            <w:hyperlink r:id="rId39">
              <w:r w:rsidRPr="008C1768">
                <w:rPr>
                  <w:rFonts w:cs="PT Astra Serif"/>
                  <w:color w:val="0000FF"/>
                  <w:sz w:val="22"/>
                </w:rPr>
                <w:t>N 92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28.10.2019 </w:t>
            </w:r>
            <w:hyperlink r:id="rId40">
              <w:r w:rsidRPr="008C1768">
                <w:rPr>
                  <w:rFonts w:cs="PT Astra Serif"/>
                  <w:color w:val="0000FF"/>
                  <w:sz w:val="22"/>
                </w:rPr>
                <w:t>N 85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20.02.2020 </w:t>
            </w:r>
            <w:hyperlink r:id="rId41">
              <w:r w:rsidRPr="008C1768">
                <w:rPr>
                  <w:rFonts w:cs="PT Astra Serif"/>
                  <w:color w:val="0000FF"/>
                  <w:sz w:val="22"/>
                </w:rPr>
                <w:t>N 11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>,</w:t>
            </w:r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 xml:space="preserve">от 20.02.2021 </w:t>
            </w:r>
            <w:hyperlink r:id="rId42">
              <w:r w:rsidRPr="008C1768">
                <w:rPr>
                  <w:rFonts w:cs="PT Astra Serif"/>
                  <w:color w:val="0000FF"/>
                  <w:sz w:val="22"/>
                </w:rPr>
                <w:t>N 16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18.07.2022 </w:t>
            </w:r>
            <w:hyperlink r:id="rId43">
              <w:r w:rsidRPr="008C1768">
                <w:rPr>
                  <w:rFonts w:cs="PT Astra Serif"/>
                  <w:color w:val="0000FF"/>
                  <w:sz w:val="22"/>
                </w:rPr>
                <w:t>N 82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 xml:space="preserve">, от 22.11.2022 </w:t>
            </w:r>
            <w:hyperlink r:id="rId44">
              <w:r w:rsidRPr="008C1768">
                <w:rPr>
                  <w:rFonts w:cs="PT Astra Serif"/>
                  <w:color w:val="0000FF"/>
                  <w:sz w:val="22"/>
                </w:rPr>
                <w:t>N 153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>,</w:t>
            </w:r>
          </w:p>
          <w:p w:rsidR="008C1768" w:rsidRPr="008C1768" w:rsidRDefault="008C1768">
            <w:pPr>
              <w:spacing w:after="1" w:line="280" w:lineRule="auto"/>
              <w:jc w:val="center"/>
              <w:rPr>
                <w:sz w:val="22"/>
              </w:rPr>
            </w:pPr>
            <w:r w:rsidRPr="008C1768">
              <w:rPr>
                <w:rFonts w:cs="PT Astra Serif"/>
                <w:color w:val="392C69"/>
                <w:sz w:val="22"/>
              </w:rPr>
              <w:t xml:space="preserve">от 04.03.2025 </w:t>
            </w:r>
            <w:hyperlink r:id="rId45">
              <w:r w:rsidRPr="008C1768">
                <w:rPr>
                  <w:rFonts w:cs="PT Astra Serif"/>
                  <w:color w:val="0000FF"/>
                  <w:sz w:val="22"/>
                </w:rPr>
                <w:t>N 17</w:t>
              </w:r>
            </w:hyperlink>
            <w:r w:rsidRPr="008C1768">
              <w:rPr>
                <w:rFonts w:cs="PT Astra Serif"/>
                <w:color w:val="392C69"/>
                <w:sz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768" w:rsidRPr="008C1768" w:rsidRDefault="008C1768">
            <w:pPr>
              <w:rPr>
                <w:sz w:val="22"/>
              </w:rPr>
            </w:pPr>
          </w:p>
        </w:tc>
      </w:tr>
    </w:tbl>
    <w:p w:rsidR="008C1768" w:rsidRPr="008C1768" w:rsidRDefault="008C1768">
      <w:pPr>
        <w:spacing w:after="1" w:line="280" w:lineRule="auto"/>
        <w:jc w:val="both"/>
        <w:rPr>
          <w:sz w:val="22"/>
        </w:rPr>
      </w:pPr>
    </w:p>
    <w:p w:rsidR="008C1768" w:rsidRPr="008C1768" w:rsidRDefault="008C1768">
      <w:pPr>
        <w:spacing w:after="1" w:line="280" w:lineRule="auto"/>
        <w:ind w:firstLine="540"/>
        <w:jc w:val="both"/>
        <w:rPr>
          <w:sz w:val="22"/>
        </w:rPr>
      </w:pPr>
      <w:bookmarkStart w:id="5" w:name="P82"/>
      <w:bookmarkEnd w:id="5"/>
      <w:r w:rsidRPr="008C1768">
        <w:rPr>
          <w:rFonts w:cs="PT Astra Serif"/>
          <w:sz w:val="22"/>
        </w:rPr>
        <w:t>1. Настоящим Положением определяется порядок осуществления проверки: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gramStart"/>
      <w:r w:rsidRPr="008C1768">
        <w:rPr>
          <w:rFonts w:cs="PT Astra Serif"/>
          <w:sz w:val="22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6">
        <w:r w:rsidRPr="008C1768">
          <w:rPr>
            <w:rFonts w:cs="PT Astra Serif"/>
            <w:color w:val="0000FF"/>
            <w:sz w:val="22"/>
          </w:rPr>
          <w:t>постановлением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01.04.2015 N 55 "О представлении гражданином, претендующим на замещение должности государственной гражданской службы Ульяновской области, сведений о доходах, об имуществе и обязательствах имущественного характера и о представлении государственным гражданским служащим Ульяновской области сведений о доходах, расходах, об имуществе</w:t>
      </w:r>
      <w:proofErr w:type="gramEnd"/>
      <w:r w:rsidRPr="008C1768">
        <w:rPr>
          <w:rFonts w:cs="PT Astra Serif"/>
          <w:sz w:val="22"/>
        </w:rPr>
        <w:t xml:space="preserve"> и </w:t>
      </w:r>
      <w:proofErr w:type="gramStart"/>
      <w:r w:rsidRPr="008C1768">
        <w:rPr>
          <w:rFonts w:cs="PT Astra Serif"/>
          <w:sz w:val="22"/>
        </w:rPr>
        <w:t>обязательствах</w:t>
      </w:r>
      <w:proofErr w:type="gramEnd"/>
      <w:r w:rsidRPr="008C1768">
        <w:rPr>
          <w:rFonts w:cs="PT Astra Serif"/>
          <w:sz w:val="22"/>
        </w:rPr>
        <w:t xml:space="preserve"> имущественного характера":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гражданами, претендующими на замещение должностей государственной гражданской службы Ульяновской области (далее - граждане), на отчетную дату;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государственными гражданскими служащими Ульяновской области (далее - государственные служащие) за отчетный период и за два года, предшествующие отчетному периоду;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6" w:name="P86"/>
      <w:bookmarkEnd w:id="6"/>
      <w:proofErr w:type="gramStart"/>
      <w:r w:rsidRPr="008C1768">
        <w:rPr>
          <w:rFonts w:cs="PT Astra Serif"/>
          <w:sz w:val="22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службу Ульяновской области (далее - государственная служба) в соответствии с нормативными правовыми актами Российской Федерации и нормативными правовыми актами Ульяновской области (далее - сведения, представляемые гражданами в соответствии с нормативными правовыми актами Российской Федерации и нормативными правовыми актами Ульяновской области);</w:t>
      </w:r>
      <w:proofErr w:type="gramEnd"/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>(</w:t>
      </w:r>
      <w:proofErr w:type="spellStart"/>
      <w:r w:rsidRPr="008C1768">
        <w:rPr>
          <w:rFonts w:cs="PT Astra Serif"/>
          <w:sz w:val="22"/>
        </w:rPr>
        <w:t>пп</w:t>
      </w:r>
      <w:proofErr w:type="spellEnd"/>
      <w:r w:rsidRPr="008C1768">
        <w:rPr>
          <w:rFonts w:cs="PT Astra Serif"/>
          <w:sz w:val="22"/>
        </w:rPr>
        <w:t xml:space="preserve">. "б" в ред. </w:t>
      </w:r>
      <w:hyperlink r:id="rId47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13.12.2017 N 92)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7" w:name="P88"/>
      <w:bookmarkEnd w:id="7"/>
      <w:proofErr w:type="gramStart"/>
      <w:r w:rsidRPr="008C1768">
        <w:rPr>
          <w:rFonts w:cs="PT Astra Serif"/>
          <w:sz w:val="22"/>
        </w:rPr>
        <w:lastRenderedPageBreak/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8">
        <w:r w:rsidRPr="008C1768">
          <w:rPr>
            <w:rFonts w:cs="PT Astra Serif"/>
            <w:color w:val="0000FF"/>
            <w:sz w:val="22"/>
          </w:rPr>
          <w:t>законом</w:t>
        </w:r>
      </w:hyperlink>
      <w:r w:rsidRPr="008C1768">
        <w:rPr>
          <w:rFonts w:cs="PT Astra Serif"/>
          <w:sz w:val="22"/>
        </w:rPr>
        <w:t xml:space="preserve"> от 25.12.2008 N 273-ФЗ "О противодействии коррупции" и другими федеральными законами, а также законами Ульяновской области (далее - требования к служебному поведению).</w:t>
      </w:r>
      <w:proofErr w:type="gramEnd"/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2. Проверка, предусмотренная </w:t>
      </w:r>
      <w:hyperlink w:anchor="P86">
        <w:r w:rsidRPr="008C1768">
          <w:rPr>
            <w:rFonts w:cs="PT Astra Serif"/>
            <w:color w:val="0000FF"/>
            <w:sz w:val="22"/>
          </w:rPr>
          <w:t>подпунктами "б"</w:t>
        </w:r>
      </w:hyperlink>
      <w:r w:rsidRPr="008C1768">
        <w:rPr>
          <w:rFonts w:cs="PT Astra Serif"/>
          <w:sz w:val="22"/>
        </w:rPr>
        <w:t xml:space="preserve"> и </w:t>
      </w:r>
      <w:hyperlink w:anchor="P88">
        <w:r w:rsidRPr="008C1768">
          <w:rPr>
            <w:rFonts w:cs="PT Astra Serif"/>
            <w:color w:val="0000FF"/>
            <w:sz w:val="22"/>
          </w:rPr>
          <w:t>"в" пункта 1</w:t>
        </w:r>
      </w:hyperlink>
      <w:r w:rsidRPr="008C1768">
        <w:rPr>
          <w:rFonts w:cs="PT Astra Serif"/>
          <w:sz w:val="22"/>
        </w:rP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службы, и государственных служащих, замещающих любую должность государственной службы.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3. Проверка, предусмотренная </w:t>
      </w:r>
      <w:hyperlink w:anchor="P82">
        <w:r w:rsidRPr="008C1768">
          <w:rPr>
            <w:rFonts w:cs="PT Astra Serif"/>
            <w:color w:val="0000FF"/>
            <w:sz w:val="22"/>
          </w:rPr>
          <w:t>пунктом 1</w:t>
        </w:r>
      </w:hyperlink>
      <w:r w:rsidRPr="008C1768">
        <w:rPr>
          <w:rFonts w:cs="PT Astra Serif"/>
          <w:sz w:val="22"/>
        </w:rPr>
        <w:t xml:space="preserve"> настоящего Положения, осуществляется по решению руководителя государственного органа Ульяновской области.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4. Подразделение государственного органа Ульяновской области, должностное лицо указанного органа, ответственное за профилактику коррупционных и иных правонарушений (далее - подразделение, должностное лицо, ответственное за профилактику коррупционных правонарушений, соответственно), осуществляет проверку: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49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gramStart"/>
      <w:r w:rsidRPr="008C1768">
        <w:rPr>
          <w:rFonts w:cs="PT Astra Serif"/>
          <w:sz w:val="22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а также сведений, представляемых гражданами при поступлении на государственную службу в соответствии с нормативными правовыми актами Российской Федерации и нормативными правовыми актами Ульяновской области;</w:t>
      </w:r>
      <w:proofErr w:type="gramEnd"/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50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13.12.2017 N 92)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б) 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в) соблюдения государственными служащими требований к служебному поведению.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Абзац утратил силу. - </w:t>
      </w:r>
      <w:hyperlink r:id="rId51">
        <w:r w:rsidRPr="008C1768">
          <w:rPr>
            <w:rFonts w:cs="PT Astra Serif"/>
            <w:color w:val="0000FF"/>
            <w:sz w:val="22"/>
          </w:rPr>
          <w:t>Постановление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25.07.2016 N 75.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5. Основанием для осуществления проверки, предусмотренной </w:t>
      </w:r>
      <w:hyperlink w:anchor="P82">
        <w:r w:rsidRPr="008C1768">
          <w:rPr>
            <w:rFonts w:cs="PT Astra Serif"/>
            <w:color w:val="0000FF"/>
            <w:sz w:val="22"/>
          </w:rPr>
          <w:t>пунктом 1</w:t>
        </w:r>
      </w:hyperlink>
      <w:r w:rsidRPr="008C1768">
        <w:rPr>
          <w:rFonts w:cs="PT Astra Serif"/>
          <w:sz w:val="22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52">
        <w:r w:rsidRPr="008C1768">
          <w:rPr>
            <w:rFonts w:cs="PT Astra Serif"/>
            <w:color w:val="0000FF"/>
            <w:sz w:val="22"/>
          </w:rPr>
          <w:t>постановления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01.02.2017 N 14, указов Губернатора Ульяновской области от 13.12.2017 </w:t>
      </w:r>
      <w:hyperlink r:id="rId53">
        <w:r w:rsidRPr="008C1768">
          <w:rPr>
            <w:rFonts w:cs="PT Astra Serif"/>
            <w:color w:val="0000FF"/>
            <w:sz w:val="22"/>
          </w:rPr>
          <w:t>N 92</w:t>
        </w:r>
      </w:hyperlink>
      <w:r w:rsidRPr="008C1768">
        <w:rPr>
          <w:rFonts w:cs="PT Astra Serif"/>
          <w:sz w:val="22"/>
        </w:rPr>
        <w:t xml:space="preserve">, от 28.10.2019 </w:t>
      </w:r>
      <w:hyperlink r:id="rId54">
        <w:r w:rsidRPr="008C1768">
          <w:rPr>
            <w:rFonts w:cs="PT Astra Serif"/>
            <w:color w:val="0000FF"/>
            <w:sz w:val="22"/>
          </w:rPr>
          <w:t>N 85</w:t>
        </w:r>
      </w:hyperlink>
      <w:r w:rsidRPr="008C1768">
        <w:rPr>
          <w:rFonts w:cs="PT Astra Serif"/>
          <w:sz w:val="22"/>
        </w:rPr>
        <w:t>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б) работниками подразделений или должностным лицом, ответственным за профилактику коррупционных правонарушений;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55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lastRenderedPageBreak/>
        <w:t>в) постоянно действующими руководящими органами политических партий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г) Общественной палатой Ульяновской области;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spellStart"/>
      <w:r w:rsidRPr="008C1768">
        <w:rPr>
          <w:rFonts w:cs="PT Astra Serif"/>
          <w:sz w:val="22"/>
        </w:rPr>
        <w:t>д</w:t>
      </w:r>
      <w:proofErr w:type="spellEnd"/>
      <w:r w:rsidRPr="008C1768">
        <w:rPr>
          <w:rFonts w:cs="PT Astra Serif"/>
          <w:sz w:val="22"/>
        </w:rPr>
        <w:t>) общероссийскими средствами массовой информации.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6. Информация анонимного характера не может служить основанием для проверки.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8. Подразделение или должностное лицо, ответственное за профилактику коррупционных правонарушений, осуществляет проверку: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56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8" w:name="P111"/>
      <w:bookmarkEnd w:id="8"/>
      <w:r w:rsidRPr="008C1768">
        <w:rPr>
          <w:rFonts w:cs="PT Astra Serif"/>
          <w:sz w:val="22"/>
        </w:rPr>
        <w:t>а) самостоятельно;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9" w:name="P112"/>
      <w:bookmarkEnd w:id="9"/>
      <w:r w:rsidRPr="008C1768">
        <w:rPr>
          <w:rFonts w:cs="PT Astra Serif"/>
          <w:sz w:val="22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57">
        <w:r w:rsidRPr="008C1768">
          <w:rPr>
            <w:rFonts w:cs="PT Astra Serif"/>
            <w:color w:val="0000FF"/>
            <w:sz w:val="22"/>
          </w:rPr>
          <w:t>частью третьей статьи 7</w:t>
        </w:r>
      </w:hyperlink>
      <w:r w:rsidRPr="008C1768">
        <w:rPr>
          <w:rFonts w:cs="PT Astra Serif"/>
          <w:sz w:val="22"/>
        </w:rP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9. При осуществлении проверки, предусмотренной </w:t>
      </w:r>
      <w:hyperlink w:anchor="P111">
        <w:r w:rsidRPr="008C1768">
          <w:rPr>
            <w:rFonts w:cs="PT Astra Serif"/>
            <w:color w:val="0000FF"/>
            <w:sz w:val="22"/>
          </w:rPr>
          <w:t>подпунктом "а" пункта 8</w:t>
        </w:r>
      </w:hyperlink>
      <w:r w:rsidRPr="008C1768">
        <w:rPr>
          <w:rFonts w:cs="PT Astra Serif"/>
          <w:sz w:val="22"/>
        </w:rPr>
        <w:t xml:space="preserve"> настоящего Положения, работники подразделений или должностное лицо, ответственное за профилактику коррупционных правонарушений, вправе: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58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а) проводить беседу с гражданином или государственным служащим;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10" w:name="P118"/>
      <w:bookmarkEnd w:id="10"/>
      <w:proofErr w:type="gramStart"/>
      <w:r w:rsidRPr="008C1768">
        <w:rPr>
          <w:rFonts w:cs="PT Astra Serif"/>
          <w:sz w:val="22"/>
        </w:rPr>
        <w:t>г) подготавливать и обеспечивать направление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независимо от</w:t>
      </w:r>
      <w:proofErr w:type="gramEnd"/>
      <w:r w:rsidRPr="008C1768">
        <w:rPr>
          <w:rFonts w:cs="PT Astra Serif"/>
          <w:sz w:val="22"/>
        </w:rPr>
        <w:t xml:space="preserve"> организационно-правовых форм (далее - государственные органы и организации) об имеющихся у них сведениях: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59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18.07.2022 N 82)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о доходах, об имуществе и обязательствах имущественного характера гражданина, его супруги (супруга) и несовершеннолетних детей;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lastRenderedPageBreak/>
        <w:t>о доходах, расходах, об имуществе и обязательствах имущественного характера государственного служащего, его супруги (супруга) и несовершеннолетних детей;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и нормативными правовыми актами Ульяновской области;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о соблюдении государственным служащим требований к служебному поведению;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spellStart"/>
      <w:r w:rsidRPr="008C1768">
        <w:rPr>
          <w:rFonts w:cs="PT Astra Serif"/>
          <w:sz w:val="22"/>
        </w:rPr>
        <w:t>д</w:t>
      </w:r>
      <w:proofErr w:type="spellEnd"/>
      <w:r w:rsidRPr="008C1768">
        <w:rPr>
          <w:rFonts w:cs="PT Astra Serif"/>
          <w:sz w:val="22"/>
        </w:rPr>
        <w:t>) наводить справки у физических лиц и получать от них информацию с их согласия;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60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18.07.2022 N 82)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11" w:name="P127"/>
      <w:bookmarkEnd w:id="11"/>
      <w:r w:rsidRPr="008C1768">
        <w:rPr>
          <w:rFonts w:cs="PT Astra Serif"/>
          <w:sz w:val="22"/>
        </w:rPr>
        <w:t xml:space="preserve">10. В запросе, предусмотренном </w:t>
      </w:r>
      <w:hyperlink w:anchor="P118">
        <w:r w:rsidRPr="008C1768">
          <w:rPr>
            <w:rFonts w:cs="PT Astra Serif"/>
            <w:color w:val="0000FF"/>
            <w:sz w:val="22"/>
          </w:rPr>
          <w:t>подпунктом "г" пункта 9</w:t>
        </w:r>
      </w:hyperlink>
      <w:r w:rsidRPr="008C1768">
        <w:rPr>
          <w:rFonts w:cs="PT Astra Serif"/>
          <w:sz w:val="22"/>
        </w:rPr>
        <w:t xml:space="preserve"> настоящего Положения, указываются: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б) нормативный правовой акт, на основании которого направляется запрос;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gramStart"/>
      <w:r w:rsidRPr="008C1768">
        <w:rPr>
          <w:rFonts w:cs="PT Astra Serif"/>
          <w:sz w:val="22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нормативными правовыми</w:t>
      </w:r>
      <w:proofErr w:type="gramEnd"/>
      <w:r w:rsidRPr="008C1768">
        <w:rPr>
          <w:rFonts w:cs="PT Astra Serif"/>
          <w:sz w:val="22"/>
        </w:rPr>
        <w:t xml:space="preserve"> актами Ульяновской области,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г) содержание и объем сведений, подлежащих проверке;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spellStart"/>
      <w:r w:rsidRPr="008C1768">
        <w:rPr>
          <w:rFonts w:cs="PT Astra Serif"/>
          <w:sz w:val="22"/>
        </w:rPr>
        <w:t>д</w:t>
      </w:r>
      <w:proofErr w:type="spellEnd"/>
      <w:r w:rsidRPr="008C1768">
        <w:rPr>
          <w:rFonts w:cs="PT Astra Serif"/>
          <w:sz w:val="22"/>
        </w:rPr>
        <w:t>) рекомендуемый срок представления запрашиваемых сведений;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е) фамилия, инициалы и контактный абонентский номер телефонной связи государственного служащего, подготовившего запрос;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61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04.03.2025 N 17)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spellStart"/>
      <w:r w:rsidRPr="008C1768">
        <w:rPr>
          <w:rFonts w:cs="PT Astra Serif"/>
          <w:sz w:val="22"/>
        </w:rPr>
        <w:t>з</w:t>
      </w:r>
      <w:proofErr w:type="spellEnd"/>
      <w:r w:rsidRPr="008C1768">
        <w:rPr>
          <w:rFonts w:cs="PT Astra Serif"/>
          <w:sz w:val="22"/>
        </w:rPr>
        <w:t>) другие необходимые сведения.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11. В запросе о проведении оперативно-розыскных мероприятий (</w:t>
      </w:r>
      <w:proofErr w:type="gramStart"/>
      <w:r w:rsidRPr="008C1768">
        <w:rPr>
          <w:rFonts w:cs="PT Astra Serif"/>
          <w:sz w:val="22"/>
        </w:rPr>
        <w:t>направленном</w:t>
      </w:r>
      <w:proofErr w:type="gramEnd"/>
      <w:r w:rsidRPr="008C1768">
        <w:rPr>
          <w:rFonts w:cs="PT Astra Serif"/>
          <w:sz w:val="22"/>
        </w:rPr>
        <w:t xml:space="preserve"> в том числе с использованием системы "Посейдон"), помимо сведений, перечисленных в </w:t>
      </w:r>
      <w:hyperlink w:anchor="P127">
        <w:r w:rsidRPr="008C1768">
          <w:rPr>
            <w:rFonts w:cs="PT Astra Serif"/>
            <w:color w:val="0000FF"/>
            <w:sz w:val="22"/>
          </w:rPr>
          <w:t>пункте 10</w:t>
        </w:r>
      </w:hyperlink>
      <w:r w:rsidRPr="008C1768">
        <w:rPr>
          <w:rFonts w:cs="PT Astra Serif"/>
          <w:sz w:val="22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</w:t>
      </w:r>
      <w:r w:rsidRPr="008C1768">
        <w:rPr>
          <w:rFonts w:cs="PT Astra Serif"/>
          <w:sz w:val="22"/>
        </w:rPr>
        <w:lastRenderedPageBreak/>
        <w:t xml:space="preserve">ставились, дается ссылка на соответствующие положения Федерального </w:t>
      </w:r>
      <w:hyperlink r:id="rId62">
        <w:r w:rsidRPr="008C1768">
          <w:rPr>
            <w:rFonts w:cs="PT Astra Serif"/>
            <w:color w:val="0000FF"/>
            <w:sz w:val="22"/>
          </w:rPr>
          <w:t>закона</w:t>
        </w:r>
      </w:hyperlink>
      <w:r w:rsidRPr="008C1768">
        <w:rPr>
          <w:rFonts w:cs="PT Astra Serif"/>
          <w:sz w:val="22"/>
        </w:rPr>
        <w:t xml:space="preserve"> "Об оперативно-розыскной деятельности".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63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18.07.2022 N 82)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12.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запросов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"Посейдон"):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указов Губернатора Ульяновской области от 28.10.2019 </w:t>
      </w:r>
      <w:hyperlink r:id="rId64">
        <w:r w:rsidRPr="008C1768">
          <w:rPr>
            <w:rFonts w:cs="PT Astra Serif"/>
            <w:color w:val="0000FF"/>
            <w:sz w:val="22"/>
          </w:rPr>
          <w:t>N 85</w:t>
        </w:r>
      </w:hyperlink>
      <w:r w:rsidRPr="008C1768">
        <w:rPr>
          <w:rFonts w:cs="PT Astra Serif"/>
          <w:sz w:val="22"/>
        </w:rPr>
        <w:t xml:space="preserve">, от 20.02.2021 </w:t>
      </w:r>
      <w:hyperlink r:id="rId65">
        <w:r w:rsidRPr="008C1768">
          <w:rPr>
            <w:rFonts w:cs="PT Astra Serif"/>
            <w:color w:val="0000FF"/>
            <w:sz w:val="22"/>
          </w:rPr>
          <w:t>N 16</w:t>
        </w:r>
      </w:hyperlink>
      <w:r w:rsidRPr="008C1768">
        <w:rPr>
          <w:rFonts w:cs="PT Astra Serif"/>
          <w:sz w:val="22"/>
        </w:rPr>
        <w:t xml:space="preserve">, от 18.07.2022 </w:t>
      </w:r>
      <w:hyperlink r:id="rId66">
        <w:r w:rsidRPr="008C1768">
          <w:rPr>
            <w:rFonts w:cs="PT Astra Serif"/>
            <w:color w:val="0000FF"/>
            <w:sz w:val="22"/>
          </w:rPr>
          <w:t>N 82</w:t>
        </w:r>
      </w:hyperlink>
      <w:r w:rsidRPr="008C1768">
        <w:rPr>
          <w:rFonts w:cs="PT Astra Serif"/>
          <w:sz w:val="22"/>
        </w:rPr>
        <w:t>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а) Губернатором Ульяновской области в соответствии с </w:t>
      </w:r>
      <w:hyperlink w:anchor="P112">
        <w:r w:rsidRPr="008C1768">
          <w:rPr>
            <w:rFonts w:cs="PT Astra Serif"/>
            <w:color w:val="0000FF"/>
            <w:sz w:val="22"/>
          </w:rPr>
          <w:t>подпунктом "б" пункта 8</w:t>
        </w:r>
      </w:hyperlink>
      <w:r w:rsidRPr="008C1768">
        <w:rPr>
          <w:rFonts w:cs="PT Astra Serif"/>
          <w:sz w:val="22"/>
        </w:rPr>
        <w:t xml:space="preserve"> настоящего Положения;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б) руководителем государственного органа Ульяновской области в соответствии с </w:t>
      </w:r>
      <w:hyperlink w:anchor="P118">
        <w:r w:rsidRPr="008C1768">
          <w:rPr>
            <w:rFonts w:cs="PT Astra Serif"/>
            <w:color w:val="0000FF"/>
            <w:sz w:val="22"/>
          </w:rPr>
          <w:t>подпунктом "г" пункта 9</w:t>
        </w:r>
      </w:hyperlink>
      <w:r w:rsidRPr="008C1768">
        <w:rPr>
          <w:rFonts w:cs="PT Astra Serif"/>
          <w:sz w:val="22"/>
        </w:rPr>
        <w:t xml:space="preserve"> настоящего Положения.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13.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Ульяновской области, Председателем Законодательного Собрания Ульяновской области либо их специально уполномоченными заместителями.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>(</w:t>
      </w:r>
      <w:proofErr w:type="gramStart"/>
      <w:r w:rsidRPr="008C1768">
        <w:rPr>
          <w:rFonts w:cs="PT Astra Serif"/>
          <w:sz w:val="22"/>
        </w:rPr>
        <w:t>п</w:t>
      </w:r>
      <w:proofErr w:type="gramEnd"/>
      <w:r w:rsidRPr="008C1768">
        <w:rPr>
          <w:rFonts w:cs="PT Astra Serif"/>
          <w:sz w:val="22"/>
        </w:rPr>
        <w:t xml:space="preserve">. 13 в ред. </w:t>
      </w:r>
      <w:hyperlink r:id="rId67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14. Руководитель подразделения или должностное лицо, ответственное за профилактику коррупционных правонарушений, обеспечивает: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68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48">
        <w:r w:rsidRPr="008C1768">
          <w:rPr>
            <w:rFonts w:cs="PT Astra Serif"/>
            <w:color w:val="0000FF"/>
            <w:sz w:val="22"/>
          </w:rPr>
          <w:t>подпункта "б"</w:t>
        </w:r>
      </w:hyperlink>
      <w:r w:rsidRPr="008C1768">
        <w:rPr>
          <w:rFonts w:cs="PT Astra Serif"/>
          <w:sz w:val="22"/>
        </w:rPr>
        <w:t xml:space="preserve"> настоящего пункта - в течение двух рабочих дней со дня получения соответствующего решения;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12" w:name="P148"/>
      <w:bookmarkEnd w:id="12"/>
      <w:proofErr w:type="gramStart"/>
      <w:r w:rsidRPr="008C1768">
        <w:rPr>
          <w:rFonts w:cs="PT Astra Serif"/>
          <w:sz w:val="22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15. По окончании проверки руководитель подразделения или должностное лицо, ответственное за профилактику коррупционных правонарушений, обязан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>(</w:t>
      </w:r>
      <w:proofErr w:type="gramStart"/>
      <w:r w:rsidRPr="008C1768">
        <w:rPr>
          <w:rFonts w:cs="PT Astra Serif"/>
          <w:sz w:val="22"/>
        </w:rPr>
        <w:t>в</w:t>
      </w:r>
      <w:proofErr w:type="gramEnd"/>
      <w:r w:rsidRPr="008C1768">
        <w:rPr>
          <w:rFonts w:cs="PT Astra Serif"/>
          <w:sz w:val="22"/>
        </w:rPr>
        <w:t xml:space="preserve"> ред. </w:t>
      </w:r>
      <w:hyperlink r:id="rId69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13" w:name="P151"/>
      <w:bookmarkEnd w:id="13"/>
      <w:r w:rsidRPr="008C1768">
        <w:rPr>
          <w:rFonts w:cs="PT Astra Serif"/>
          <w:sz w:val="22"/>
        </w:rPr>
        <w:t>16. Государственный служащий вправе: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а) давать пояснения в письменной форме: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в ходе проверки;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по вопросам, указанным в </w:t>
      </w:r>
      <w:hyperlink w:anchor="P148">
        <w:r w:rsidRPr="008C1768">
          <w:rPr>
            <w:rFonts w:cs="PT Astra Serif"/>
            <w:color w:val="0000FF"/>
            <w:sz w:val="22"/>
          </w:rPr>
          <w:t>подпункте "б" пункта 14</w:t>
        </w:r>
      </w:hyperlink>
      <w:r w:rsidRPr="008C1768">
        <w:rPr>
          <w:rFonts w:cs="PT Astra Serif"/>
          <w:sz w:val="22"/>
        </w:rPr>
        <w:t xml:space="preserve"> настоящего Положения;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lastRenderedPageBreak/>
        <w:t>по результатам проверки;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б) представлять дополнительные материалы и давать по ним пояснения в письменной форме;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в) обращаться в подразделение или к должностным лицам, ответственным за профилактику коррупционных правонарушений, с подлежащим удовлетворению ходатайством о проведении с ним беседы по вопросам, указанным в </w:t>
      </w:r>
      <w:hyperlink w:anchor="P148">
        <w:r w:rsidRPr="008C1768">
          <w:rPr>
            <w:rFonts w:cs="PT Astra Serif"/>
            <w:color w:val="0000FF"/>
            <w:sz w:val="22"/>
          </w:rPr>
          <w:t>подпункте "б" пункта 14</w:t>
        </w:r>
      </w:hyperlink>
      <w:r w:rsidRPr="008C1768">
        <w:rPr>
          <w:rFonts w:cs="PT Astra Serif"/>
          <w:sz w:val="22"/>
        </w:rPr>
        <w:t xml:space="preserve"> настоящего Положения.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70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17. Пояснения, указанные в </w:t>
      </w:r>
      <w:hyperlink w:anchor="P151">
        <w:r w:rsidRPr="008C1768">
          <w:rPr>
            <w:rFonts w:cs="PT Astra Serif"/>
            <w:color w:val="0000FF"/>
            <w:sz w:val="22"/>
          </w:rPr>
          <w:t>пункте 16</w:t>
        </w:r>
      </w:hyperlink>
      <w:r w:rsidRPr="008C1768">
        <w:rPr>
          <w:rFonts w:cs="PT Astra Serif"/>
          <w:sz w:val="22"/>
        </w:rPr>
        <w:t xml:space="preserve"> настоящего Положения, приобщаются к материалам проверки.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18. На период проведения проверки государственный служащий может быть отстранен от замещаемой должности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>(</w:t>
      </w:r>
      <w:proofErr w:type="gramStart"/>
      <w:r w:rsidRPr="008C1768">
        <w:rPr>
          <w:rFonts w:cs="PT Astra Serif"/>
          <w:sz w:val="22"/>
        </w:rPr>
        <w:t>в</w:t>
      </w:r>
      <w:proofErr w:type="gramEnd"/>
      <w:r w:rsidRPr="008C1768">
        <w:rPr>
          <w:rFonts w:cs="PT Astra Serif"/>
          <w:sz w:val="22"/>
        </w:rPr>
        <w:t xml:space="preserve"> ред. указов Губернатора Ульяновской области от 28.10.2019 </w:t>
      </w:r>
      <w:hyperlink r:id="rId71">
        <w:r w:rsidRPr="008C1768">
          <w:rPr>
            <w:rFonts w:cs="PT Astra Serif"/>
            <w:color w:val="0000FF"/>
            <w:sz w:val="22"/>
          </w:rPr>
          <w:t>N 85</w:t>
        </w:r>
      </w:hyperlink>
      <w:r w:rsidRPr="008C1768">
        <w:rPr>
          <w:rFonts w:cs="PT Astra Serif"/>
          <w:sz w:val="22"/>
        </w:rPr>
        <w:t xml:space="preserve">, от 20.02.2020 </w:t>
      </w:r>
      <w:hyperlink r:id="rId72">
        <w:r w:rsidRPr="008C1768">
          <w:rPr>
            <w:rFonts w:cs="PT Astra Serif"/>
            <w:color w:val="0000FF"/>
            <w:sz w:val="22"/>
          </w:rPr>
          <w:t>N 11</w:t>
        </w:r>
      </w:hyperlink>
      <w:r w:rsidRPr="008C1768">
        <w:rPr>
          <w:rFonts w:cs="PT Astra Serif"/>
          <w:sz w:val="22"/>
        </w:rPr>
        <w:t>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На период отстранения государственного служащего от замещаемой должности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указов Губернатора Ульяновской области от 28.10.2019 </w:t>
      </w:r>
      <w:hyperlink r:id="rId73">
        <w:r w:rsidRPr="008C1768">
          <w:rPr>
            <w:rFonts w:cs="PT Astra Serif"/>
            <w:color w:val="0000FF"/>
            <w:sz w:val="22"/>
          </w:rPr>
          <w:t>N 85</w:t>
        </w:r>
      </w:hyperlink>
      <w:r w:rsidRPr="008C1768">
        <w:rPr>
          <w:rFonts w:cs="PT Astra Serif"/>
          <w:sz w:val="22"/>
        </w:rPr>
        <w:t xml:space="preserve">, от 20.02.2020 </w:t>
      </w:r>
      <w:hyperlink r:id="rId74">
        <w:r w:rsidRPr="008C1768">
          <w:rPr>
            <w:rFonts w:cs="PT Astra Serif"/>
            <w:color w:val="0000FF"/>
            <w:sz w:val="22"/>
          </w:rPr>
          <w:t>N 11</w:t>
        </w:r>
      </w:hyperlink>
      <w:r w:rsidRPr="008C1768">
        <w:rPr>
          <w:rFonts w:cs="PT Astra Serif"/>
          <w:sz w:val="22"/>
        </w:rPr>
        <w:t>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19. Руководитель подразделения или должностное лицо, ответственное за профилактику коррупционных правонарушений, представляет лицу, принявшему решение о проведении проверки, доклад о ее результатах.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>(</w:t>
      </w:r>
      <w:proofErr w:type="gramStart"/>
      <w:r w:rsidRPr="008C1768">
        <w:rPr>
          <w:rFonts w:cs="PT Astra Serif"/>
          <w:sz w:val="22"/>
        </w:rPr>
        <w:t>в</w:t>
      </w:r>
      <w:proofErr w:type="gramEnd"/>
      <w:r w:rsidRPr="008C1768">
        <w:rPr>
          <w:rFonts w:cs="PT Astra Serif"/>
          <w:sz w:val="22"/>
        </w:rPr>
        <w:t xml:space="preserve"> ред. </w:t>
      </w:r>
      <w:hyperlink r:id="rId75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bookmarkStart w:id="14" w:name="P166"/>
      <w:bookmarkEnd w:id="14"/>
      <w:r w:rsidRPr="008C1768">
        <w:rPr>
          <w:rFonts w:cs="PT Astra Serif"/>
          <w:sz w:val="22"/>
        </w:rPr>
        <w:t>20. По результатам проверки должностному лицу, уполномоченному назначать гражданина на должность государственной службы или назначившему государственного служащего на должность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а) о назначении гражданина на должность государственной службы;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б) об отказе гражданину в назначении на должность государственной службы;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в) об отсутствии оснований для применения к государственному служащему мер юридической ответственности;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г) о применении к государственному служащему мер юридической ответственности;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proofErr w:type="spellStart"/>
      <w:r w:rsidRPr="008C1768">
        <w:rPr>
          <w:rFonts w:cs="PT Astra Serif"/>
          <w:sz w:val="22"/>
        </w:rPr>
        <w:t>д</w:t>
      </w:r>
      <w:proofErr w:type="spellEnd"/>
      <w:r w:rsidRPr="008C1768">
        <w:rPr>
          <w:rFonts w:cs="PT Astra Serif"/>
          <w:sz w:val="22"/>
        </w:rPr>
        <w:t>) о представлении материалов проверки в соответствующую комиссию по соблюдению требований к служебному поведению государственных служащих и урегулированию конфликта интересов.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21. </w:t>
      </w:r>
      <w:proofErr w:type="gramStart"/>
      <w:r w:rsidRPr="008C1768">
        <w:rPr>
          <w:rFonts w:cs="PT Astra Serif"/>
          <w:sz w:val="22"/>
        </w:rPr>
        <w:t xml:space="preserve">Сведения о результатах проверки с письменного согласия лица, принявшего решение о ее проведении, представляются работником подразделения или должностным лицом, ответственным за профилактику коррупционных правонарушений,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Общественной палате Ульяновской области, постоянно действующим руководящим органам политических партий и зарегистрированных в </w:t>
      </w:r>
      <w:r w:rsidRPr="008C1768">
        <w:rPr>
          <w:rFonts w:cs="PT Astra Serif"/>
          <w:sz w:val="22"/>
        </w:rPr>
        <w:lastRenderedPageBreak/>
        <w:t>соответствии с законом иных общероссийских</w:t>
      </w:r>
      <w:proofErr w:type="gramEnd"/>
      <w:r w:rsidRPr="008C1768">
        <w:rPr>
          <w:rFonts w:cs="PT Astra Serif"/>
          <w:sz w:val="22"/>
        </w:rPr>
        <w:t xml:space="preserve">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</w:t>
      </w:r>
      <w:hyperlink r:id="rId76">
        <w:r w:rsidRPr="008C1768">
          <w:rPr>
            <w:rFonts w:cs="PT Astra Serif"/>
            <w:color w:val="0000FF"/>
            <w:sz w:val="22"/>
          </w:rPr>
          <w:t>указа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28.10.2019 N 85)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лицом, принявшим решение о проведении проверки, в государственные органы в соответствии с их компетенцией.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23. Должностное лицо, уполномоченное назначать гражданина на должность государственной службы или назначившее государственного служащего на должность государственной службы, рассмотрев доклад и соответствующее предложение, указанные в </w:t>
      </w:r>
      <w:hyperlink w:anchor="P166">
        <w:r w:rsidRPr="008C1768">
          <w:rPr>
            <w:rFonts w:cs="PT Astra Serif"/>
            <w:color w:val="0000FF"/>
            <w:sz w:val="22"/>
          </w:rPr>
          <w:t>пункте 20</w:t>
        </w:r>
      </w:hyperlink>
      <w:r w:rsidRPr="008C1768">
        <w:rPr>
          <w:rFonts w:cs="PT Astra Serif"/>
          <w:sz w:val="22"/>
        </w:rPr>
        <w:t xml:space="preserve"> настоящего Положения, принимает одно из следующих решений: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а) назначить гражданина на должность государственной службы;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б) отказать гражданину в назначении на должность государственной службы;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в) применить к государственному служащему меры юридической ответственности;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г) представить материалы проверки в соответствующую комиссию по соблюдению требований к служебному поведению государственных служащих и урегулированию конфликта интересов.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24. </w:t>
      </w:r>
      <w:proofErr w:type="gramStart"/>
      <w:r w:rsidRPr="008C1768">
        <w:rPr>
          <w:rFonts w:cs="PT Astra Serif"/>
          <w:sz w:val="22"/>
        </w:rPr>
        <w:t xml:space="preserve">Подлинники справок о доходах, расходах, об имуществе и обязательствах имущественного характера, представленные гражданином или государственным служащим в государственный орган Ульяновской области в соответствии с </w:t>
      </w:r>
      <w:hyperlink r:id="rId77">
        <w:r w:rsidRPr="008C1768">
          <w:rPr>
            <w:rFonts w:cs="PT Astra Serif"/>
            <w:color w:val="0000FF"/>
            <w:sz w:val="22"/>
          </w:rPr>
          <w:t>постановлением</w:t>
        </w:r>
      </w:hyperlink>
      <w:r w:rsidRPr="008C1768">
        <w:rPr>
          <w:rFonts w:cs="PT Astra Serif"/>
          <w:sz w:val="22"/>
        </w:rPr>
        <w:t xml:space="preserve"> Губернатора Ульяновской области от 01.04.2015 N 55 "О представлении гражданином, претендующим на замещение должности государственной гражданской службы Ульяновской области, сведений о доходах, об имуществе и обязательствах имущественного характера и о представлении государственным гражданским служащим Ульяновской</w:t>
      </w:r>
      <w:proofErr w:type="gramEnd"/>
      <w:r w:rsidRPr="008C1768">
        <w:rPr>
          <w:rFonts w:cs="PT Astra Serif"/>
          <w:sz w:val="22"/>
        </w:rPr>
        <w:t xml:space="preserve"> области сведений о доходах, расходах, об имуществе и обязательствах имущественного характера", по окончании календарного года приобщаются к личному делу гражданина, назначенного на должность государственной службы (личному делу государственного служащего).</w:t>
      </w:r>
    </w:p>
    <w:p w:rsidR="008C1768" w:rsidRPr="008C1768" w:rsidRDefault="008C1768">
      <w:pPr>
        <w:spacing w:before="280" w:after="1" w:line="280" w:lineRule="auto"/>
        <w:ind w:firstLine="540"/>
        <w:jc w:val="both"/>
        <w:rPr>
          <w:sz w:val="22"/>
        </w:rPr>
      </w:pPr>
      <w:r w:rsidRPr="008C1768">
        <w:rPr>
          <w:rFonts w:cs="PT Astra Serif"/>
          <w:sz w:val="22"/>
        </w:rPr>
        <w:t>25. Материалы проверки хранятся в кадровой службе соответствующего государственного органа Ульяновской области (за исключением Правительства Ульяновской области и возглавляемых им исполнительных органов Ульяновской области). В Правительстве Ульяновской области и возглавляемых им исполнительных органах Ульяновской области материалы проверки хранятся в подразделении, ответственном за профилактику коррупционных правонарушений. Материалы проверки хранятся в течение трех лет со дня ее окончания, после чего передаются в архив.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  <w:r w:rsidRPr="008C1768">
        <w:rPr>
          <w:rFonts w:cs="PT Astra Serif"/>
          <w:sz w:val="22"/>
        </w:rPr>
        <w:t xml:space="preserve">(в ред. указов Губернатора Ульяновской области от 28.10.2019 </w:t>
      </w:r>
      <w:hyperlink r:id="rId78">
        <w:r w:rsidRPr="008C1768">
          <w:rPr>
            <w:rFonts w:cs="PT Astra Serif"/>
            <w:color w:val="0000FF"/>
            <w:sz w:val="22"/>
          </w:rPr>
          <w:t>N 85</w:t>
        </w:r>
      </w:hyperlink>
      <w:r w:rsidRPr="008C1768">
        <w:rPr>
          <w:rFonts w:cs="PT Astra Serif"/>
          <w:sz w:val="22"/>
        </w:rPr>
        <w:t xml:space="preserve">, от 22.11.2022 </w:t>
      </w:r>
      <w:hyperlink r:id="rId79">
        <w:r w:rsidRPr="008C1768">
          <w:rPr>
            <w:rFonts w:cs="PT Astra Serif"/>
            <w:color w:val="0000FF"/>
            <w:sz w:val="22"/>
          </w:rPr>
          <w:t>N 153</w:t>
        </w:r>
      </w:hyperlink>
      <w:r w:rsidRPr="008C1768">
        <w:rPr>
          <w:rFonts w:cs="PT Astra Serif"/>
          <w:sz w:val="22"/>
        </w:rPr>
        <w:t>)</w:t>
      </w:r>
    </w:p>
    <w:p w:rsidR="008C1768" w:rsidRPr="008C1768" w:rsidRDefault="008C1768">
      <w:pPr>
        <w:spacing w:after="1" w:line="280" w:lineRule="auto"/>
        <w:jc w:val="both"/>
        <w:rPr>
          <w:sz w:val="22"/>
        </w:rPr>
      </w:pPr>
    </w:p>
    <w:p w:rsidR="008C1768" w:rsidRPr="008C1768" w:rsidRDefault="008C1768">
      <w:pPr>
        <w:spacing w:after="1" w:line="280" w:lineRule="auto"/>
        <w:jc w:val="both"/>
        <w:rPr>
          <w:sz w:val="22"/>
        </w:rPr>
      </w:pPr>
    </w:p>
    <w:p w:rsidR="008C1768" w:rsidRPr="008C1768" w:rsidRDefault="008C1768">
      <w:pPr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11192E" w:rsidRPr="008C1768" w:rsidRDefault="0011192E" w:rsidP="008C1768">
      <w:pPr>
        <w:rPr>
          <w:sz w:val="22"/>
        </w:rPr>
      </w:pPr>
    </w:p>
    <w:sectPr w:rsidR="0011192E" w:rsidRPr="008C1768" w:rsidSect="008C17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56D30"/>
    <w:rsid w:val="0011192E"/>
    <w:rsid w:val="008A4885"/>
    <w:rsid w:val="008C1768"/>
    <w:rsid w:val="00A30258"/>
    <w:rsid w:val="00B5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D3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B56D3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B56D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6&amp;n=79687&amp;dst=100005" TargetMode="External"/><Relationship Id="rId18" Type="http://schemas.openxmlformats.org/officeDocument/2006/relationships/hyperlink" Target="https://login.consultant.ru/link/?req=doc&amp;base=LAW&amp;n=393702&amp;dst=100039" TargetMode="External"/><Relationship Id="rId26" Type="http://schemas.openxmlformats.org/officeDocument/2006/relationships/hyperlink" Target="https://login.consultant.ru/link/?req=doc&amp;base=RLAW076&amp;n=50298&amp;dst=100010" TargetMode="External"/><Relationship Id="rId39" Type="http://schemas.openxmlformats.org/officeDocument/2006/relationships/hyperlink" Target="https://login.consultant.ru/link/?req=doc&amp;base=RLAW076&amp;n=41850&amp;dst=100041" TargetMode="External"/><Relationship Id="rId21" Type="http://schemas.openxmlformats.org/officeDocument/2006/relationships/hyperlink" Target="https://login.consultant.ru/link/?req=doc&amp;base=RLAW076&amp;n=41850&amp;dst=100039" TargetMode="External"/><Relationship Id="rId34" Type="http://schemas.openxmlformats.org/officeDocument/2006/relationships/hyperlink" Target="https://login.consultant.ru/link/?req=doc&amp;base=RLAW076&amp;n=31963" TargetMode="External"/><Relationship Id="rId42" Type="http://schemas.openxmlformats.org/officeDocument/2006/relationships/hyperlink" Target="https://login.consultant.ru/link/?req=doc&amp;base=RLAW076&amp;n=57280&amp;dst=100007" TargetMode="External"/><Relationship Id="rId47" Type="http://schemas.openxmlformats.org/officeDocument/2006/relationships/hyperlink" Target="https://login.consultant.ru/link/?req=doc&amp;base=RLAW076&amp;n=41850&amp;dst=100042" TargetMode="External"/><Relationship Id="rId50" Type="http://schemas.openxmlformats.org/officeDocument/2006/relationships/hyperlink" Target="https://login.consultant.ru/link/?req=doc&amp;base=RLAW076&amp;n=41850&amp;dst=100044" TargetMode="External"/><Relationship Id="rId55" Type="http://schemas.openxmlformats.org/officeDocument/2006/relationships/hyperlink" Target="https://login.consultant.ru/link/?req=doc&amp;base=RLAW076&amp;n=50298&amp;dst=100016" TargetMode="External"/><Relationship Id="rId63" Type="http://schemas.openxmlformats.org/officeDocument/2006/relationships/hyperlink" Target="https://login.consultant.ru/link/?req=doc&amp;base=RLAW076&amp;n=64526&amp;dst=100015" TargetMode="External"/><Relationship Id="rId68" Type="http://schemas.openxmlformats.org/officeDocument/2006/relationships/hyperlink" Target="https://login.consultant.ru/link/?req=doc&amp;base=RLAW076&amp;n=50298&amp;dst=100023" TargetMode="External"/><Relationship Id="rId76" Type="http://schemas.openxmlformats.org/officeDocument/2006/relationships/hyperlink" Target="https://login.consultant.ru/link/?req=doc&amp;base=RLAW076&amp;n=50298&amp;dst=100029" TargetMode="External"/><Relationship Id="rId7" Type="http://schemas.openxmlformats.org/officeDocument/2006/relationships/hyperlink" Target="https://login.consultant.ru/link/?req=doc&amp;base=RLAW076&amp;n=41850&amp;dst=100035" TargetMode="External"/><Relationship Id="rId71" Type="http://schemas.openxmlformats.org/officeDocument/2006/relationships/hyperlink" Target="https://login.consultant.ru/link/?req=doc&amp;base=RLAW076&amp;n=50298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66460&amp;dst=100035" TargetMode="External"/><Relationship Id="rId29" Type="http://schemas.openxmlformats.org/officeDocument/2006/relationships/hyperlink" Target="https://login.consultant.ru/link/?req=doc&amp;base=RLAW076&amp;n=17405" TargetMode="External"/><Relationship Id="rId11" Type="http://schemas.openxmlformats.org/officeDocument/2006/relationships/hyperlink" Target="https://login.consultant.ru/link/?req=doc&amp;base=RLAW076&amp;n=64526&amp;dst=100006" TargetMode="External"/><Relationship Id="rId24" Type="http://schemas.openxmlformats.org/officeDocument/2006/relationships/hyperlink" Target="https://login.consultant.ru/link/?req=doc&amp;base=RLAW076&amp;n=50298&amp;dst=100008" TargetMode="External"/><Relationship Id="rId32" Type="http://schemas.openxmlformats.org/officeDocument/2006/relationships/hyperlink" Target="https://login.consultant.ru/link/?req=doc&amp;base=RLAW076&amp;n=27686" TargetMode="External"/><Relationship Id="rId37" Type="http://schemas.openxmlformats.org/officeDocument/2006/relationships/hyperlink" Target="https://login.consultant.ru/link/?req=doc&amp;base=RLAW076&amp;n=38561&amp;dst=100005" TargetMode="External"/><Relationship Id="rId40" Type="http://schemas.openxmlformats.org/officeDocument/2006/relationships/hyperlink" Target="https://login.consultant.ru/link/?req=doc&amp;base=RLAW076&amp;n=50298&amp;dst=100011" TargetMode="External"/><Relationship Id="rId45" Type="http://schemas.openxmlformats.org/officeDocument/2006/relationships/hyperlink" Target="https://login.consultant.ru/link/?req=doc&amp;base=RLAW076&amp;n=79687&amp;dst=100005" TargetMode="External"/><Relationship Id="rId53" Type="http://schemas.openxmlformats.org/officeDocument/2006/relationships/hyperlink" Target="https://login.consultant.ru/link/?req=doc&amp;base=RLAW076&amp;n=41850&amp;dst=100045" TargetMode="External"/><Relationship Id="rId58" Type="http://schemas.openxmlformats.org/officeDocument/2006/relationships/hyperlink" Target="https://login.consultant.ru/link/?req=doc&amp;base=RLAW076&amp;n=50298&amp;dst=100019" TargetMode="External"/><Relationship Id="rId66" Type="http://schemas.openxmlformats.org/officeDocument/2006/relationships/hyperlink" Target="https://login.consultant.ru/link/?req=doc&amp;base=RLAW076&amp;n=64526&amp;dst=100016" TargetMode="External"/><Relationship Id="rId74" Type="http://schemas.openxmlformats.org/officeDocument/2006/relationships/hyperlink" Target="https://login.consultant.ru/link/?req=doc&amp;base=RLAW076&amp;n=52210&amp;dst=100005" TargetMode="External"/><Relationship Id="rId79" Type="http://schemas.openxmlformats.org/officeDocument/2006/relationships/hyperlink" Target="https://login.consultant.ru/link/?req=doc&amp;base=RLAW076&amp;n=66460&amp;dst=100036" TargetMode="External"/><Relationship Id="rId5" Type="http://schemas.openxmlformats.org/officeDocument/2006/relationships/hyperlink" Target="https://login.consultant.ru/link/?req=doc&amp;base=RLAW076&amp;n=38561&amp;dst=100005" TargetMode="External"/><Relationship Id="rId61" Type="http://schemas.openxmlformats.org/officeDocument/2006/relationships/hyperlink" Target="https://login.consultant.ru/link/?req=doc&amp;base=RLAW076&amp;n=79687&amp;dst=100005" TargetMode="External"/><Relationship Id="rId10" Type="http://schemas.openxmlformats.org/officeDocument/2006/relationships/hyperlink" Target="https://login.consultant.ru/link/?req=doc&amp;base=RLAW076&amp;n=57280&amp;dst=100007" TargetMode="External"/><Relationship Id="rId19" Type="http://schemas.openxmlformats.org/officeDocument/2006/relationships/hyperlink" Target="https://login.consultant.ru/link/?req=doc&amp;base=RLAW076&amp;n=41850&amp;dst=100037" TargetMode="External"/><Relationship Id="rId31" Type="http://schemas.openxmlformats.org/officeDocument/2006/relationships/hyperlink" Target="https://login.consultant.ru/link/?req=doc&amp;base=RLAW076&amp;n=25954" TargetMode="External"/><Relationship Id="rId44" Type="http://schemas.openxmlformats.org/officeDocument/2006/relationships/hyperlink" Target="https://login.consultant.ru/link/?req=doc&amp;base=RLAW076&amp;n=66460&amp;dst=100036" TargetMode="External"/><Relationship Id="rId52" Type="http://schemas.openxmlformats.org/officeDocument/2006/relationships/hyperlink" Target="https://login.consultant.ru/link/?req=doc&amp;base=RLAW076&amp;n=38561&amp;dst=100005" TargetMode="External"/><Relationship Id="rId60" Type="http://schemas.openxmlformats.org/officeDocument/2006/relationships/hyperlink" Target="https://login.consultant.ru/link/?req=doc&amp;base=RLAW076&amp;n=64526&amp;dst=100014" TargetMode="External"/><Relationship Id="rId65" Type="http://schemas.openxmlformats.org/officeDocument/2006/relationships/hyperlink" Target="https://login.consultant.ru/link/?req=doc&amp;base=RLAW076&amp;n=57280&amp;dst=100007" TargetMode="External"/><Relationship Id="rId73" Type="http://schemas.openxmlformats.org/officeDocument/2006/relationships/hyperlink" Target="https://login.consultant.ru/link/?req=doc&amp;base=RLAW076&amp;n=50298&amp;dst=100027" TargetMode="External"/><Relationship Id="rId78" Type="http://schemas.openxmlformats.org/officeDocument/2006/relationships/hyperlink" Target="https://login.consultant.ru/link/?req=doc&amp;base=RLAW076&amp;n=50298&amp;dst=100030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76&amp;n=36187&amp;dst=100039" TargetMode="External"/><Relationship Id="rId9" Type="http://schemas.openxmlformats.org/officeDocument/2006/relationships/hyperlink" Target="https://login.consultant.ru/link/?req=doc&amp;base=RLAW076&amp;n=52210&amp;dst=100005" TargetMode="External"/><Relationship Id="rId14" Type="http://schemas.openxmlformats.org/officeDocument/2006/relationships/hyperlink" Target="https://login.consultant.ru/link/?req=doc&amp;base=LAW&amp;n=482878&amp;dst=71" TargetMode="External"/><Relationship Id="rId22" Type="http://schemas.openxmlformats.org/officeDocument/2006/relationships/hyperlink" Target="https://login.consultant.ru/link/?req=doc&amp;base=RLAW076&amp;n=64526&amp;dst=100009" TargetMode="External"/><Relationship Id="rId27" Type="http://schemas.openxmlformats.org/officeDocument/2006/relationships/hyperlink" Target="https://login.consultant.ru/link/?req=doc&amp;base=RLAW076&amp;n=32169" TargetMode="External"/><Relationship Id="rId30" Type="http://schemas.openxmlformats.org/officeDocument/2006/relationships/hyperlink" Target="https://login.consultant.ru/link/?req=doc&amp;base=RLAW076&amp;n=31767" TargetMode="External"/><Relationship Id="rId35" Type="http://schemas.openxmlformats.org/officeDocument/2006/relationships/hyperlink" Target="https://login.consultant.ru/link/?req=doc&amp;base=RLAW076&amp;n=50298&amp;dst=100010" TargetMode="External"/><Relationship Id="rId43" Type="http://schemas.openxmlformats.org/officeDocument/2006/relationships/hyperlink" Target="https://login.consultant.ru/link/?req=doc&amp;base=RLAW076&amp;n=64526&amp;dst=100011" TargetMode="External"/><Relationship Id="rId48" Type="http://schemas.openxmlformats.org/officeDocument/2006/relationships/hyperlink" Target="https://login.consultant.ru/link/?req=doc&amp;base=LAW&amp;n=482878" TargetMode="External"/><Relationship Id="rId56" Type="http://schemas.openxmlformats.org/officeDocument/2006/relationships/hyperlink" Target="https://login.consultant.ru/link/?req=doc&amp;base=RLAW076&amp;n=50298&amp;dst=100017" TargetMode="External"/><Relationship Id="rId64" Type="http://schemas.openxmlformats.org/officeDocument/2006/relationships/hyperlink" Target="https://login.consultant.ru/link/?req=doc&amp;base=RLAW076&amp;n=50298&amp;dst=100020" TargetMode="External"/><Relationship Id="rId69" Type="http://schemas.openxmlformats.org/officeDocument/2006/relationships/hyperlink" Target="https://login.consultant.ru/link/?req=doc&amp;base=RLAW076&amp;n=50298&amp;dst=100024" TargetMode="External"/><Relationship Id="rId77" Type="http://schemas.openxmlformats.org/officeDocument/2006/relationships/hyperlink" Target="https://login.consultant.ru/link/?req=doc&amp;base=RLAW076&amp;n=75603" TargetMode="External"/><Relationship Id="rId8" Type="http://schemas.openxmlformats.org/officeDocument/2006/relationships/hyperlink" Target="https://login.consultant.ru/link/?req=doc&amp;base=RLAW076&amp;n=50298&amp;dst=100005" TargetMode="External"/><Relationship Id="rId51" Type="http://schemas.openxmlformats.org/officeDocument/2006/relationships/hyperlink" Target="https://login.consultant.ru/link/?req=doc&amp;base=RLAW076&amp;n=36187&amp;dst=100039" TargetMode="External"/><Relationship Id="rId72" Type="http://schemas.openxmlformats.org/officeDocument/2006/relationships/hyperlink" Target="https://login.consultant.ru/link/?req=doc&amp;base=RLAW076&amp;n=52210&amp;dst=100005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66460&amp;dst=100034" TargetMode="External"/><Relationship Id="rId17" Type="http://schemas.openxmlformats.org/officeDocument/2006/relationships/hyperlink" Target="https://login.consultant.ru/link/?req=doc&amp;base=LAW&amp;n=482878" TargetMode="External"/><Relationship Id="rId25" Type="http://schemas.openxmlformats.org/officeDocument/2006/relationships/hyperlink" Target="https://login.consultant.ru/link/?req=doc&amp;base=RLAW076&amp;n=66460&amp;dst=100035" TargetMode="External"/><Relationship Id="rId33" Type="http://schemas.openxmlformats.org/officeDocument/2006/relationships/hyperlink" Target="https://login.consultant.ru/link/?req=doc&amp;base=RLAW076&amp;n=31770" TargetMode="External"/><Relationship Id="rId38" Type="http://schemas.openxmlformats.org/officeDocument/2006/relationships/hyperlink" Target="https://login.consultant.ru/link/?req=doc&amp;base=RLAW076&amp;n=38563&amp;dst=100006" TargetMode="External"/><Relationship Id="rId46" Type="http://schemas.openxmlformats.org/officeDocument/2006/relationships/hyperlink" Target="https://login.consultant.ru/link/?req=doc&amp;base=RLAW076&amp;n=75603" TargetMode="External"/><Relationship Id="rId59" Type="http://schemas.openxmlformats.org/officeDocument/2006/relationships/hyperlink" Target="https://login.consultant.ru/link/?req=doc&amp;base=RLAW076&amp;n=64526&amp;dst=100013" TargetMode="External"/><Relationship Id="rId67" Type="http://schemas.openxmlformats.org/officeDocument/2006/relationships/hyperlink" Target="https://login.consultant.ru/link/?req=doc&amp;base=RLAW076&amp;n=50298&amp;dst=100021" TargetMode="External"/><Relationship Id="rId20" Type="http://schemas.openxmlformats.org/officeDocument/2006/relationships/hyperlink" Target="https://login.consultant.ru/link/?req=doc&amp;base=RLAW076&amp;n=64526&amp;dst=100008" TargetMode="External"/><Relationship Id="rId41" Type="http://schemas.openxmlformats.org/officeDocument/2006/relationships/hyperlink" Target="https://login.consultant.ru/link/?req=doc&amp;base=RLAW076&amp;n=52210&amp;dst=100005" TargetMode="External"/><Relationship Id="rId54" Type="http://schemas.openxmlformats.org/officeDocument/2006/relationships/hyperlink" Target="https://login.consultant.ru/link/?req=doc&amp;base=RLAW076&amp;n=50298&amp;dst=100015" TargetMode="External"/><Relationship Id="rId62" Type="http://schemas.openxmlformats.org/officeDocument/2006/relationships/hyperlink" Target="https://login.consultant.ru/link/?req=doc&amp;base=LAW&amp;n=436393" TargetMode="External"/><Relationship Id="rId70" Type="http://schemas.openxmlformats.org/officeDocument/2006/relationships/hyperlink" Target="https://login.consultant.ru/link/?req=doc&amp;base=RLAW076&amp;n=50298&amp;dst=100025" TargetMode="External"/><Relationship Id="rId75" Type="http://schemas.openxmlformats.org/officeDocument/2006/relationships/hyperlink" Target="https://login.consultant.ru/link/?req=doc&amp;base=RLAW076&amp;n=50298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38563&amp;dst=100006" TargetMode="External"/><Relationship Id="rId15" Type="http://schemas.openxmlformats.org/officeDocument/2006/relationships/hyperlink" Target="https://login.consultant.ru/link/?req=doc&amp;base=RLAW076&amp;n=50298&amp;dst=100006" TargetMode="External"/><Relationship Id="rId23" Type="http://schemas.openxmlformats.org/officeDocument/2006/relationships/hyperlink" Target="https://login.consultant.ru/link/?req=doc&amp;base=RLAW076&amp;n=64526&amp;dst=100010" TargetMode="External"/><Relationship Id="rId28" Type="http://schemas.openxmlformats.org/officeDocument/2006/relationships/hyperlink" Target="https://login.consultant.ru/link/?req=doc&amp;base=RLAW076&amp;n=27734" TargetMode="External"/><Relationship Id="rId36" Type="http://schemas.openxmlformats.org/officeDocument/2006/relationships/hyperlink" Target="https://login.consultant.ru/link/?req=doc&amp;base=RLAW076&amp;n=36187&amp;dst=100039" TargetMode="External"/><Relationship Id="rId49" Type="http://schemas.openxmlformats.org/officeDocument/2006/relationships/hyperlink" Target="https://login.consultant.ru/link/?req=doc&amp;base=RLAW076&amp;n=50298&amp;dst=100012" TargetMode="External"/><Relationship Id="rId57" Type="http://schemas.openxmlformats.org/officeDocument/2006/relationships/hyperlink" Target="https://login.consultant.ru/link/?req=doc&amp;base=LAW&amp;n=436393&amp;dst=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5156</Words>
  <Characters>29395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2020-03-25T12:28:00Z</dcterms:created>
  <dcterms:modified xsi:type="dcterms:W3CDTF">2025-05-27T08:13:00Z</dcterms:modified>
</cp:coreProperties>
</file>